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08F75" w14:textId="77777777" w:rsidR="00B92F9F" w:rsidRDefault="00B92F9F" w:rsidP="00B92F9F">
      <w:pPr>
        <w:jc w:val="center"/>
        <w:rPr>
          <w:rFonts w:ascii="Arial" w:hAnsi="Arial" w:cs="Arial"/>
          <w:b/>
          <w:sz w:val="28"/>
          <w:szCs w:val="28"/>
        </w:rPr>
      </w:pPr>
      <w:r>
        <w:rPr>
          <w:rFonts w:ascii="Arial" w:hAnsi="Arial" w:cs="Arial"/>
          <w:b/>
          <w:sz w:val="28"/>
          <w:szCs w:val="28"/>
        </w:rPr>
        <w:t>English Major – Creative Writing Emphasis</w:t>
      </w:r>
    </w:p>
    <w:p w14:paraId="14D08F76" w14:textId="3E5164EF" w:rsidR="00B92F9F" w:rsidRDefault="00EC267F" w:rsidP="00B92F9F">
      <w:pPr>
        <w:jc w:val="center"/>
        <w:rPr>
          <w:rFonts w:ascii="Arial" w:hAnsi="Arial" w:cs="Arial"/>
          <w:b/>
          <w:sz w:val="28"/>
          <w:szCs w:val="28"/>
        </w:rPr>
      </w:pPr>
      <w:r>
        <w:rPr>
          <w:rFonts w:ascii="Arial" w:hAnsi="Arial" w:cs="Arial"/>
          <w:b/>
          <w:sz w:val="28"/>
          <w:szCs w:val="28"/>
        </w:rPr>
        <w:t>Plan of Study Worksheet</w:t>
      </w:r>
      <w:r w:rsidR="00804B66">
        <w:rPr>
          <w:rFonts w:ascii="Arial" w:hAnsi="Arial" w:cs="Arial"/>
          <w:b/>
          <w:sz w:val="28"/>
          <w:szCs w:val="28"/>
        </w:rPr>
        <w:t xml:space="preserve"> (58</w:t>
      </w:r>
      <w:r w:rsidR="00241771">
        <w:rPr>
          <w:rFonts w:ascii="Arial" w:hAnsi="Arial" w:cs="Arial"/>
          <w:b/>
          <w:sz w:val="28"/>
          <w:szCs w:val="28"/>
        </w:rPr>
        <w:t xml:space="preserve"> - </w:t>
      </w:r>
      <w:r w:rsidR="00012CC0">
        <w:rPr>
          <w:rFonts w:ascii="Arial" w:hAnsi="Arial" w:cs="Arial"/>
          <w:b/>
          <w:sz w:val="28"/>
          <w:szCs w:val="28"/>
        </w:rPr>
        <w:t>60 credits</w:t>
      </w:r>
      <w:r w:rsidR="00241771">
        <w:rPr>
          <w:rFonts w:ascii="Arial" w:hAnsi="Arial" w:cs="Arial"/>
          <w:b/>
          <w:sz w:val="28"/>
          <w:szCs w:val="28"/>
        </w:rPr>
        <w:t>)</w:t>
      </w:r>
    </w:p>
    <w:p w14:paraId="14D08F77" w14:textId="77777777" w:rsidR="00414C89" w:rsidRPr="00796CC2" w:rsidRDefault="00414C89" w:rsidP="00414C89">
      <w:pPr>
        <w:tabs>
          <w:tab w:val="left" w:leader="underscore" w:pos="5040"/>
          <w:tab w:val="left" w:leader="underscore" w:pos="9180"/>
        </w:tabs>
        <w:jc w:val="center"/>
        <w:rPr>
          <w:rFonts w:ascii="Arial" w:hAnsi="Arial" w:cs="Arial"/>
          <w:b/>
          <w:i/>
          <w:sz w:val="20"/>
          <w:szCs w:val="20"/>
          <w:u w:val="single"/>
        </w:rPr>
      </w:pPr>
      <w:r w:rsidRPr="00796CC2">
        <w:rPr>
          <w:rFonts w:ascii="Arial" w:hAnsi="Arial" w:cs="Arial"/>
          <w:b/>
          <w:i/>
          <w:sz w:val="20"/>
          <w:szCs w:val="20"/>
          <w:u w:val="single"/>
        </w:rPr>
        <w:t>In order for a course to count toward the major, you must earn a grade of C- or better.</w:t>
      </w:r>
    </w:p>
    <w:p w14:paraId="14D08F78" w14:textId="77777777" w:rsidR="009D27EF" w:rsidRDefault="009D27EF" w:rsidP="00B92F9F">
      <w:pPr>
        <w:jc w:val="center"/>
        <w:rPr>
          <w:rFonts w:ascii="Arial" w:hAnsi="Arial" w:cs="Arial"/>
          <w:b/>
          <w:sz w:val="28"/>
          <w:szCs w:val="28"/>
        </w:rPr>
      </w:pPr>
    </w:p>
    <w:p w14:paraId="14D08F79" w14:textId="77777777" w:rsidR="009D27EF" w:rsidRDefault="009D27EF" w:rsidP="004B1A8F">
      <w:pPr>
        <w:tabs>
          <w:tab w:val="left" w:leader="underscore" w:pos="5310"/>
          <w:tab w:val="left" w:leader="underscore" w:pos="10080"/>
        </w:tabs>
        <w:spacing w:line="360" w:lineRule="auto"/>
        <w:rPr>
          <w:rFonts w:ascii="Arial" w:hAnsi="Arial" w:cs="Arial"/>
        </w:rPr>
      </w:pPr>
      <w:r>
        <w:rPr>
          <w:rFonts w:ascii="Arial" w:hAnsi="Arial" w:cs="Arial"/>
        </w:rPr>
        <w:t>Name</w:t>
      </w:r>
      <w:r>
        <w:rPr>
          <w:rFonts w:ascii="Arial" w:hAnsi="Arial" w:cs="Arial"/>
        </w:rPr>
        <w:tab/>
        <w:t>Student Number</w:t>
      </w:r>
      <w:r>
        <w:rPr>
          <w:rFonts w:ascii="Arial" w:hAnsi="Arial" w:cs="Arial"/>
        </w:rPr>
        <w:tab/>
      </w:r>
    </w:p>
    <w:p w14:paraId="14D08F7A" w14:textId="77777777" w:rsidR="00FD74F7" w:rsidRDefault="00FD74F7" w:rsidP="00FD74F7">
      <w:pPr>
        <w:tabs>
          <w:tab w:val="left" w:leader="underscore" w:pos="8010"/>
          <w:tab w:val="left" w:leader="underscore" w:pos="10170"/>
        </w:tabs>
        <w:rPr>
          <w:rFonts w:ascii="Arial" w:hAnsi="Arial" w:cs="Arial"/>
          <w:sz w:val="20"/>
          <w:szCs w:val="20"/>
        </w:rPr>
      </w:pPr>
      <w:r>
        <w:rPr>
          <w:rFonts w:ascii="Arial" w:hAnsi="Arial" w:cs="Arial"/>
          <w:sz w:val="20"/>
          <w:szCs w:val="20"/>
        </w:rPr>
        <w:t>Prerequisite: ENG 202 or equivalent   Quarter taken:</w:t>
      </w:r>
      <w:r>
        <w:rPr>
          <w:rFonts w:ascii="Arial" w:hAnsi="Arial" w:cs="Arial"/>
          <w:sz w:val="20"/>
          <w:szCs w:val="20"/>
        </w:rPr>
        <w:tab/>
        <w:t>Grade:</w:t>
      </w:r>
      <w:r>
        <w:rPr>
          <w:rFonts w:ascii="Arial" w:hAnsi="Arial" w:cs="Arial"/>
          <w:sz w:val="20"/>
          <w:szCs w:val="20"/>
        </w:rPr>
        <w:tab/>
      </w:r>
    </w:p>
    <w:p w14:paraId="14D08F7B" w14:textId="77777777" w:rsidR="00FD74F7" w:rsidRDefault="00FD74F7" w:rsidP="00FD74F7">
      <w:pPr>
        <w:tabs>
          <w:tab w:val="left" w:leader="underscore" w:pos="5040"/>
          <w:tab w:val="left" w:leader="underscore" w:pos="9180"/>
        </w:tabs>
        <w:rPr>
          <w:rFonts w:ascii="Arial" w:hAnsi="Arial" w:cs="Arial"/>
          <w:sz w:val="20"/>
          <w:szCs w:val="20"/>
        </w:rPr>
      </w:pPr>
      <w:r>
        <w:rPr>
          <w:rFonts w:ascii="Arial" w:hAnsi="Arial" w:cs="Arial"/>
          <w:sz w:val="20"/>
          <w:szCs w:val="20"/>
        </w:rPr>
        <w:t>Equivalent courses include 308TYE, 309TYE, 310TYE, 311TYE, 318TYE, 320TYE, 397E or 397F.</w:t>
      </w:r>
    </w:p>
    <w:p w14:paraId="14D08F7C" w14:textId="77777777" w:rsidR="00FD74F7" w:rsidRDefault="00FD74F7" w:rsidP="00FD74F7">
      <w:pPr>
        <w:tabs>
          <w:tab w:val="left" w:leader="underscore" w:pos="5040"/>
          <w:tab w:val="left" w:leader="underscore" w:pos="9180"/>
        </w:tabs>
        <w:rPr>
          <w:rFonts w:ascii="Arial" w:hAnsi="Arial" w:cs="Arial"/>
          <w:sz w:val="20"/>
          <w:szCs w:val="20"/>
        </w:rPr>
      </w:pPr>
      <w:r>
        <w:rPr>
          <w:rFonts w:ascii="Arial" w:hAnsi="Arial" w:cs="Arial"/>
          <w:sz w:val="20"/>
          <w:szCs w:val="20"/>
        </w:rPr>
        <w:t xml:space="preserve">ENG 202 does not count toward the </w:t>
      </w:r>
      <w:r w:rsidR="00B626D0">
        <w:rPr>
          <w:rFonts w:ascii="Arial" w:hAnsi="Arial" w:cs="Arial"/>
          <w:sz w:val="20"/>
          <w:szCs w:val="20"/>
        </w:rPr>
        <w:t>58-</w:t>
      </w:r>
      <w:r>
        <w:rPr>
          <w:rFonts w:ascii="Arial" w:hAnsi="Arial" w:cs="Arial"/>
          <w:sz w:val="20"/>
          <w:szCs w:val="20"/>
        </w:rPr>
        <w:t>60 credits needed for the major.</w:t>
      </w:r>
    </w:p>
    <w:p w14:paraId="14D08F7D" w14:textId="77777777" w:rsidR="009D27EF" w:rsidRPr="00655A14" w:rsidRDefault="009D27EF" w:rsidP="009D27EF">
      <w:pPr>
        <w:pBdr>
          <w:top w:val="single" w:sz="18" w:space="1" w:color="auto"/>
        </w:pBdr>
        <w:tabs>
          <w:tab w:val="left" w:leader="underscore" w:pos="3240"/>
          <w:tab w:val="left" w:leader="underscore" w:pos="5040"/>
        </w:tabs>
        <w:rPr>
          <w:rFonts w:ascii="Arial" w:hAnsi="Arial" w:cs="Arial"/>
          <w:sz w:val="20"/>
          <w:szCs w:val="20"/>
          <w:u w:val="single"/>
        </w:rPr>
      </w:pPr>
      <w:r w:rsidRPr="00655A14">
        <w:rPr>
          <w:rFonts w:ascii="Arial" w:hAnsi="Arial" w:cs="Arial"/>
          <w:sz w:val="20"/>
          <w:szCs w:val="20"/>
        </w:rPr>
        <w:t>25 credits in literature at the 300-</w:t>
      </w:r>
      <w:r w:rsidR="00B8653B" w:rsidRPr="00655A14">
        <w:rPr>
          <w:rFonts w:ascii="Arial" w:hAnsi="Arial" w:cs="Arial"/>
          <w:sz w:val="20"/>
          <w:szCs w:val="20"/>
        </w:rPr>
        <w:t xml:space="preserve"> or </w:t>
      </w:r>
      <w:r w:rsidRPr="00655A14">
        <w:rPr>
          <w:rFonts w:ascii="Arial" w:hAnsi="Arial" w:cs="Arial"/>
          <w:sz w:val="20"/>
          <w:szCs w:val="20"/>
        </w:rPr>
        <w:t>400</w:t>
      </w:r>
      <w:r w:rsidR="00B8653B" w:rsidRPr="00655A14">
        <w:rPr>
          <w:rFonts w:ascii="Arial" w:hAnsi="Arial" w:cs="Arial"/>
          <w:sz w:val="20"/>
          <w:szCs w:val="20"/>
        </w:rPr>
        <w:t>-</w:t>
      </w:r>
      <w:r w:rsidRPr="00655A14">
        <w:rPr>
          <w:rFonts w:ascii="Arial" w:hAnsi="Arial" w:cs="Arial"/>
          <w:sz w:val="20"/>
          <w:szCs w:val="20"/>
        </w:rPr>
        <w:t xml:space="preserve"> level, including a Writing Proficiency</w:t>
      </w:r>
      <w:r w:rsidR="00071B08" w:rsidRPr="00655A14">
        <w:rPr>
          <w:rFonts w:ascii="Arial" w:hAnsi="Arial" w:cs="Arial"/>
          <w:b/>
        </w:rPr>
        <w:t>*</w:t>
      </w:r>
      <w:r w:rsidRPr="00655A14">
        <w:rPr>
          <w:rFonts w:ascii="Arial" w:hAnsi="Arial" w:cs="Arial"/>
          <w:sz w:val="20"/>
          <w:szCs w:val="20"/>
        </w:rPr>
        <w:t xml:space="preserve"> course.</w:t>
      </w:r>
      <w:r w:rsidR="0063221A" w:rsidRPr="00655A14">
        <w:rPr>
          <w:rFonts w:ascii="Arial" w:hAnsi="Arial" w:cs="Arial"/>
          <w:sz w:val="20"/>
          <w:szCs w:val="20"/>
        </w:rPr>
        <w:t xml:space="preserve"> </w:t>
      </w:r>
      <w:r w:rsidR="0063221A" w:rsidRPr="00655A14">
        <w:rPr>
          <w:rFonts w:ascii="Arial" w:hAnsi="Arial" w:cs="Arial"/>
          <w:sz w:val="20"/>
          <w:szCs w:val="20"/>
          <w:u w:val="single"/>
        </w:rPr>
        <w:t>Only the courses listed on page 2 of this worksheet will count toward the 25 literature credits.</w:t>
      </w:r>
    </w:p>
    <w:p w14:paraId="14D08F7E" w14:textId="0FE470D8" w:rsidR="009D27EF" w:rsidRPr="00655A14" w:rsidRDefault="009D27EF" w:rsidP="009D27EF">
      <w:pPr>
        <w:pBdr>
          <w:top w:val="single" w:sz="18" w:space="1" w:color="auto"/>
        </w:pBdr>
        <w:tabs>
          <w:tab w:val="left" w:leader="underscore" w:pos="3240"/>
          <w:tab w:val="left" w:leader="underscore" w:pos="5040"/>
        </w:tabs>
        <w:rPr>
          <w:rFonts w:ascii="Arial" w:hAnsi="Arial" w:cs="Arial"/>
          <w:i/>
          <w:sz w:val="20"/>
          <w:szCs w:val="20"/>
        </w:rPr>
      </w:pPr>
      <w:r w:rsidRPr="00655A14">
        <w:rPr>
          <w:rFonts w:ascii="Arial" w:hAnsi="Arial" w:cs="Arial"/>
          <w:i/>
          <w:sz w:val="20"/>
          <w:szCs w:val="20"/>
        </w:rPr>
        <w:t>Note: Critical/Cultural Theory</w:t>
      </w:r>
      <w:r w:rsidR="0077320A" w:rsidRPr="00655A14">
        <w:rPr>
          <w:rFonts w:ascii="Arial" w:hAnsi="Arial" w:cs="Arial"/>
          <w:i/>
          <w:sz w:val="20"/>
          <w:szCs w:val="20"/>
        </w:rPr>
        <w:t xml:space="preserve"> (ENG 313</w:t>
      </w:r>
      <w:r w:rsidR="00655A14" w:rsidRPr="00655A14">
        <w:rPr>
          <w:rFonts w:ascii="Arial" w:hAnsi="Arial" w:cs="Arial"/>
          <w:i/>
          <w:sz w:val="20"/>
          <w:szCs w:val="20"/>
        </w:rPr>
        <w:t xml:space="preserve">, </w:t>
      </w:r>
      <w:r w:rsidR="00655A14" w:rsidRPr="00655A14">
        <w:rPr>
          <w:rFonts w:ascii="Arial" w:hAnsi="Arial" w:cs="Arial"/>
          <w:i/>
          <w:sz w:val="20"/>
          <w:szCs w:val="20"/>
          <w:highlight w:val="cyan"/>
        </w:rPr>
        <w:t>314</w:t>
      </w:r>
      <w:r w:rsidR="0077320A" w:rsidRPr="00655A14">
        <w:rPr>
          <w:rFonts w:ascii="Arial" w:hAnsi="Arial" w:cs="Arial"/>
          <w:i/>
          <w:sz w:val="20"/>
          <w:szCs w:val="20"/>
        </w:rPr>
        <w:t>)</w:t>
      </w:r>
      <w:r w:rsidR="00571EBD" w:rsidRPr="00655A14">
        <w:rPr>
          <w:rFonts w:ascii="Arial" w:hAnsi="Arial" w:cs="Arial"/>
          <w:i/>
          <w:sz w:val="20"/>
          <w:szCs w:val="20"/>
        </w:rPr>
        <w:t>,</w:t>
      </w:r>
      <w:r w:rsidRPr="00655A14">
        <w:rPr>
          <w:rFonts w:ascii="Arial" w:hAnsi="Arial" w:cs="Arial"/>
          <w:i/>
          <w:sz w:val="20"/>
          <w:szCs w:val="20"/>
        </w:rPr>
        <w:t xml:space="preserve"> Film Studies </w:t>
      </w:r>
      <w:r w:rsidR="0077320A" w:rsidRPr="00655A14">
        <w:rPr>
          <w:rFonts w:ascii="Arial" w:hAnsi="Arial" w:cs="Arial"/>
          <w:i/>
          <w:sz w:val="20"/>
          <w:szCs w:val="20"/>
        </w:rPr>
        <w:t>(ENG 364,</w:t>
      </w:r>
      <w:r w:rsidR="00C04AEB" w:rsidRPr="00655A14">
        <w:rPr>
          <w:rFonts w:ascii="Arial" w:hAnsi="Arial" w:cs="Arial"/>
          <w:i/>
          <w:sz w:val="20"/>
          <w:szCs w:val="20"/>
        </w:rPr>
        <w:t>365,</w:t>
      </w:r>
      <w:r w:rsidR="0077320A" w:rsidRPr="00655A14">
        <w:rPr>
          <w:rFonts w:ascii="Arial" w:hAnsi="Arial" w:cs="Arial"/>
          <w:i/>
          <w:sz w:val="20"/>
          <w:szCs w:val="20"/>
        </w:rPr>
        <w:t xml:space="preserve"> &amp; 464)</w:t>
      </w:r>
      <w:r w:rsidR="00571EBD" w:rsidRPr="00655A14">
        <w:rPr>
          <w:rFonts w:ascii="Arial" w:hAnsi="Arial" w:cs="Arial"/>
          <w:i/>
          <w:sz w:val="20"/>
          <w:szCs w:val="20"/>
        </w:rPr>
        <w:t xml:space="preserve">, and </w:t>
      </w:r>
      <w:r w:rsidR="00534FD9" w:rsidRPr="00655A14">
        <w:rPr>
          <w:rFonts w:ascii="Arial" w:hAnsi="Arial" w:cs="Arial"/>
          <w:i/>
          <w:sz w:val="20"/>
          <w:szCs w:val="20"/>
        </w:rPr>
        <w:t>Rhetorical and Literacy T</w:t>
      </w:r>
      <w:r w:rsidR="00571EBD" w:rsidRPr="00655A14">
        <w:rPr>
          <w:rFonts w:ascii="Arial" w:hAnsi="Arial" w:cs="Arial"/>
          <w:i/>
          <w:sz w:val="20"/>
          <w:szCs w:val="20"/>
        </w:rPr>
        <w:t>heory (ENG 371, 401, &amp; 442)</w:t>
      </w:r>
      <w:r w:rsidR="0077320A" w:rsidRPr="00655A14">
        <w:rPr>
          <w:rFonts w:ascii="Arial" w:hAnsi="Arial" w:cs="Arial"/>
          <w:i/>
          <w:sz w:val="20"/>
          <w:szCs w:val="20"/>
        </w:rPr>
        <w:t xml:space="preserve"> </w:t>
      </w:r>
      <w:r w:rsidRPr="00655A14">
        <w:rPr>
          <w:rFonts w:ascii="Arial" w:hAnsi="Arial" w:cs="Arial"/>
          <w:i/>
          <w:sz w:val="20"/>
          <w:szCs w:val="20"/>
        </w:rPr>
        <w:t>count as literature credits.</w:t>
      </w:r>
      <w:r w:rsidR="00A17DF8" w:rsidRPr="00655A14">
        <w:rPr>
          <w:rFonts w:ascii="Arial" w:hAnsi="Arial" w:cs="Arial"/>
          <w:i/>
          <w:sz w:val="20"/>
          <w:szCs w:val="20"/>
        </w:rPr>
        <w:t xml:space="preserve"> </w:t>
      </w:r>
    </w:p>
    <w:p w14:paraId="14D08F7F" w14:textId="77777777" w:rsidR="009D27EF" w:rsidRPr="00655A14" w:rsidRDefault="009D27EF" w:rsidP="001F3D2B">
      <w:pPr>
        <w:tabs>
          <w:tab w:val="left" w:leader="underscore" w:pos="3060"/>
          <w:tab w:val="left" w:leader="underscore" w:pos="6840"/>
          <w:tab w:val="left" w:leader="underscore" w:pos="8910"/>
        </w:tabs>
        <w:rPr>
          <w:rFonts w:ascii="Arial" w:hAnsi="Arial" w:cs="Arial"/>
          <w:sz w:val="20"/>
          <w:szCs w:val="20"/>
        </w:rPr>
      </w:pPr>
    </w:p>
    <w:p w14:paraId="14D08F80" w14:textId="2A12B5B9" w:rsidR="009D27EF" w:rsidRPr="00655A14" w:rsidRDefault="00607A3C" w:rsidP="001F3D2B">
      <w:pPr>
        <w:tabs>
          <w:tab w:val="left" w:leader="underscore" w:pos="3060"/>
          <w:tab w:val="left" w:leader="underscore" w:pos="6840"/>
          <w:tab w:val="left" w:leader="underscore" w:pos="8910"/>
        </w:tabs>
        <w:rPr>
          <w:rFonts w:ascii="Arial" w:hAnsi="Arial" w:cs="Arial"/>
          <w:sz w:val="20"/>
          <w:szCs w:val="20"/>
        </w:rPr>
      </w:pPr>
      <w:r w:rsidRPr="00655A14">
        <w:rPr>
          <w:rFonts w:ascii="Arial" w:hAnsi="Arial" w:cs="Arial"/>
          <w:sz w:val="20"/>
          <w:szCs w:val="20"/>
        </w:rPr>
        <w:t>Course</w:t>
      </w:r>
      <w:r w:rsidR="00472A23" w:rsidRPr="00655A14">
        <w:rPr>
          <w:rFonts w:ascii="Arial" w:hAnsi="Arial" w:cs="Arial"/>
          <w:sz w:val="20"/>
          <w:szCs w:val="20"/>
        </w:rPr>
        <w:t>:</w:t>
      </w:r>
      <w:r w:rsidRPr="00655A14">
        <w:rPr>
          <w:rFonts w:ascii="Arial" w:hAnsi="Arial" w:cs="Arial"/>
          <w:sz w:val="20"/>
          <w:szCs w:val="20"/>
        </w:rPr>
        <w:tab/>
      </w:r>
      <w:r w:rsidR="009D27EF" w:rsidRPr="00655A14">
        <w:rPr>
          <w:rFonts w:ascii="Arial" w:hAnsi="Arial" w:cs="Arial"/>
          <w:sz w:val="20"/>
          <w:szCs w:val="20"/>
        </w:rPr>
        <w:t>Qtr. Taken</w:t>
      </w:r>
      <w:r w:rsidR="009D27EF" w:rsidRPr="00655A14">
        <w:rPr>
          <w:rFonts w:ascii="Arial" w:hAnsi="Arial" w:cs="Arial"/>
          <w:sz w:val="20"/>
          <w:szCs w:val="20"/>
        </w:rPr>
        <w:tab/>
        <w:t>Grade</w:t>
      </w:r>
      <w:r w:rsidR="009D27EF" w:rsidRPr="00655A14">
        <w:rPr>
          <w:rFonts w:ascii="Arial" w:hAnsi="Arial" w:cs="Arial"/>
          <w:sz w:val="20"/>
          <w:szCs w:val="20"/>
        </w:rPr>
        <w:tab/>
      </w:r>
    </w:p>
    <w:p w14:paraId="14D08F81" w14:textId="77777777" w:rsidR="009D27EF" w:rsidRPr="00655A14" w:rsidRDefault="009D27EF" w:rsidP="001F3D2B">
      <w:pPr>
        <w:tabs>
          <w:tab w:val="left" w:leader="underscore" w:pos="3060"/>
          <w:tab w:val="left" w:leader="underscore" w:pos="6840"/>
          <w:tab w:val="left" w:leader="underscore" w:pos="8910"/>
        </w:tabs>
        <w:rPr>
          <w:rFonts w:ascii="Arial" w:hAnsi="Arial" w:cs="Arial"/>
          <w:sz w:val="20"/>
          <w:szCs w:val="20"/>
        </w:rPr>
      </w:pPr>
    </w:p>
    <w:p w14:paraId="14D08F82" w14:textId="77777777" w:rsidR="009D27EF" w:rsidRPr="00655A14" w:rsidRDefault="00607A3C" w:rsidP="001F3D2B">
      <w:pPr>
        <w:tabs>
          <w:tab w:val="left" w:leader="underscore" w:pos="3060"/>
          <w:tab w:val="left" w:leader="underscore" w:pos="6840"/>
          <w:tab w:val="left" w:leader="underscore" w:pos="8910"/>
        </w:tabs>
        <w:rPr>
          <w:rFonts w:ascii="Arial" w:hAnsi="Arial" w:cs="Arial"/>
          <w:sz w:val="20"/>
          <w:szCs w:val="20"/>
        </w:rPr>
      </w:pPr>
      <w:r w:rsidRPr="00655A14">
        <w:rPr>
          <w:rFonts w:ascii="Arial" w:hAnsi="Arial" w:cs="Arial"/>
          <w:sz w:val="20"/>
          <w:szCs w:val="20"/>
        </w:rPr>
        <w:t>Course</w:t>
      </w:r>
      <w:r w:rsidRPr="00655A14">
        <w:rPr>
          <w:rFonts w:ascii="Arial" w:hAnsi="Arial" w:cs="Arial"/>
          <w:sz w:val="20"/>
          <w:szCs w:val="20"/>
        </w:rPr>
        <w:tab/>
      </w:r>
      <w:r w:rsidR="009D27EF" w:rsidRPr="00655A14">
        <w:rPr>
          <w:rFonts w:ascii="Arial" w:hAnsi="Arial" w:cs="Arial"/>
          <w:sz w:val="20"/>
          <w:szCs w:val="20"/>
        </w:rPr>
        <w:t>Qtr. Taken</w:t>
      </w:r>
      <w:r w:rsidR="009D27EF" w:rsidRPr="00655A14">
        <w:rPr>
          <w:rFonts w:ascii="Arial" w:hAnsi="Arial" w:cs="Arial"/>
          <w:sz w:val="20"/>
          <w:szCs w:val="20"/>
        </w:rPr>
        <w:tab/>
        <w:t>Grade</w:t>
      </w:r>
      <w:r w:rsidR="009D27EF" w:rsidRPr="00655A14">
        <w:rPr>
          <w:rFonts w:ascii="Arial" w:hAnsi="Arial" w:cs="Arial"/>
          <w:sz w:val="20"/>
          <w:szCs w:val="20"/>
        </w:rPr>
        <w:tab/>
      </w:r>
    </w:p>
    <w:p w14:paraId="14D08F83" w14:textId="77777777" w:rsidR="009D27EF" w:rsidRPr="00655A14" w:rsidRDefault="009D27EF" w:rsidP="001F3D2B">
      <w:pPr>
        <w:tabs>
          <w:tab w:val="left" w:leader="underscore" w:pos="3060"/>
          <w:tab w:val="left" w:leader="underscore" w:pos="6840"/>
          <w:tab w:val="left" w:leader="underscore" w:pos="8910"/>
        </w:tabs>
        <w:rPr>
          <w:rFonts w:ascii="Arial" w:hAnsi="Arial" w:cs="Arial"/>
          <w:sz w:val="20"/>
          <w:szCs w:val="20"/>
        </w:rPr>
      </w:pPr>
    </w:p>
    <w:p w14:paraId="14D08F84" w14:textId="77777777" w:rsidR="009D27EF" w:rsidRPr="00655A14" w:rsidRDefault="00607A3C" w:rsidP="001F3D2B">
      <w:pPr>
        <w:tabs>
          <w:tab w:val="left" w:leader="underscore" w:pos="3060"/>
          <w:tab w:val="left" w:leader="underscore" w:pos="6840"/>
          <w:tab w:val="left" w:leader="underscore" w:pos="8910"/>
        </w:tabs>
        <w:rPr>
          <w:rFonts w:ascii="Arial" w:hAnsi="Arial" w:cs="Arial"/>
          <w:sz w:val="20"/>
          <w:szCs w:val="20"/>
        </w:rPr>
      </w:pPr>
      <w:r w:rsidRPr="00655A14">
        <w:rPr>
          <w:rFonts w:ascii="Arial" w:hAnsi="Arial" w:cs="Arial"/>
          <w:sz w:val="20"/>
          <w:szCs w:val="20"/>
        </w:rPr>
        <w:t>Course</w:t>
      </w:r>
      <w:r w:rsidR="009D27EF" w:rsidRPr="00655A14">
        <w:rPr>
          <w:rFonts w:ascii="Arial" w:hAnsi="Arial" w:cs="Arial"/>
          <w:sz w:val="20"/>
          <w:szCs w:val="20"/>
        </w:rPr>
        <w:tab/>
        <w:t>Qtr. Taken</w:t>
      </w:r>
      <w:r w:rsidR="009D27EF" w:rsidRPr="00655A14">
        <w:rPr>
          <w:rFonts w:ascii="Arial" w:hAnsi="Arial" w:cs="Arial"/>
          <w:sz w:val="20"/>
          <w:szCs w:val="20"/>
        </w:rPr>
        <w:tab/>
        <w:t>Grade</w:t>
      </w:r>
      <w:r w:rsidR="009D27EF" w:rsidRPr="00655A14">
        <w:rPr>
          <w:rFonts w:ascii="Arial" w:hAnsi="Arial" w:cs="Arial"/>
          <w:sz w:val="20"/>
          <w:szCs w:val="20"/>
        </w:rPr>
        <w:tab/>
      </w:r>
    </w:p>
    <w:p w14:paraId="14D08F85" w14:textId="77777777" w:rsidR="009D27EF" w:rsidRPr="00655A14" w:rsidRDefault="009D27EF" w:rsidP="001F3D2B">
      <w:pPr>
        <w:tabs>
          <w:tab w:val="left" w:leader="underscore" w:pos="3060"/>
          <w:tab w:val="left" w:leader="underscore" w:pos="6840"/>
          <w:tab w:val="left" w:leader="underscore" w:pos="8910"/>
        </w:tabs>
        <w:rPr>
          <w:rFonts w:ascii="Arial" w:hAnsi="Arial" w:cs="Arial"/>
          <w:sz w:val="20"/>
          <w:szCs w:val="20"/>
        </w:rPr>
      </w:pPr>
    </w:p>
    <w:p w14:paraId="14D08F86" w14:textId="77777777" w:rsidR="009D27EF" w:rsidRPr="00655A14" w:rsidRDefault="00607A3C" w:rsidP="001F3D2B">
      <w:pPr>
        <w:tabs>
          <w:tab w:val="left" w:leader="underscore" w:pos="3060"/>
          <w:tab w:val="left" w:leader="underscore" w:pos="6840"/>
          <w:tab w:val="left" w:leader="underscore" w:pos="8910"/>
        </w:tabs>
        <w:rPr>
          <w:rFonts w:ascii="Arial" w:hAnsi="Arial" w:cs="Arial"/>
          <w:sz w:val="20"/>
          <w:szCs w:val="20"/>
        </w:rPr>
      </w:pPr>
      <w:r w:rsidRPr="00655A14">
        <w:rPr>
          <w:rFonts w:ascii="Arial" w:hAnsi="Arial" w:cs="Arial"/>
          <w:sz w:val="20"/>
          <w:szCs w:val="20"/>
        </w:rPr>
        <w:t>Course</w:t>
      </w:r>
      <w:r w:rsidR="009D27EF" w:rsidRPr="00655A14">
        <w:rPr>
          <w:rFonts w:ascii="Arial" w:hAnsi="Arial" w:cs="Arial"/>
          <w:sz w:val="20"/>
          <w:szCs w:val="20"/>
        </w:rPr>
        <w:tab/>
        <w:t>Qtr. Taken</w:t>
      </w:r>
      <w:r w:rsidR="009D27EF" w:rsidRPr="00655A14">
        <w:rPr>
          <w:rFonts w:ascii="Arial" w:hAnsi="Arial" w:cs="Arial"/>
          <w:sz w:val="20"/>
          <w:szCs w:val="20"/>
        </w:rPr>
        <w:tab/>
        <w:t>Grade</w:t>
      </w:r>
      <w:r w:rsidR="009D27EF" w:rsidRPr="00655A14">
        <w:rPr>
          <w:rFonts w:ascii="Arial" w:hAnsi="Arial" w:cs="Arial"/>
          <w:sz w:val="20"/>
          <w:szCs w:val="20"/>
        </w:rPr>
        <w:tab/>
      </w:r>
    </w:p>
    <w:p w14:paraId="14D08F87" w14:textId="77777777" w:rsidR="009D27EF" w:rsidRPr="00655A14" w:rsidRDefault="009D27EF" w:rsidP="001F3D2B">
      <w:pPr>
        <w:tabs>
          <w:tab w:val="left" w:leader="underscore" w:pos="3060"/>
          <w:tab w:val="left" w:leader="underscore" w:pos="6840"/>
          <w:tab w:val="left" w:leader="underscore" w:pos="8910"/>
        </w:tabs>
        <w:rPr>
          <w:rFonts w:ascii="Arial" w:hAnsi="Arial" w:cs="Arial"/>
          <w:sz w:val="20"/>
          <w:szCs w:val="20"/>
        </w:rPr>
      </w:pPr>
    </w:p>
    <w:p w14:paraId="14D08F88" w14:textId="77777777" w:rsidR="009D27EF" w:rsidRPr="00655A14" w:rsidRDefault="00607A3C" w:rsidP="001F3D2B">
      <w:pPr>
        <w:tabs>
          <w:tab w:val="left" w:leader="underscore" w:pos="3060"/>
          <w:tab w:val="left" w:leader="underscore" w:pos="6840"/>
          <w:tab w:val="left" w:leader="underscore" w:pos="8910"/>
        </w:tabs>
        <w:rPr>
          <w:rFonts w:ascii="Arial" w:hAnsi="Arial" w:cs="Arial"/>
          <w:sz w:val="20"/>
          <w:szCs w:val="20"/>
        </w:rPr>
      </w:pPr>
      <w:r w:rsidRPr="00655A14">
        <w:rPr>
          <w:rFonts w:ascii="Arial" w:hAnsi="Arial" w:cs="Arial"/>
          <w:sz w:val="20"/>
          <w:szCs w:val="20"/>
        </w:rPr>
        <w:t>Course</w:t>
      </w:r>
      <w:r w:rsidR="009D27EF" w:rsidRPr="00655A14">
        <w:rPr>
          <w:rFonts w:ascii="Arial" w:hAnsi="Arial" w:cs="Arial"/>
          <w:sz w:val="20"/>
          <w:szCs w:val="20"/>
        </w:rPr>
        <w:tab/>
        <w:t>Qtr. Taken</w:t>
      </w:r>
      <w:r w:rsidR="009D27EF" w:rsidRPr="00655A14">
        <w:rPr>
          <w:rFonts w:ascii="Arial" w:hAnsi="Arial" w:cs="Arial"/>
          <w:sz w:val="20"/>
          <w:szCs w:val="20"/>
        </w:rPr>
        <w:tab/>
        <w:t>Grade</w:t>
      </w:r>
      <w:r w:rsidR="009D27EF" w:rsidRPr="00655A14">
        <w:rPr>
          <w:rFonts w:ascii="Arial" w:hAnsi="Arial" w:cs="Arial"/>
          <w:sz w:val="20"/>
          <w:szCs w:val="20"/>
        </w:rPr>
        <w:tab/>
      </w:r>
    </w:p>
    <w:p w14:paraId="14D08F89" w14:textId="3362F3F9" w:rsidR="00CA05D4" w:rsidRDefault="00071B08" w:rsidP="001F63D7">
      <w:pPr>
        <w:tabs>
          <w:tab w:val="left" w:leader="underscore" w:pos="3240"/>
          <w:tab w:val="left" w:leader="underscore" w:pos="5040"/>
        </w:tabs>
        <w:spacing w:after="60"/>
        <w:rPr>
          <w:rFonts w:ascii="Arial" w:hAnsi="Arial" w:cs="Arial"/>
          <w:i/>
          <w:sz w:val="16"/>
          <w:szCs w:val="16"/>
        </w:rPr>
      </w:pPr>
      <w:r w:rsidRPr="00655A14">
        <w:rPr>
          <w:rFonts w:ascii="Arial" w:hAnsi="Arial" w:cs="Arial"/>
          <w:b/>
          <w:i/>
          <w:sz w:val="16"/>
          <w:szCs w:val="16"/>
        </w:rPr>
        <w:t>*</w:t>
      </w:r>
      <w:r w:rsidR="00013561" w:rsidRPr="00655A14">
        <w:rPr>
          <w:rFonts w:ascii="Arial" w:hAnsi="Arial" w:cs="Arial"/>
          <w:i/>
          <w:sz w:val="16"/>
          <w:szCs w:val="16"/>
        </w:rPr>
        <w:t>Writing Proficiency Requirement</w:t>
      </w:r>
      <w:r w:rsidR="00CA05D4" w:rsidRPr="00655A14">
        <w:rPr>
          <w:rFonts w:ascii="Arial" w:hAnsi="Arial" w:cs="Arial"/>
          <w:i/>
          <w:sz w:val="16"/>
          <w:szCs w:val="16"/>
        </w:rPr>
        <w:t>:</w:t>
      </w:r>
      <w:r w:rsidR="002B724F" w:rsidRPr="00655A14">
        <w:rPr>
          <w:rFonts w:ascii="Arial" w:hAnsi="Arial" w:cs="Arial"/>
          <w:i/>
          <w:sz w:val="16"/>
          <w:szCs w:val="16"/>
        </w:rPr>
        <w:t xml:space="preserve"> </w:t>
      </w:r>
      <w:r w:rsidR="00CA05D4" w:rsidRPr="00655A14">
        <w:rPr>
          <w:rFonts w:ascii="Arial" w:hAnsi="Arial" w:cs="Arial"/>
          <w:i/>
          <w:sz w:val="16"/>
          <w:szCs w:val="16"/>
        </w:rPr>
        <w:t xml:space="preserve"> </w:t>
      </w:r>
      <w:r w:rsidR="00837C2F" w:rsidRPr="00655A14">
        <w:rPr>
          <w:rFonts w:ascii="Arial" w:hAnsi="Arial" w:cs="Arial"/>
          <w:i/>
          <w:sz w:val="16"/>
          <w:szCs w:val="16"/>
        </w:rPr>
        <w:t>All WWU students must complete a minimum of 3 writing proficiency</w:t>
      </w:r>
      <w:r w:rsidR="00ED59F4" w:rsidRPr="00655A14">
        <w:rPr>
          <w:rFonts w:ascii="Arial" w:hAnsi="Arial" w:cs="Arial"/>
          <w:i/>
          <w:sz w:val="16"/>
          <w:szCs w:val="16"/>
        </w:rPr>
        <w:t xml:space="preserve"> (WP)</w:t>
      </w:r>
      <w:r w:rsidR="00837C2F" w:rsidRPr="00655A14">
        <w:rPr>
          <w:rFonts w:ascii="Arial" w:hAnsi="Arial" w:cs="Arial"/>
          <w:i/>
          <w:sz w:val="16"/>
          <w:szCs w:val="16"/>
        </w:rPr>
        <w:t xml:space="preserve"> points in approved writing proficiency courses at WWU</w:t>
      </w:r>
      <w:r w:rsidR="00ED59F4" w:rsidRPr="00655A14">
        <w:rPr>
          <w:rFonts w:ascii="Arial" w:hAnsi="Arial" w:cs="Arial"/>
          <w:i/>
          <w:sz w:val="16"/>
          <w:szCs w:val="16"/>
        </w:rPr>
        <w:t xml:space="preserve"> with a minimum grade of C-</w:t>
      </w:r>
      <w:r w:rsidR="00665923" w:rsidRPr="00655A14">
        <w:rPr>
          <w:rFonts w:ascii="Arial" w:hAnsi="Arial" w:cs="Arial"/>
          <w:i/>
          <w:sz w:val="16"/>
          <w:szCs w:val="16"/>
        </w:rPr>
        <w:t xml:space="preserve"> to graduate. Several of the courses listed on page two of this worksheet are WP3 courses.  Each one</w:t>
      </w:r>
      <w:r w:rsidR="00837C2F" w:rsidRPr="00655A14">
        <w:rPr>
          <w:rFonts w:ascii="Arial" w:hAnsi="Arial" w:cs="Arial"/>
          <w:i/>
          <w:sz w:val="16"/>
          <w:szCs w:val="16"/>
        </w:rPr>
        <w:t xml:space="preserve"> satisf</w:t>
      </w:r>
      <w:r w:rsidR="00665923" w:rsidRPr="00655A14">
        <w:rPr>
          <w:rFonts w:ascii="Arial" w:hAnsi="Arial" w:cs="Arial"/>
          <w:i/>
          <w:sz w:val="16"/>
          <w:szCs w:val="16"/>
        </w:rPr>
        <w:t>ies</w:t>
      </w:r>
      <w:r w:rsidR="00837C2F" w:rsidRPr="00655A14">
        <w:rPr>
          <w:rFonts w:ascii="Arial" w:hAnsi="Arial" w:cs="Arial"/>
          <w:i/>
          <w:sz w:val="16"/>
          <w:szCs w:val="16"/>
        </w:rPr>
        <w:t xml:space="preserve"> the </w:t>
      </w:r>
      <w:r w:rsidR="00665923" w:rsidRPr="00655A14">
        <w:rPr>
          <w:rFonts w:ascii="Arial" w:hAnsi="Arial" w:cs="Arial"/>
          <w:i/>
          <w:sz w:val="16"/>
          <w:szCs w:val="16"/>
        </w:rPr>
        <w:t xml:space="preserve">university’s </w:t>
      </w:r>
      <w:r w:rsidR="00837C2F" w:rsidRPr="00655A14">
        <w:rPr>
          <w:rFonts w:ascii="Arial" w:hAnsi="Arial" w:cs="Arial"/>
          <w:i/>
          <w:sz w:val="16"/>
          <w:szCs w:val="16"/>
        </w:rPr>
        <w:t>Writing Proficiency requirement</w:t>
      </w:r>
      <w:r w:rsidR="00665923" w:rsidRPr="00655A14">
        <w:rPr>
          <w:rFonts w:ascii="Arial" w:hAnsi="Arial" w:cs="Arial"/>
          <w:i/>
          <w:sz w:val="16"/>
          <w:szCs w:val="16"/>
        </w:rPr>
        <w:t xml:space="preserve"> and counts toward the major</w:t>
      </w:r>
      <w:r w:rsidR="00837C2F" w:rsidRPr="00655A14">
        <w:rPr>
          <w:rFonts w:ascii="Arial" w:hAnsi="Arial" w:cs="Arial"/>
          <w:i/>
          <w:sz w:val="16"/>
          <w:szCs w:val="16"/>
        </w:rPr>
        <w:t xml:space="preserve">.  </w:t>
      </w:r>
      <w:r w:rsidR="00CA05D4" w:rsidRPr="00655A14">
        <w:rPr>
          <w:rFonts w:ascii="Arial" w:hAnsi="Arial" w:cs="Arial"/>
          <w:i/>
          <w:sz w:val="16"/>
          <w:szCs w:val="16"/>
        </w:rPr>
        <w:t>You do not necessarily have to take an English WP class to satisfy this requirement</w:t>
      </w:r>
      <w:r w:rsidR="00665923" w:rsidRPr="00655A14">
        <w:rPr>
          <w:rFonts w:ascii="Arial" w:hAnsi="Arial" w:cs="Arial"/>
          <w:i/>
          <w:sz w:val="16"/>
          <w:szCs w:val="16"/>
        </w:rPr>
        <w:t xml:space="preserve">, but </w:t>
      </w:r>
      <w:r w:rsidR="003E0F9A" w:rsidRPr="00655A14">
        <w:rPr>
          <w:rFonts w:ascii="Arial" w:hAnsi="Arial" w:cs="Arial"/>
          <w:i/>
          <w:sz w:val="16"/>
          <w:szCs w:val="16"/>
        </w:rPr>
        <w:t xml:space="preserve">you </w:t>
      </w:r>
      <w:r w:rsidR="003E0F9A" w:rsidRPr="00655A14">
        <w:rPr>
          <w:rFonts w:ascii="Arial" w:hAnsi="Arial" w:cs="Arial"/>
          <w:i/>
          <w:sz w:val="16"/>
          <w:szCs w:val="16"/>
          <w:u w:val="single"/>
        </w:rPr>
        <w:t>do</w:t>
      </w:r>
      <w:r w:rsidR="003E0F9A" w:rsidRPr="00655A14">
        <w:rPr>
          <w:rFonts w:ascii="Arial" w:hAnsi="Arial" w:cs="Arial"/>
          <w:i/>
          <w:sz w:val="16"/>
          <w:szCs w:val="16"/>
        </w:rPr>
        <w:t xml:space="preserve"> need </w:t>
      </w:r>
      <w:r w:rsidR="00226FC2" w:rsidRPr="00655A14">
        <w:rPr>
          <w:rFonts w:ascii="Arial" w:hAnsi="Arial" w:cs="Arial"/>
          <w:i/>
          <w:sz w:val="16"/>
          <w:szCs w:val="16"/>
        </w:rPr>
        <w:t>to take 5 courses from the list. This</w:t>
      </w:r>
      <w:r w:rsidR="00665923" w:rsidRPr="00655A14">
        <w:rPr>
          <w:rFonts w:ascii="Arial" w:hAnsi="Arial" w:cs="Arial"/>
          <w:i/>
          <w:sz w:val="16"/>
          <w:szCs w:val="16"/>
        </w:rPr>
        <w:t xml:space="preserve"> is an easy way to earn 5 credits toward the major whil</w:t>
      </w:r>
      <w:r w:rsidR="003E0F9A" w:rsidRPr="00655A14">
        <w:rPr>
          <w:rFonts w:ascii="Arial" w:hAnsi="Arial" w:cs="Arial"/>
          <w:i/>
          <w:sz w:val="16"/>
          <w:szCs w:val="16"/>
        </w:rPr>
        <w:t xml:space="preserve">e satisfying the </w:t>
      </w:r>
      <w:r w:rsidR="00226FC2" w:rsidRPr="00655A14">
        <w:rPr>
          <w:rFonts w:ascii="Arial" w:hAnsi="Arial" w:cs="Arial"/>
          <w:i/>
          <w:sz w:val="16"/>
          <w:szCs w:val="16"/>
        </w:rPr>
        <w:t xml:space="preserve">university’s </w:t>
      </w:r>
      <w:r w:rsidR="003E0F9A" w:rsidRPr="00655A14">
        <w:rPr>
          <w:rFonts w:ascii="Arial" w:hAnsi="Arial" w:cs="Arial"/>
          <w:i/>
          <w:sz w:val="16"/>
          <w:szCs w:val="16"/>
        </w:rPr>
        <w:t>WP requirement.</w:t>
      </w:r>
      <w:r w:rsidR="003E0F9A" w:rsidRPr="003E0F9A">
        <w:rPr>
          <w:rFonts w:ascii="Arial" w:hAnsi="Arial" w:cs="Arial"/>
          <w:i/>
          <w:sz w:val="16"/>
          <w:szCs w:val="16"/>
        </w:rPr>
        <w:t xml:space="preserve">  </w:t>
      </w:r>
    </w:p>
    <w:p w14:paraId="028D3D1B" w14:textId="03218402" w:rsidR="00901E63" w:rsidRPr="00655A14" w:rsidRDefault="00901E63" w:rsidP="00655A14">
      <w:pPr>
        <w:pBdr>
          <w:top w:val="single" w:sz="18" w:space="1" w:color="auto"/>
        </w:pBdr>
        <w:tabs>
          <w:tab w:val="left" w:leader="underscore" w:pos="3240"/>
          <w:tab w:val="left" w:leader="underscore" w:pos="5040"/>
        </w:tabs>
        <w:spacing w:before="60"/>
        <w:rPr>
          <w:rFonts w:ascii="Arial" w:hAnsi="Arial" w:cs="Arial"/>
          <w:i/>
          <w:sz w:val="20"/>
          <w:szCs w:val="20"/>
          <w:highlight w:val="cyan"/>
        </w:rPr>
      </w:pPr>
      <w:r w:rsidRPr="00655A14">
        <w:rPr>
          <w:rFonts w:ascii="Arial" w:hAnsi="Arial" w:cs="Arial"/>
          <w:sz w:val="20"/>
          <w:szCs w:val="20"/>
          <w:highlight w:val="cyan"/>
        </w:rPr>
        <w:t>ENG 350 INTRO TO CREATIVE WRITING</w:t>
      </w:r>
      <w:r w:rsidRPr="00655A14">
        <w:rPr>
          <w:rFonts w:ascii="Arial" w:hAnsi="Arial" w:cs="Arial"/>
          <w:sz w:val="20"/>
          <w:szCs w:val="20"/>
          <w:highlight w:val="cyan"/>
        </w:rPr>
        <w:br/>
      </w:r>
      <w:r w:rsidRPr="00655A14">
        <w:rPr>
          <w:rFonts w:ascii="Arial" w:hAnsi="Arial" w:cs="Arial"/>
          <w:i/>
          <w:sz w:val="20"/>
          <w:szCs w:val="20"/>
          <w:highlight w:val="cyan"/>
        </w:rPr>
        <w:t>Note: This course is a prerequisite for ENG 351, ENG 353, and ENG 354.</w:t>
      </w:r>
    </w:p>
    <w:p w14:paraId="7F6DF40B" w14:textId="77777777" w:rsidR="00901E63" w:rsidRPr="00B2186F" w:rsidRDefault="00901E63" w:rsidP="00901E63">
      <w:pPr>
        <w:pBdr>
          <w:top w:val="single" w:sz="18" w:space="1" w:color="auto"/>
        </w:pBdr>
        <w:tabs>
          <w:tab w:val="left" w:leader="underscore" w:pos="3240"/>
          <w:tab w:val="left" w:leader="underscore" w:pos="5040"/>
        </w:tabs>
        <w:rPr>
          <w:rFonts w:ascii="Arial" w:hAnsi="Arial" w:cs="Arial"/>
          <w:sz w:val="20"/>
          <w:szCs w:val="20"/>
          <w:highlight w:val="cyan"/>
        </w:rPr>
      </w:pPr>
    </w:p>
    <w:p w14:paraId="383855E4" w14:textId="77777777" w:rsidR="00901E63" w:rsidRDefault="00901E63" w:rsidP="00901E63">
      <w:pPr>
        <w:tabs>
          <w:tab w:val="left" w:leader="underscore" w:pos="3960"/>
          <w:tab w:val="left" w:leader="underscore" w:pos="6660"/>
          <w:tab w:val="left" w:leader="underscore" w:pos="8640"/>
        </w:tabs>
        <w:rPr>
          <w:rFonts w:ascii="Arial" w:hAnsi="Arial" w:cs="Arial"/>
          <w:sz w:val="20"/>
          <w:szCs w:val="20"/>
        </w:rPr>
      </w:pPr>
      <w:r w:rsidRPr="00B2186F">
        <w:rPr>
          <w:rFonts w:ascii="Arial" w:hAnsi="Arial" w:cs="Arial"/>
          <w:sz w:val="20"/>
          <w:szCs w:val="20"/>
          <w:highlight w:val="cyan"/>
        </w:rPr>
        <w:t>Quarter Taken</w:t>
      </w:r>
      <w:r w:rsidRPr="00B2186F">
        <w:rPr>
          <w:rFonts w:ascii="Arial" w:hAnsi="Arial" w:cs="Arial"/>
          <w:sz w:val="20"/>
          <w:szCs w:val="20"/>
          <w:highlight w:val="cyan"/>
        </w:rPr>
        <w:tab/>
        <w:t>Grade</w:t>
      </w:r>
      <w:r>
        <w:rPr>
          <w:rFonts w:ascii="Arial" w:hAnsi="Arial" w:cs="Arial"/>
          <w:sz w:val="20"/>
          <w:szCs w:val="20"/>
        </w:rPr>
        <w:tab/>
      </w:r>
    </w:p>
    <w:p w14:paraId="76366FF2" w14:textId="77777777" w:rsidR="00901E63" w:rsidRPr="003E0F9A" w:rsidRDefault="00901E63" w:rsidP="001F63D7">
      <w:pPr>
        <w:tabs>
          <w:tab w:val="left" w:leader="underscore" w:pos="3240"/>
          <w:tab w:val="left" w:leader="underscore" w:pos="5040"/>
        </w:tabs>
        <w:spacing w:after="60"/>
        <w:rPr>
          <w:rFonts w:ascii="Arial" w:hAnsi="Arial" w:cs="Arial"/>
          <w:i/>
          <w:sz w:val="16"/>
          <w:szCs w:val="16"/>
        </w:rPr>
      </w:pPr>
    </w:p>
    <w:p w14:paraId="14D08F8B" w14:textId="70846239" w:rsidR="009D27EF" w:rsidRPr="00027933" w:rsidRDefault="00607A3C" w:rsidP="009D27EF">
      <w:pPr>
        <w:pBdr>
          <w:top w:val="single" w:sz="18" w:space="1" w:color="auto"/>
        </w:pBdr>
        <w:tabs>
          <w:tab w:val="left" w:leader="underscore" w:pos="3240"/>
          <w:tab w:val="left" w:leader="underscore" w:pos="5040"/>
        </w:tabs>
        <w:rPr>
          <w:rFonts w:ascii="Arial" w:hAnsi="Arial" w:cs="Arial"/>
          <w:sz w:val="20"/>
          <w:szCs w:val="20"/>
        </w:rPr>
      </w:pPr>
      <w:r w:rsidRPr="001D0513">
        <w:rPr>
          <w:rFonts w:ascii="Arial" w:hAnsi="Arial" w:cs="Arial"/>
          <w:sz w:val="20"/>
          <w:szCs w:val="20"/>
        </w:rPr>
        <w:t xml:space="preserve">Two </w:t>
      </w:r>
      <w:r w:rsidR="00DD4738" w:rsidRPr="001D0513">
        <w:rPr>
          <w:rFonts w:ascii="Arial" w:hAnsi="Arial" w:cs="Arial"/>
          <w:sz w:val="20"/>
          <w:szCs w:val="20"/>
        </w:rPr>
        <w:t>of the following</w:t>
      </w:r>
      <w:r w:rsidRPr="001D0513">
        <w:rPr>
          <w:rFonts w:ascii="Arial" w:hAnsi="Arial" w:cs="Arial"/>
          <w:sz w:val="20"/>
          <w:szCs w:val="20"/>
        </w:rPr>
        <w:t xml:space="preserve">: </w:t>
      </w:r>
      <w:r w:rsidRPr="005A2504">
        <w:rPr>
          <w:rFonts w:ascii="Arial" w:hAnsi="Arial" w:cs="Arial"/>
          <w:sz w:val="20"/>
          <w:szCs w:val="20"/>
          <w:highlight w:val="green"/>
        </w:rPr>
        <w:t>E</w:t>
      </w:r>
      <w:r w:rsidR="00DD4738" w:rsidRPr="005A2504">
        <w:rPr>
          <w:rFonts w:ascii="Arial" w:hAnsi="Arial" w:cs="Arial"/>
          <w:sz w:val="20"/>
          <w:szCs w:val="20"/>
          <w:highlight w:val="green"/>
        </w:rPr>
        <w:t>NG</w:t>
      </w:r>
      <w:r w:rsidRPr="005A2504">
        <w:rPr>
          <w:rFonts w:ascii="Arial" w:hAnsi="Arial" w:cs="Arial"/>
          <w:sz w:val="20"/>
          <w:szCs w:val="20"/>
          <w:highlight w:val="green"/>
        </w:rPr>
        <w:t xml:space="preserve"> 351</w:t>
      </w:r>
      <w:r w:rsidR="00C12470" w:rsidRPr="005A2504">
        <w:rPr>
          <w:rFonts w:ascii="Arial" w:hAnsi="Arial" w:cs="Arial"/>
          <w:sz w:val="20"/>
          <w:szCs w:val="20"/>
          <w:highlight w:val="green"/>
        </w:rPr>
        <w:t xml:space="preserve"> (</w:t>
      </w:r>
      <w:r w:rsidR="0077320A" w:rsidRPr="005A2504">
        <w:rPr>
          <w:rFonts w:ascii="Arial Narrow" w:hAnsi="Arial Narrow" w:cs="Arial"/>
          <w:sz w:val="20"/>
          <w:szCs w:val="20"/>
          <w:highlight w:val="green"/>
        </w:rPr>
        <w:t>F</w:t>
      </w:r>
      <w:r w:rsidR="00DD4738" w:rsidRPr="005A2504">
        <w:rPr>
          <w:rFonts w:ascii="Arial Narrow" w:hAnsi="Arial Narrow" w:cs="Arial"/>
          <w:sz w:val="20"/>
          <w:szCs w:val="20"/>
          <w:highlight w:val="green"/>
        </w:rPr>
        <w:t>iction</w:t>
      </w:r>
      <w:r w:rsidR="00C12470" w:rsidRPr="005A2504">
        <w:rPr>
          <w:rFonts w:ascii="Arial" w:hAnsi="Arial" w:cs="Arial"/>
          <w:sz w:val="20"/>
          <w:szCs w:val="20"/>
          <w:highlight w:val="green"/>
        </w:rPr>
        <w:t>)</w:t>
      </w:r>
      <w:r w:rsidRPr="005A2504">
        <w:rPr>
          <w:rFonts w:ascii="Arial" w:hAnsi="Arial" w:cs="Arial"/>
          <w:sz w:val="20"/>
          <w:szCs w:val="20"/>
          <w:highlight w:val="green"/>
        </w:rPr>
        <w:t>, 353</w:t>
      </w:r>
      <w:r w:rsidR="00C12470" w:rsidRPr="005A2504">
        <w:rPr>
          <w:rFonts w:ascii="Arial" w:hAnsi="Arial" w:cs="Arial"/>
          <w:sz w:val="20"/>
          <w:szCs w:val="20"/>
          <w:highlight w:val="green"/>
        </w:rPr>
        <w:t xml:space="preserve"> (</w:t>
      </w:r>
      <w:r w:rsidR="0077320A" w:rsidRPr="005A2504">
        <w:rPr>
          <w:rFonts w:ascii="Arial Narrow" w:hAnsi="Arial Narrow" w:cs="Arial"/>
          <w:sz w:val="20"/>
          <w:szCs w:val="20"/>
          <w:highlight w:val="green"/>
        </w:rPr>
        <w:t>P</w:t>
      </w:r>
      <w:r w:rsidR="00DD4738" w:rsidRPr="005A2504">
        <w:rPr>
          <w:rFonts w:ascii="Arial Narrow" w:hAnsi="Arial Narrow" w:cs="Arial"/>
          <w:sz w:val="20"/>
          <w:szCs w:val="20"/>
          <w:highlight w:val="green"/>
        </w:rPr>
        <w:t>oetry</w:t>
      </w:r>
      <w:r w:rsidR="00C12470" w:rsidRPr="005A2504">
        <w:rPr>
          <w:rFonts w:ascii="Arial" w:hAnsi="Arial" w:cs="Arial"/>
          <w:sz w:val="20"/>
          <w:szCs w:val="20"/>
          <w:highlight w:val="green"/>
        </w:rPr>
        <w:t>)</w:t>
      </w:r>
      <w:r w:rsidRPr="005A2504">
        <w:rPr>
          <w:rFonts w:ascii="Arial" w:hAnsi="Arial" w:cs="Arial"/>
          <w:sz w:val="20"/>
          <w:szCs w:val="20"/>
          <w:highlight w:val="green"/>
        </w:rPr>
        <w:t>, 354</w:t>
      </w:r>
      <w:r w:rsidR="00C12470" w:rsidRPr="005A2504">
        <w:rPr>
          <w:rFonts w:ascii="Arial" w:hAnsi="Arial" w:cs="Arial"/>
          <w:sz w:val="20"/>
          <w:szCs w:val="20"/>
          <w:highlight w:val="green"/>
        </w:rPr>
        <w:t xml:space="preserve"> </w:t>
      </w:r>
      <w:r w:rsidR="0077320A" w:rsidRPr="005A2504">
        <w:rPr>
          <w:rFonts w:ascii="Arial" w:hAnsi="Arial" w:cs="Arial"/>
          <w:sz w:val="20"/>
          <w:szCs w:val="20"/>
          <w:highlight w:val="green"/>
        </w:rPr>
        <w:t>(</w:t>
      </w:r>
      <w:r w:rsidR="0077320A" w:rsidRPr="005A2504">
        <w:rPr>
          <w:rFonts w:ascii="Arial Narrow" w:hAnsi="Arial Narrow" w:cs="Arial"/>
          <w:sz w:val="20"/>
          <w:szCs w:val="20"/>
          <w:highlight w:val="green"/>
        </w:rPr>
        <w:t>N</w:t>
      </w:r>
      <w:r w:rsidR="00DD4738" w:rsidRPr="005A2504">
        <w:rPr>
          <w:rFonts w:ascii="Arial Narrow" w:hAnsi="Arial Narrow" w:cs="Arial"/>
          <w:sz w:val="20"/>
          <w:szCs w:val="20"/>
          <w:highlight w:val="green"/>
        </w:rPr>
        <w:t>onfiction</w:t>
      </w:r>
      <w:r w:rsidR="00C12470" w:rsidRPr="005A2504">
        <w:rPr>
          <w:rFonts w:ascii="Arial" w:hAnsi="Arial" w:cs="Arial"/>
          <w:sz w:val="20"/>
          <w:szCs w:val="20"/>
          <w:highlight w:val="green"/>
        </w:rPr>
        <w:t>)</w:t>
      </w:r>
      <w:r w:rsidRPr="005A2504">
        <w:rPr>
          <w:rFonts w:ascii="Arial" w:hAnsi="Arial" w:cs="Arial"/>
          <w:sz w:val="20"/>
          <w:szCs w:val="20"/>
          <w:highlight w:val="green"/>
        </w:rPr>
        <w:t>;</w:t>
      </w:r>
      <w:r w:rsidRPr="001D0513">
        <w:rPr>
          <w:rFonts w:ascii="Arial" w:hAnsi="Arial" w:cs="Arial"/>
          <w:sz w:val="20"/>
          <w:szCs w:val="20"/>
        </w:rPr>
        <w:t xml:space="preserve"> T</w:t>
      </w:r>
      <w:r w:rsidR="006E2335" w:rsidRPr="001D0513">
        <w:rPr>
          <w:rFonts w:ascii="Arial" w:hAnsi="Arial" w:cs="Arial"/>
          <w:sz w:val="20"/>
          <w:szCs w:val="20"/>
        </w:rPr>
        <w:t>HTR</w:t>
      </w:r>
      <w:r w:rsidRPr="001D0513">
        <w:rPr>
          <w:rFonts w:ascii="Arial" w:hAnsi="Arial" w:cs="Arial"/>
          <w:sz w:val="20"/>
          <w:szCs w:val="20"/>
        </w:rPr>
        <w:t xml:space="preserve"> 384</w:t>
      </w:r>
      <w:r w:rsidR="00C12470" w:rsidRPr="001D0513">
        <w:rPr>
          <w:rFonts w:ascii="Arial" w:hAnsi="Arial" w:cs="Arial"/>
          <w:sz w:val="20"/>
          <w:szCs w:val="20"/>
        </w:rPr>
        <w:t xml:space="preserve"> (</w:t>
      </w:r>
      <w:r w:rsidR="0077320A" w:rsidRPr="001D0513">
        <w:rPr>
          <w:rFonts w:ascii="Arial Narrow" w:hAnsi="Arial Narrow" w:cs="Arial"/>
          <w:sz w:val="20"/>
          <w:szCs w:val="20"/>
        </w:rPr>
        <w:t>D</w:t>
      </w:r>
      <w:r w:rsidR="00DD4738" w:rsidRPr="001D0513">
        <w:rPr>
          <w:rFonts w:ascii="Arial Narrow" w:hAnsi="Arial Narrow" w:cs="Arial"/>
          <w:sz w:val="20"/>
          <w:szCs w:val="20"/>
        </w:rPr>
        <w:t>ramatic Writing</w:t>
      </w:r>
      <w:r w:rsidR="00C12470" w:rsidRPr="001D0513">
        <w:rPr>
          <w:rFonts w:ascii="Arial" w:hAnsi="Arial" w:cs="Arial"/>
          <w:sz w:val="20"/>
          <w:szCs w:val="20"/>
        </w:rPr>
        <w:t>)</w:t>
      </w:r>
      <w:r w:rsidRPr="001D0513">
        <w:rPr>
          <w:rFonts w:ascii="Arial" w:hAnsi="Arial" w:cs="Arial"/>
          <w:sz w:val="20"/>
          <w:szCs w:val="20"/>
        </w:rPr>
        <w:t>, F</w:t>
      </w:r>
      <w:r w:rsidR="006E2335" w:rsidRPr="001D0513">
        <w:rPr>
          <w:rFonts w:ascii="Arial" w:hAnsi="Arial" w:cs="Arial"/>
          <w:sz w:val="20"/>
          <w:szCs w:val="20"/>
        </w:rPr>
        <w:t>AIR</w:t>
      </w:r>
      <w:r w:rsidRPr="001D0513">
        <w:rPr>
          <w:rFonts w:ascii="Arial" w:hAnsi="Arial" w:cs="Arial"/>
          <w:sz w:val="20"/>
          <w:szCs w:val="20"/>
        </w:rPr>
        <w:t xml:space="preserve"> 354</w:t>
      </w:r>
      <w:r w:rsidR="0094083C" w:rsidRPr="001D0513">
        <w:rPr>
          <w:rFonts w:ascii="Arial" w:hAnsi="Arial" w:cs="Arial"/>
          <w:sz w:val="20"/>
          <w:szCs w:val="20"/>
        </w:rPr>
        <w:t>v</w:t>
      </w:r>
      <w:r w:rsidR="00C12470" w:rsidRPr="001D0513">
        <w:rPr>
          <w:rFonts w:ascii="Arial" w:hAnsi="Arial" w:cs="Arial"/>
          <w:sz w:val="20"/>
          <w:szCs w:val="20"/>
        </w:rPr>
        <w:t xml:space="preserve"> (</w:t>
      </w:r>
      <w:r w:rsidR="0077320A" w:rsidRPr="001D0513">
        <w:rPr>
          <w:rFonts w:ascii="Arial Narrow" w:hAnsi="Arial Narrow" w:cs="Arial"/>
          <w:sz w:val="20"/>
          <w:szCs w:val="20"/>
        </w:rPr>
        <w:t>S</w:t>
      </w:r>
      <w:r w:rsidR="00DD4738" w:rsidRPr="001D0513">
        <w:rPr>
          <w:rFonts w:ascii="Arial Narrow" w:hAnsi="Arial Narrow" w:cs="Arial"/>
          <w:sz w:val="20"/>
          <w:szCs w:val="20"/>
        </w:rPr>
        <w:t>criptwriting</w:t>
      </w:r>
      <w:r w:rsidR="00027933">
        <w:rPr>
          <w:rFonts w:ascii="Arial Narrow" w:hAnsi="Arial Narrow" w:cs="Arial"/>
          <w:sz w:val="20"/>
          <w:szCs w:val="20"/>
        </w:rPr>
        <w:t>: infrequently</w:t>
      </w:r>
      <w:r w:rsidR="00125662">
        <w:rPr>
          <w:rFonts w:ascii="Arial Narrow" w:hAnsi="Arial Narrow" w:cs="Arial"/>
          <w:sz w:val="20"/>
          <w:szCs w:val="20"/>
        </w:rPr>
        <w:t>/rarely</w:t>
      </w:r>
      <w:r w:rsidR="00027933">
        <w:rPr>
          <w:rFonts w:ascii="Arial Narrow" w:hAnsi="Arial Narrow" w:cs="Arial"/>
          <w:sz w:val="20"/>
          <w:szCs w:val="20"/>
        </w:rPr>
        <w:t xml:space="preserve"> offered</w:t>
      </w:r>
      <w:r w:rsidR="00C12470" w:rsidRPr="001D0513">
        <w:rPr>
          <w:rFonts w:ascii="Arial" w:hAnsi="Arial" w:cs="Arial"/>
          <w:sz w:val="20"/>
          <w:szCs w:val="20"/>
        </w:rPr>
        <w:t>)</w:t>
      </w:r>
      <w:r w:rsidRPr="001D0513">
        <w:rPr>
          <w:rFonts w:ascii="Arial" w:hAnsi="Arial" w:cs="Arial"/>
          <w:sz w:val="20"/>
          <w:szCs w:val="20"/>
        </w:rPr>
        <w:t>.</w:t>
      </w:r>
      <w:r w:rsidR="00027933">
        <w:rPr>
          <w:rFonts w:ascii="Arial" w:hAnsi="Arial" w:cs="Arial"/>
          <w:sz w:val="20"/>
          <w:szCs w:val="20"/>
        </w:rPr>
        <w:t xml:space="preserve"> </w:t>
      </w:r>
      <w:r w:rsidRPr="001D0513">
        <w:rPr>
          <w:rFonts w:ascii="Arial" w:hAnsi="Arial" w:cs="Arial"/>
          <w:i/>
          <w:sz w:val="20"/>
          <w:szCs w:val="20"/>
        </w:rPr>
        <w:t>Note: These courses serve as prerequisites for the workshops below.</w:t>
      </w:r>
      <w:r w:rsidR="007243B7" w:rsidRPr="001D0513">
        <w:rPr>
          <w:rFonts w:ascii="Arial" w:hAnsi="Arial" w:cs="Arial"/>
          <w:i/>
          <w:sz w:val="20"/>
          <w:szCs w:val="20"/>
        </w:rPr>
        <w:t xml:space="preserve"> </w:t>
      </w:r>
    </w:p>
    <w:p w14:paraId="14D08F8C" w14:textId="2AD23EB1" w:rsidR="00607A3C" w:rsidRPr="001D0513" w:rsidRDefault="00607A3C" w:rsidP="001F3D2B">
      <w:pPr>
        <w:tabs>
          <w:tab w:val="left" w:leader="underscore" w:pos="2520"/>
          <w:tab w:val="left" w:leader="underscore" w:pos="6660"/>
          <w:tab w:val="left" w:leader="underscore" w:pos="8640"/>
        </w:tabs>
        <w:spacing w:before="120"/>
        <w:rPr>
          <w:rFonts w:ascii="Arial" w:hAnsi="Arial" w:cs="Arial"/>
          <w:sz w:val="20"/>
          <w:szCs w:val="20"/>
        </w:rPr>
      </w:pPr>
      <w:r w:rsidRPr="001D0513">
        <w:rPr>
          <w:rFonts w:ascii="Arial" w:hAnsi="Arial" w:cs="Arial"/>
          <w:sz w:val="20"/>
          <w:szCs w:val="20"/>
        </w:rPr>
        <w:t>Course</w:t>
      </w:r>
      <w:r w:rsidRPr="001D0513">
        <w:rPr>
          <w:rFonts w:ascii="Arial" w:hAnsi="Arial" w:cs="Arial"/>
          <w:sz w:val="20"/>
          <w:szCs w:val="20"/>
        </w:rPr>
        <w:tab/>
        <w:t>Qtr. Taken</w:t>
      </w:r>
      <w:r w:rsidRPr="001D0513">
        <w:rPr>
          <w:rFonts w:ascii="Arial" w:hAnsi="Arial" w:cs="Arial"/>
          <w:sz w:val="20"/>
          <w:szCs w:val="20"/>
        </w:rPr>
        <w:tab/>
        <w:t>Grade</w:t>
      </w:r>
      <w:r w:rsidRPr="001D0513">
        <w:rPr>
          <w:rFonts w:ascii="Arial" w:hAnsi="Arial" w:cs="Arial"/>
          <w:sz w:val="20"/>
          <w:szCs w:val="20"/>
        </w:rPr>
        <w:tab/>
      </w:r>
    </w:p>
    <w:p w14:paraId="14D08F8D" w14:textId="77777777" w:rsidR="00607A3C" w:rsidRPr="001D0513" w:rsidRDefault="00607A3C" w:rsidP="005277A5">
      <w:pPr>
        <w:tabs>
          <w:tab w:val="left" w:leader="underscore" w:pos="2520"/>
          <w:tab w:val="left" w:leader="underscore" w:pos="6660"/>
          <w:tab w:val="left" w:leader="underscore" w:pos="8640"/>
        </w:tabs>
        <w:rPr>
          <w:rFonts w:ascii="Arial" w:hAnsi="Arial" w:cs="Arial"/>
          <w:sz w:val="20"/>
          <w:szCs w:val="20"/>
        </w:rPr>
      </w:pPr>
    </w:p>
    <w:p w14:paraId="14D08F8E" w14:textId="77777777" w:rsidR="00607A3C" w:rsidRDefault="00607A3C" w:rsidP="005277A5">
      <w:pPr>
        <w:tabs>
          <w:tab w:val="left" w:leader="underscore" w:pos="2520"/>
          <w:tab w:val="left" w:leader="underscore" w:pos="6660"/>
          <w:tab w:val="left" w:leader="underscore" w:pos="8640"/>
        </w:tabs>
        <w:rPr>
          <w:rFonts w:ascii="Arial" w:hAnsi="Arial" w:cs="Arial"/>
          <w:sz w:val="20"/>
          <w:szCs w:val="20"/>
        </w:rPr>
      </w:pPr>
      <w:r w:rsidRPr="001D0513">
        <w:rPr>
          <w:rFonts w:ascii="Arial" w:hAnsi="Arial" w:cs="Arial"/>
          <w:sz w:val="20"/>
          <w:szCs w:val="20"/>
        </w:rPr>
        <w:t>Course</w:t>
      </w:r>
      <w:r w:rsidRPr="001D0513">
        <w:rPr>
          <w:rFonts w:ascii="Arial" w:hAnsi="Arial" w:cs="Arial"/>
          <w:sz w:val="20"/>
          <w:szCs w:val="20"/>
        </w:rPr>
        <w:tab/>
        <w:t>Qtr. Taken</w:t>
      </w:r>
      <w:r w:rsidRPr="001D0513">
        <w:rPr>
          <w:rFonts w:ascii="Arial" w:hAnsi="Arial" w:cs="Arial"/>
          <w:sz w:val="20"/>
          <w:szCs w:val="20"/>
        </w:rPr>
        <w:tab/>
        <w:t>Grade</w:t>
      </w:r>
      <w:r>
        <w:rPr>
          <w:rFonts w:ascii="Arial" w:hAnsi="Arial" w:cs="Arial"/>
          <w:sz w:val="20"/>
          <w:szCs w:val="20"/>
        </w:rPr>
        <w:tab/>
      </w:r>
    </w:p>
    <w:p w14:paraId="14D08F8F" w14:textId="77777777" w:rsidR="009D27EF" w:rsidRPr="00607A3C" w:rsidRDefault="009D27EF" w:rsidP="00F3256D">
      <w:pPr>
        <w:pBdr>
          <w:bottom w:val="single" w:sz="18" w:space="1" w:color="auto"/>
        </w:pBdr>
        <w:tabs>
          <w:tab w:val="left" w:leader="underscore" w:pos="2520"/>
          <w:tab w:val="left" w:leader="underscore" w:pos="6660"/>
          <w:tab w:val="left" w:leader="underscore" w:pos="8640"/>
        </w:tabs>
        <w:rPr>
          <w:rFonts w:ascii="Arial" w:hAnsi="Arial" w:cs="Arial"/>
          <w:sz w:val="20"/>
          <w:szCs w:val="20"/>
        </w:rPr>
      </w:pPr>
    </w:p>
    <w:p w14:paraId="14D08F90" w14:textId="77777777" w:rsidR="00CB0EF9" w:rsidRDefault="00607A3C" w:rsidP="00C35372">
      <w:pPr>
        <w:pBdr>
          <w:top w:val="single" w:sz="4" w:space="1" w:color="auto"/>
        </w:pBdr>
        <w:tabs>
          <w:tab w:val="left" w:leader="underscore" w:pos="3240"/>
          <w:tab w:val="left" w:leader="underscore" w:pos="5040"/>
        </w:tabs>
        <w:rPr>
          <w:rFonts w:ascii="Arial" w:hAnsi="Arial" w:cs="Arial"/>
          <w:sz w:val="20"/>
          <w:szCs w:val="20"/>
        </w:rPr>
      </w:pPr>
      <w:r w:rsidRPr="004157CD">
        <w:rPr>
          <w:rFonts w:ascii="Arial" w:hAnsi="Arial" w:cs="Arial"/>
          <w:sz w:val="20"/>
          <w:szCs w:val="20"/>
          <w:u w:val="single"/>
        </w:rPr>
        <w:t>Fou</w:t>
      </w:r>
      <w:r w:rsidR="005B6F65" w:rsidRPr="004157CD">
        <w:rPr>
          <w:rFonts w:ascii="Arial" w:hAnsi="Arial" w:cs="Arial"/>
          <w:sz w:val="20"/>
          <w:szCs w:val="20"/>
          <w:u w:val="single"/>
        </w:rPr>
        <w:t>r</w:t>
      </w:r>
      <w:r w:rsidR="005B6F65">
        <w:rPr>
          <w:rFonts w:ascii="Arial" w:hAnsi="Arial" w:cs="Arial"/>
          <w:sz w:val="20"/>
          <w:szCs w:val="20"/>
        </w:rPr>
        <w:t xml:space="preserve"> of the following: ENG</w:t>
      </w:r>
      <w:r>
        <w:rPr>
          <w:rFonts w:ascii="Arial" w:hAnsi="Arial" w:cs="Arial"/>
          <w:sz w:val="20"/>
          <w:szCs w:val="20"/>
        </w:rPr>
        <w:t xml:space="preserve"> 451</w:t>
      </w:r>
      <w:r w:rsidR="00EE3945" w:rsidRPr="00524BBE">
        <w:rPr>
          <w:rFonts w:ascii="Arial" w:hAnsi="Arial" w:cs="Arial"/>
          <w:b/>
        </w:rPr>
        <w:t>*</w:t>
      </w:r>
      <w:r w:rsidR="00EE3945">
        <w:rPr>
          <w:rFonts w:ascii="Arial" w:hAnsi="Arial" w:cs="Arial"/>
          <w:sz w:val="20"/>
          <w:szCs w:val="20"/>
        </w:rPr>
        <w:t>, 453</w:t>
      </w:r>
      <w:r w:rsidR="00EE3945" w:rsidRPr="00524BBE">
        <w:rPr>
          <w:rFonts w:ascii="Arial" w:hAnsi="Arial" w:cs="Arial"/>
          <w:b/>
        </w:rPr>
        <w:t>*</w:t>
      </w:r>
      <w:r w:rsidR="00EE3945">
        <w:rPr>
          <w:rFonts w:ascii="Arial" w:hAnsi="Arial" w:cs="Arial"/>
          <w:sz w:val="20"/>
          <w:szCs w:val="20"/>
        </w:rPr>
        <w:t>, 454</w:t>
      </w:r>
      <w:r w:rsidR="00EE3945" w:rsidRPr="00524BBE">
        <w:rPr>
          <w:rFonts w:ascii="Arial" w:hAnsi="Arial" w:cs="Arial"/>
          <w:b/>
        </w:rPr>
        <w:t>*</w:t>
      </w:r>
      <w:r w:rsidR="00EE3945">
        <w:rPr>
          <w:rFonts w:ascii="Arial" w:hAnsi="Arial" w:cs="Arial"/>
          <w:sz w:val="20"/>
          <w:szCs w:val="20"/>
        </w:rPr>
        <w:t xml:space="preserve">, 455, 456, 457, </w:t>
      </w:r>
      <w:r w:rsidR="00EE3945" w:rsidRPr="00655A14">
        <w:rPr>
          <w:rFonts w:ascii="Arial" w:hAnsi="Arial" w:cs="Arial"/>
          <w:sz w:val="20"/>
          <w:szCs w:val="20"/>
        </w:rPr>
        <w:t xml:space="preserve">458, </w:t>
      </w:r>
      <w:r w:rsidR="00EE3945" w:rsidRPr="003542F3">
        <w:rPr>
          <w:rFonts w:ascii="Arial" w:hAnsi="Arial" w:cs="Arial"/>
          <w:sz w:val="20"/>
          <w:szCs w:val="20"/>
          <w:highlight w:val="red"/>
        </w:rPr>
        <w:t>459</w:t>
      </w:r>
      <w:r w:rsidR="00D87F55" w:rsidRPr="003542F3">
        <w:rPr>
          <w:rFonts w:ascii="Arial" w:hAnsi="Arial" w:cs="Arial"/>
          <w:sz w:val="20"/>
          <w:szCs w:val="20"/>
          <w:highlight w:val="red"/>
        </w:rPr>
        <w:t>,</w:t>
      </w:r>
      <w:r w:rsidR="00D87F55" w:rsidRPr="00655A14">
        <w:rPr>
          <w:rFonts w:ascii="Arial" w:hAnsi="Arial" w:cs="Arial"/>
          <w:sz w:val="20"/>
          <w:szCs w:val="20"/>
        </w:rPr>
        <w:t xml:space="preserve"> 460</w:t>
      </w:r>
      <w:r w:rsidR="00EF4088" w:rsidRPr="00655A14">
        <w:rPr>
          <w:rFonts w:ascii="Arial" w:hAnsi="Arial" w:cs="Arial"/>
          <w:sz w:val="20"/>
          <w:szCs w:val="20"/>
        </w:rPr>
        <w:t xml:space="preserve">; </w:t>
      </w:r>
      <w:r w:rsidR="000C4DD8" w:rsidRPr="003542F3">
        <w:rPr>
          <w:rFonts w:ascii="Arial" w:hAnsi="Arial" w:cs="Arial"/>
          <w:sz w:val="20"/>
          <w:szCs w:val="20"/>
          <w:highlight w:val="red"/>
        </w:rPr>
        <w:t>466</w:t>
      </w:r>
      <w:r w:rsidR="00F906EA" w:rsidRPr="003542F3">
        <w:rPr>
          <w:rFonts w:ascii="Arial" w:hAnsi="Arial" w:cs="Arial"/>
          <w:sz w:val="20"/>
          <w:szCs w:val="20"/>
          <w:highlight w:val="red"/>
        </w:rPr>
        <w:t xml:space="preserve"> (screenwriting);</w:t>
      </w:r>
      <w:r w:rsidR="00F906EA" w:rsidRPr="00655A14">
        <w:rPr>
          <w:rFonts w:ascii="Arial" w:hAnsi="Arial" w:cs="Arial"/>
          <w:sz w:val="20"/>
          <w:szCs w:val="20"/>
        </w:rPr>
        <w:t xml:space="preserve"> </w:t>
      </w:r>
      <w:r w:rsidR="00EE3945" w:rsidRPr="00655A14">
        <w:rPr>
          <w:rFonts w:ascii="Arial" w:hAnsi="Arial" w:cs="Arial"/>
          <w:sz w:val="20"/>
          <w:szCs w:val="20"/>
        </w:rPr>
        <w:t>T</w:t>
      </w:r>
      <w:r w:rsidR="006E2335" w:rsidRPr="00655A14">
        <w:rPr>
          <w:rFonts w:ascii="Arial" w:hAnsi="Arial" w:cs="Arial"/>
          <w:sz w:val="20"/>
          <w:szCs w:val="20"/>
        </w:rPr>
        <w:t>HTR</w:t>
      </w:r>
      <w:r w:rsidR="00B8653B">
        <w:rPr>
          <w:rFonts w:ascii="Arial" w:hAnsi="Arial" w:cs="Arial"/>
          <w:sz w:val="20"/>
          <w:szCs w:val="20"/>
        </w:rPr>
        <w:t xml:space="preserve"> 485</w:t>
      </w:r>
      <w:r w:rsidR="00235594">
        <w:rPr>
          <w:rFonts w:ascii="Arial" w:hAnsi="Arial" w:cs="Arial"/>
          <w:sz w:val="20"/>
          <w:szCs w:val="20"/>
        </w:rPr>
        <w:t>**</w:t>
      </w:r>
      <w:r w:rsidR="0094083C">
        <w:rPr>
          <w:rFonts w:ascii="Arial" w:hAnsi="Arial" w:cs="Arial"/>
          <w:sz w:val="20"/>
          <w:szCs w:val="20"/>
        </w:rPr>
        <w:t>;</w:t>
      </w:r>
      <w:r w:rsidR="00EE3945">
        <w:rPr>
          <w:rFonts w:ascii="Arial" w:hAnsi="Arial" w:cs="Arial"/>
          <w:sz w:val="20"/>
          <w:szCs w:val="20"/>
        </w:rPr>
        <w:t xml:space="preserve"> F</w:t>
      </w:r>
      <w:r w:rsidR="006E2335">
        <w:rPr>
          <w:rFonts w:ascii="Arial" w:hAnsi="Arial" w:cs="Arial"/>
          <w:sz w:val="20"/>
          <w:szCs w:val="20"/>
        </w:rPr>
        <w:t>AIR</w:t>
      </w:r>
      <w:r w:rsidR="00EE3945">
        <w:rPr>
          <w:rFonts w:ascii="Arial" w:hAnsi="Arial" w:cs="Arial"/>
          <w:sz w:val="20"/>
          <w:szCs w:val="20"/>
        </w:rPr>
        <w:t xml:space="preserve"> </w:t>
      </w:r>
      <w:r w:rsidR="00B8653B">
        <w:rPr>
          <w:rFonts w:ascii="Arial" w:hAnsi="Arial" w:cs="Arial"/>
          <w:sz w:val="20"/>
          <w:szCs w:val="20"/>
        </w:rPr>
        <w:t>454</w:t>
      </w:r>
      <w:r w:rsidR="0094083C">
        <w:rPr>
          <w:rFonts w:ascii="Arial" w:hAnsi="Arial" w:cs="Arial"/>
          <w:sz w:val="20"/>
          <w:szCs w:val="20"/>
        </w:rPr>
        <w:t>y</w:t>
      </w:r>
      <w:r w:rsidR="00EE3945">
        <w:rPr>
          <w:rFonts w:ascii="Arial" w:hAnsi="Arial" w:cs="Arial"/>
          <w:sz w:val="20"/>
          <w:szCs w:val="20"/>
        </w:rPr>
        <w:t xml:space="preserve">.  </w:t>
      </w:r>
    </w:p>
    <w:p w14:paraId="14D08F91" w14:textId="77777777" w:rsidR="00CB0EF9" w:rsidRPr="007243B7" w:rsidRDefault="005B2C34" w:rsidP="00C35372">
      <w:pPr>
        <w:pStyle w:val="ListParagraph"/>
        <w:numPr>
          <w:ilvl w:val="0"/>
          <w:numId w:val="3"/>
        </w:numPr>
        <w:tabs>
          <w:tab w:val="left" w:leader="underscore" w:pos="3240"/>
          <w:tab w:val="left" w:leader="underscore" w:pos="5040"/>
        </w:tabs>
        <w:ind w:left="360"/>
        <w:rPr>
          <w:rFonts w:ascii="Arial" w:hAnsi="Arial" w:cs="Arial"/>
          <w:i/>
          <w:sz w:val="20"/>
          <w:szCs w:val="20"/>
        </w:rPr>
      </w:pPr>
      <w:r w:rsidRPr="005B2C34">
        <w:rPr>
          <w:rFonts w:ascii="Arial" w:hAnsi="Arial" w:cs="Arial"/>
          <w:b/>
          <w:i/>
          <w:sz w:val="20"/>
          <w:szCs w:val="20"/>
        </w:rPr>
        <w:t>*</w:t>
      </w:r>
      <w:r w:rsidR="00CB0EF9" w:rsidRPr="007243B7">
        <w:rPr>
          <w:rFonts w:ascii="Arial" w:hAnsi="Arial" w:cs="Arial"/>
          <w:b/>
          <w:i/>
          <w:sz w:val="20"/>
          <w:szCs w:val="20"/>
          <w:u w:val="single"/>
        </w:rPr>
        <w:t>One</w:t>
      </w:r>
      <w:r w:rsidR="00CB0EF9" w:rsidRPr="007243B7">
        <w:rPr>
          <w:rFonts w:ascii="Arial" w:hAnsi="Arial" w:cs="Arial"/>
          <w:i/>
          <w:sz w:val="20"/>
          <w:szCs w:val="20"/>
        </w:rPr>
        <w:t xml:space="preserve"> from 451, 453, or 454 may be repeated </w:t>
      </w:r>
      <w:r w:rsidR="00CB0EF9" w:rsidRPr="007243B7">
        <w:rPr>
          <w:rFonts w:ascii="Arial" w:hAnsi="Arial" w:cs="Arial"/>
          <w:b/>
          <w:i/>
          <w:sz w:val="20"/>
          <w:szCs w:val="20"/>
          <w:u w:val="single"/>
        </w:rPr>
        <w:t>once with a different instructor</w:t>
      </w:r>
      <w:r w:rsidR="00CB0EF9" w:rsidRPr="007243B7">
        <w:rPr>
          <w:rFonts w:ascii="Arial" w:hAnsi="Arial" w:cs="Arial"/>
          <w:i/>
          <w:sz w:val="20"/>
          <w:szCs w:val="20"/>
        </w:rPr>
        <w:t>.</w:t>
      </w:r>
    </w:p>
    <w:p w14:paraId="14D08F92" w14:textId="77777777" w:rsidR="007243B7" w:rsidRPr="007243B7" w:rsidRDefault="007243B7" w:rsidP="00C35372">
      <w:pPr>
        <w:pStyle w:val="ListParagraph"/>
        <w:numPr>
          <w:ilvl w:val="0"/>
          <w:numId w:val="3"/>
        </w:numPr>
        <w:tabs>
          <w:tab w:val="left" w:leader="underscore" w:pos="3240"/>
          <w:tab w:val="left" w:leader="underscore" w:pos="5040"/>
        </w:tabs>
        <w:ind w:left="360"/>
        <w:rPr>
          <w:rFonts w:ascii="Arial" w:hAnsi="Arial" w:cs="Arial"/>
          <w:i/>
          <w:sz w:val="20"/>
          <w:szCs w:val="20"/>
        </w:rPr>
      </w:pPr>
      <w:r w:rsidRPr="007243B7">
        <w:rPr>
          <w:rFonts w:ascii="Arial" w:hAnsi="Arial" w:cs="Arial"/>
          <w:i/>
          <w:sz w:val="20"/>
          <w:szCs w:val="20"/>
        </w:rPr>
        <w:t xml:space="preserve">ENG </w:t>
      </w:r>
      <w:r w:rsidR="004157CD">
        <w:rPr>
          <w:rFonts w:ascii="Arial" w:hAnsi="Arial" w:cs="Arial"/>
          <w:i/>
          <w:sz w:val="20"/>
          <w:szCs w:val="20"/>
        </w:rPr>
        <w:t xml:space="preserve">455, 456, 457, 458, </w:t>
      </w:r>
      <w:r w:rsidR="008F4D8E">
        <w:rPr>
          <w:rFonts w:ascii="Arial" w:hAnsi="Arial" w:cs="Arial"/>
          <w:i/>
          <w:sz w:val="20"/>
          <w:szCs w:val="20"/>
        </w:rPr>
        <w:t>and</w:t>
      </w:r>
      <w:r w:rsidR="004157CD">
        <w:rPr>
          <w:rFonts w:ascii="Arial" w:hAnsi="Arial" w:cs="Arial"/>
          <w:i/>
          <w:sz w:val="20"/>
          <w:szCs w:val="20"/>
        </w:rPr>
        <w:t xml:space="preserve"> </w:t>
      </w:r>
      <w:r w:rsidRPr="007243B7">
        <w:rPr>
          <w:rFonts w:ascii="Arial" w:hAnsi="Arial" w:cs="Arial"/>
          <w:i/>
          <w:sz w:val="20"/>
          <w:szCs w:val="20"/>
        </w:rPr>
        <w:t xml:space="preserve">460 </w:t>
      </w:r>
      <w:r w:rsidR="00226FC2">
        <w:rPr>
          <w:rFonts w:ascii="Arial" w:hAnsi="Arial" w:cs="Arial"/>
          <w:i/>
          <w:sz w:val="20"/>
          <w:szCs w:val="20"/>
        </w:rPr>
        <w:t>may be repeated</w:t>
      </w:r>
      <w:r w:rsidRPr="007243B7">
        <w:rPr>
          <w:rFonts w:ascii="Arial" w:hAnsi="Arial" w:cs="Arial"/>
          <w:b/>
          <w:i/>
          <w:sz w:val="20"/>
          <w:szCs w:val="20"/>
        </w:rPr>
        <w:t xml:space="preserve"> </w:t>
      </w:r>
      <w:r w:rsidRPr="00226FC2">
        <w:rPr>
          <w:rFonts w:ascii="Arial" w:hAnsi="Arial" w:cs="Arial"/>
          <w:b/>
          <w:i/>
          <w:sz w:val="20"/>
          <w:szCs w:val="20"/>
          <w:u w:val="single"/>
        </w:rPr>
        <w:t>once with a different instructor</w:t>
      </w:r>
      <w:r w:rsidRPr="007243B7">
        <w:rPr>
          <w:rFonts w:ascii="Arial" w:hAnsi="Arial" w:cs="Arial"/>
          <w:i/>
          <w:sz w:val="20"/>
          <w:szCs w:val="20"/>
        </w:rPr>
        <w:t>.</w:t>
      </w:r>
    </w:p>
    <w:p w14:paraId="14D08F93" w14:textId="77777777" w:rsidR="00CB0EF9" w:rsidRPr="001F63D7" w:rsidRDefault="00CB0EF9" w:rsidP="00C35372">
      <w:pPr>
        <w:pStyle w:val="ListParagraph"/>
        <w:numPr>
          <w:ilvl w:val="0"/>
          <w:numId w:val="2"/>
        </w:numPr>
        <w:tabs>
          <w:tab w:val="left" w:leader="underscore" w:pos="3240"/>
          <w:tab w:val="left" w:leader="underscore" w:pos="5040"/>
        </w:tabs>
        <w:ind w:left="360"/>
        <w:rPr>
          <w:rFonts w:ascii="Arial" w:hAnsi="Arial" w:cs="Arial"/>
          <w:b/>
          <w:i/>
          <w:sz w:val="20"/>
          <w:szCs w:val="20"/>
        </w:rPr>
      </w:pPr>
      <w:r w:rsidRPr="004157CD">
        <w:rPr>
          <w:rFonts w:ascii="Arial" w:hAnsi="Arial" w:cs="Arial"/>
          <w:b/>
          <w:i/>
          <w:sz w:val="20"/>
          <w:szCs w:val="20"/>
        </w:rPr>
        <w:t xml:space="preserve">ENG 459 </w:t>
      </w:r>
      <w:r w:rsidR="000C4DD8">
        <w:rPr>
          <w:rFonts w:ascii="Arial" w:hAnsi="Arial" w:cs="Arial"/>
          <w:b/>
          <w:i/>
          <w:sz w:val="20"/>
          <w:szCs w:val="20"/>
        </w:rPr>
        <w:t>and ENG 466 are</w:t>
      </w:r>
      <w:r w:rsidRPr="004157CD">
        <w:rPr>
          <w:rFonts w:ascii="Arial" w:hAnsi="Arial" w:cs="Arial"/>
          <w:b/>
          <w:i/>
          <w:sz w:val="20"/>
          <w:szCs w:val="20"/>
        </w:rPr>
        <w:t xml:space="preserve"> </w:t>
      </w:r>
      <w:r w:rsidRPr="004157CD">
        <w:rPr>
          <w:rFonts w:ascii="Arial" w:hAnsi="Arial" w:cs="Arial"/>
          <w:b/>
          <w:i/>
          <w:sz w:val="20"/>
          <w:szCs w:val="20"/>
          <w:u w:val="single"/>
        </w:rPr>
        <w:t>not</w:t>
      </w:r>
      <w:r w:rsidRPr="004157CD">
        <w:rPr>
          <w:rFonts w:ascii="Arial" w:hAnsi="Arial" w:cs="Arial"/>
          <w:b/>
          <w:i/>
          <w:sz w:val="20"/>
          <w:szCs w:val="20"/>
        </w:rPr>
        <w:t xml:space="preserve"> repeatable.</w:t>
      </w:r>
      <w:r w:rsidR="004157CD">
        <w:rPr>
          <w:rFonts w:ascii="Arial" w:hAnsi="Arial" w:cs="Arial"/>
          <w:sz w:val="20"/>
          <w:szCs w:val="20"/>
        </w:rPr>
        <w:t xml:space="preserve"> </w:t>
      </w:r>
    </w:p>
    <w:p w14:paraId="14D08F94" w14:textId="77777777" w:rsidR="00235594" w:rsidRPr="007243B7" w:rsidRDefault="00235594" w:rsidP="00C35372">
      <w:pPr>
        <w:pStyle w:val="ListParagraph"/>
        <w:numPr>
          <w:ilvl w:val="0"/>
          <w:numId w:val="2"/>
        </w:numPr>
        <w:tabs>
          <w:tab w:val="left" w:leader="underscore" w:pos="3240"/>
          <w:tab w:val="left" w:leader="underscore" w:pos="5040"/>
        </w:tabs>
        <w:ind w:left="360"/>
        <w:rPr>
          <w:rFonts w:ascii="Arial" w:hAnsi="Arial" w:cs="Arial"/>
          <w:i/>
          <w:sz w:val="20"/>
          <w:szCs w:val="20"/>
        </w:rPr>
      </w:pPr>
      <w:r w:rsidRPr="007243B7">
        <w:rPr>
          <w:rFonts w:ascii="Arial" w:hAnsi="Arial" w:cs="Arial"/>
          <w:i/>
          <w:sz w:val="20"/>
          <w:szCs w:val="20"/>
        </w:rPr>
        <w:t xml:space="preserve">**THTR 485 may be repeated under separate topics to a maximum of </w:t>
      </w:r>
      <w:r w:rsidRPr="007243B7">
        <w:rPr>
          <w:rFonts w:ascii="Arial" w:hAnsi="Arial" w:cs="Arial"/>
          <w:b/>
          <w:i/>
          <w:sz w:val="20"/>
          <w:szCs w:val="20"/>
        </w:rPr>
        <w:t>12 credits</w:t>
      </w:r>
      <w:r w:rsidRPr="007243B7">
        <w:rPr>
          <w:rFonts w:ascii="Arial" w:hAnsi="Arial" w:cs="Arial"/>
          <w:i/>
          <w:sz w:val="20"/>
          <w:szCs w:val="20"/>
        </w:rPr>
        <w:t>.</w:t>
      </w:r>
      <w:r w:rsidR="003E0F9A" w:rsidRPr="007243B7">
        <w:rPr>
          <w:rFonts w:ascii="Arial" w:hAnsi="Arial" w:cs="Arial"/>
          <w:i/>
          <w:sz w:val="20"/>
          <w:szCs w:val="20"/>
        </w:rPr>
        <w:t xml:space="preserve"> </w:t>
      </w:r>
      <w:r w:rsidR="00CB0EF9" w:rsidRPr="007243B7">
        <w:rPr>
          <w:rFonts w:ascii="Arial" w:hAnsi="Arial" w:cs="Arial"/>
          <w:i/>
          <w:sz w:val="20"/>
          <w:szCs w:val="20"/>
        </w:rPr>
        <w:t xml:space="preserve"> </w:t>
      </w:r>
      <w:r w:rsidR="003E0F9A" w:rsidRPr="007243B7">
        <w:rPr>
          <w:rFonts w:ascii="Arial" w:hAnsi="Arial" w:cs="Arial"/>
          <w:i/>
          <w:sz w:val="20"/>
          <w:szCs w:val="20"/>
        </w:rPr>
        <w:t>THTR 486 &amp; 487 are no longer offered</w:t>
      </w:r>
      <w:r w:rsidR="005E47A3" w:rsidRPr="007243B7">
        <w:rPr>
          <w:rFonts w:ascii="Arial" w:hAnsi="Arial" w:cs="Arial"/>
          <w:i/>
          <w:sz w:val="20"/>
          <w:szCs w:val="20"/>
        </w:rPr>
        <w:t>. S</w:t>
      </w:r>
      <w:r w:rsidR="003E0F9A" w:rsidRPr="007243B7">
        <w:rPr>
          <w:rFonts w:ascii="Arial" w:hAnsi="Arial" w:cs="Arial"/>
          <w:i/>
          <w:sz w:val="20"/>
          <w:szCs w:val="20"/>
        </w:rPr>
        <w:t>tudents who took these courses will get credit toward the creative writing major.</w:t>
      </w:r>
    </w:p>
    <w:p w14:paraId="14D08F95" w14:textId="77777777" w:rsidR="00E36534" w:rsidRPr="007243B7" w:rsidRDefault="00E36534" w:rsidP="00C35372">
      <w:pPr>
        <w:pStyle w:val="ListParagraph"/>
        <w:numPr>
          <w:ilvl w:val="0"/>
          <w:numId w:val="2"/>
        </w:numPr>
        <w:tabs>
          <w:tab w:val="left" w:leader="underscore" w:pos="3240"/>
          <w:tab w:val="left" w:leader="underscore" w:pos="5040"/>
        </w:tabs>
        <w:ind w:left="360"/>
        <w:rPr>
          <w:rFonts w:ascii="Arial" w:hAnsi="Arial" w:cs="Arial"/>
          <w:i/>
          <w:sz w:val="20"/>
          <w:szCs w:val="20"/>
        </w:rPr>
      </w:pPr>
      <w:r w:rsidRPr="007243B7">
        <w:rPr>
          <w:rFonts w:ascii="Arial" w:hAnsi="Arial" w:cs="Arial"/>
          <w:i/>
          <w:sz w:val="20"/>
          <w:szCs w:val="20"/>
        </w:rPr>
        <w:t>Creative writing courses offered by Canadian-American Studies may also be counted with approval of the Creative Writing Advisor.</w:t>
      </w:r>
    </w:p>
    <w:p w14:paraId="14D08F96" w14:textId="77777777" w:rsidR="001F63D7" w:rsidRPr="004157CD" w:rsidRDefault="001F63D7" w:rsidP="001F63D7">
      <w:pPr>
        <w:pStyle w:val="ListParagraph"/>
        <w:numPr>
          <w:ilvl w:val="0"/>
          <w:numId w:val="2"/>
        </w:numPr>
        <w:tabs>
          <w:tab w:val="left" w:leader="underscore" w:pos="3240"/>
          <w:tab w:val="left" w:leader="underscore" w:pos="5040"/>
        </w:tabs>
        <w:ind w:left="360"/>
        <w:rPr>
          <w:rFonts w:ascii="Arial" w:hAnsi="Arial" w:cs="Arial"/>
          <w:b/>
          <w:i/>
          <w:sz w:val="20"/>
          <w:szCs w:val="20"/>
        </w:rPr>
      </w:pPr>
      <w:r w:rsidRPr="001F63D7">
        <w:rPr>
          <w:rFonts w:ascii="Arial" w:hAnsi="Arial" w:cs="Arial"/>
          <w:sz w:val="20"/>
          <w:szCs w:val="20"/>
        </w:rPr>
        <w:t>ENG 466</w:t>
      </w:r>
      <w:r>
        <w:rPr>
          <w:rFonts w:ascii="Arial" w:hAnsi="Arial" w:cs="Arial"/>
          <w:sz w:val="20"/>
          <w:szCs w:val="20"/>
        </w:rPr>
        <w:t xml:space="preserve"> (screenwriting) has replaced ENG 497. Students who took the class as 497 will get credit toward the major.</w:t>
      </w:r>
    </w:p>
    <w:p w14:paraId="14D08F97" w14:textId="77777777" w:rsidR="00803B01" w:rsidRDefault="00803B01" w:rsidP="005277A5">
      <w:pPr>
        <w:tabs>
          <w:tab w:val="left" w:leader="underscore" w:pos="2520"/>
          <w:tab w:val="left" w:leader="underscore" w:pos="6660"/>
          <w:tab w:val="left" w:leader="underscore" w:pos="8640"/>
        </w:tabs>
        <w:rPr>
          <w:rFonts w:ascii="Arial" w:hAnsi="Arial" w:cs="Arial"/>
          <w:sz w:val="20"/>
          <w:szCs w:val="20"/>
        </w:rPr>
      </w:pPr>
    </w:p>
    <w:p w14:paraId="14D08F98" w14:textId="77777777" w:rsidR="00607A3C" w:rsidRDefault="00607A3C" w:rsidP="005277A5">
      <w:pPr>
        <w:tabs>
          <w:tab w:val="left" w:leader="underscore" w:pos="2520"/>
          <w:tab w:val="left" w:leader="underscore" w:pos="6660"/>
          <w:tab w:val="left" w:leader="underscore" w:pos="8640"/>
        </w:tabs>
        <w:rPr>
          <w:rFonts w:ascii="Arial" w:hAnsi="Arial" w:cs="Arial"/>
          <w:sz w:val="20"/>
          <w:szCs w:val="20"/>
        </w:rPr>
      </w:pPr>
      <w:r>
        <w:rPr>
          <w:rFonts w:ascii="Arial" w:hAnsi="Arial" w:cs="Arial"/>
          <w:sz w:val="20"/>
          <w:szCs w:val="20"/>
        </w:rPr>
        <w:t>Course</w:t>
      </w:r>
      <w:r>
        <w:rPr>
          <w:rFonts w:ascii="Arial" w:hAnsi="Arial" w:cs="Arial"/>
          <w:sz w:val="20"/>
          <w:szCs w:val="20"/>
        </w:rPr>
        <w:tab/>
        <w:t>Qtr. Taken</w:t>
      </w:r>
      <w:r>
        <w:rPr>
          <w:rFonts w:ascii="Arial" w:hAnsi="Arial" w:cs="Arial"/>
          <w:sz w:val="20"/>
          <w:szCs w:val="20"/>
        </w:rPr>
        <w:tab/>
        <w:t>Grade</w:t>
      </w:r>
      <w:r>
        <w:rPr>
          <w:rFonts w:ascii="Arial" w:hAnsi="Arial" w:cs="Arial"/>
          <w:sz w:val="20"/>
          <w:szCs w:val="20"/>
        </w:rPr>
        <w:tab/>
      </w:r>
    </w:p>
    <w:p w14:paraId="14D08F99" w14:textId="77777777" w:rsidR="00607A3C" w:rsidRDefault="00607A3C" w:rsidP="005277A5">
      <w:pPr>
        <w:tabs>
          <w:tab w:val="left" w:leader="underscore" w:pos="2520"/>
          <w:tab w:val="left" w:leader="underscore" w:pos="6660"/>
          <w:tab w:val="left" w:leader="underscore" w:pos="8640"/>
        </w:tabs>
        <w:rPr>
          <w:rFonts w:ascii="Arial" w:hAnsi="Arial" w:cs="Arial"/>
          <w:sz w:val="20"/>
          <w:szCs w:val="20"/>
        </w:rPr>
      </w:pPr>
    </w:p>
    <w:p w14:paraId="14D08F9A" w14:textId="77777777" w:rsidR="00607A3C" w:rsidRDefault="00607A3C" w:rsidP="005277A5">
      <w:pPr>
        <w:tabs>
          <w:tab w:val="left" w:leader="underscore" w:pos="2520"/>
          <w:tab w:val="left" w:leader="underscore" w:pos="6660"/>
          <w:tab w:val="left" w:leader="underscore" w:pos="8640"/>
        </w:tabs>
        <w:rPr>
          <w:rFonts w:ascii="Arial" w:hAnsi="Arial" w:cs="Arial"/>
          <w:sz w:val="20"/>
          <w:szCs w:val="20"/>
        </w:rPr>
      </w:pPr>
      <w:r>
        <w:rPr>
          <w:rFonts w:ascii="Arial" w:hAnsi="Arial" w:cs="Arial"/>
          <w:sz w:val="20"/>
          <w:szCs w:val="20"/>
        </w:rPr>
        <w:t>Course</w:t>
      </w:r>
      <w:r>
        <w:rPr>
          <w:rFonts w:ascii="Arial" w:hAnsi="Arial" w:cs="Arial"/>
          <w:sz w:val="20"/>
          <w:szCs w:val="20"/>
        </w:rPr>
        <w:tab/>
        <w:t>Qtr. Taken</w:t>
      </w:r>
      <w:r>
        <w:rPr>
          <w:rFonts w:ascii="Arial" w:hAnsi="Arial" w:cs="Arial"/>
          <w:sz w:val="20"/>
          <w:szCs w:val="20"/>
        </w:rPr>
        <w:tab/>
        <w:t>Grade</w:t>
      </w:r>
      <w:r>
        <w:rPr>
          <w:rFonts w:ascii="Arial" w:hAnsi="Arial" w:cs="Arial"/>
          <w:sz w:val="20"/>
          <w:szCs w:val="20"/>
        </w:rPr>
        <w:tab/>
      </w:r>
    </w:p>
    <w:p w14:paraId="14D08F9B" w14:textId="77777777" w:rsidR="00607A3C" w:rsidRDefault="00607A3C" w:rsidP="005277A5">
      <w:pPr>
        <w:tabs>
          <w:tab w:val="left" w:leader="underscore" w:pos="2520"/>
          <w:tab w:val="left" w:leader="underscore" w:pos="6660"/>
          <w:tab w:val="left" w:leader="underscore" w:pos="8640"/>
        </w:tabs>
        <w:rPr>
          <w:rFonts w:ascii="Arial" w:hAnsi="Arial" w:cs="Arial"/>
          <w:sz w:val="20"/>
          <w:szCs w:val="20"/>
        </w:rPr>
      </w:pPr>
    </w:p>
    <w:p w14:paraId="14D08F9C" w14:textId="77777777" w:rsidR="00607A3C" w:rsidRDefault="00607A3C" w:rsidP="005277A5">
      <w:pPr>
        <w:tabs>
          <w:tab w:val="left" w:leader="underscore" w:pos="2520"/>
          <w:tab w:val="left" w:leader="underscore" w:pos="6660"/>
          <w:tab w:val="left" w:leader="underscore" w:pos="8640"/>
        </w:tabs>
        <w:rPr>
          <w:rFonts w:ascii="Arial" w:hAnsi="Arial" w:cs="Arial"/>
          <w:sz w:val="20"/>
          <w:szCs w:val="20"/>
        </w:rPr>
      </w:pPr>
      <w:r>
        <w:rPr>
          <w:rFonts w:ascii="Arial" w:hAnsi="Arial" w:cs="Arial"/>
          <w:sz w:val="20"/>
          <w:szCs w:val="20"/>
        </w:rPr>
        <w:t>Course</w:t>
      </w:r>
      <w:r>
        <w:rPr>
          <w:rFonts w:ascii="Arial" w:hAnsi="Arial" w:cs="Arial"/>
          <w:sz w:val="20"/>
          <w:szCs w:val="20"/>
        </w:rPr>
        <w:tab/>
        <w:t>Qtr. Taken</w:t>
      </w:r>
      <w:r>
        <w:rPr>
          <w:rFonts w:ascii="Arial" w:hAnsi="Arial" w:cs="Arial"/>
          <w:sz w:val="20"/>
          <w:szCs w:val="20"/>
        </w:rPr>
        <w:tab/>
        <w:t>Grade</w:t>
      </w:r>
      <w:r>
        <w:rPr>
          <w:rFonts w:ascii="Arial" w:hAnsi="Arial" w:cs="Arial"/>
          <w:sz w:val="20"/>
          <w:szCs w:val="20"/>
        </w:rPr>
        <w:tab/>
      </w:r>
    </w:p>
    <w:p w14:paraId="14D08F9D" w14:textId="77777777" w:rsidR="00607A3C" w:rsidRDefault="00607A3C" w:rsidP="005277A5">
      <w:pPr>
        <w:tabs>
          <w:tab w:val="left" w:leader="underscore" w:pos="2520"/>
          <w:tab w:val="left" w:leader="underscore" w:pos="6660"/>
          <w:tab w:val="left" w:leader="underscore" w:pos="8640"/>
        </w:tabs>
        <w:rPr>
          <w:rFonts w:ascii="Arial" w:hAnsi="Arial" w:cs="Arial"/>
          <w:sz w:val="20"/>
          <w:szCs w:val="20"/>
        </w:rPr>
      </w:pPr>
    </w:p>
    <w:p w14:paraId="14D08F9E" w14:textId="77777777" w:rsidR="00607A3C" w:rsidRDefault="00607A3C" w:rsidP="005277A5">
      <w:pPr>
        <w:tabs>
          <w:tab w:val="left" w:leader="underscore" w:pos="2520"/>
          <w:tab w:val="left" w:leader="underscore" w:pos="6660"/>
          <w:tab w:val="left" w:leader="underscore" w:pos="8640"/>
        </w:tabs>
        <w:rPr>
          <w:rFonts w:ascii="Arial" w:hAnsi="Arial" w:cs="Arial"/>
          <w:sz w:val="20"/>
          <w:szCs w:val="20"/>
        </w:rPr>
      </w:pPr>
      <w:r>
        <w:rPr>
          <w:rFonts w:ascii="Arial" w:hAnsi="Arial" w:cs="Arial"/>
          <w:sz w:val="20"/>
          <w:szCs w:val="20"/>
        </w:rPr>
        <w:t>Course</w:t>
      </w:r>
      <w:r>
        <w:rPr>
          <w:rFonts w:ascii="Arial" w:hAnsi="Arial" w:cs="Arial"/>
          <w:sz w:val="20"/>
          <w:szCs w:val="20"/>
        </w:rPr>
        <w:tab/>
        <w:t>Qtr. Taken</w:t>
      </w:r>
      <w:r>
        <w:rPr>
          <w:rFonts w:ascii="Arial" w:hAnsi="Arial" w:cs="Arial"/>
          <w:sz w:val="20"/>
          <w:szCs w:val="20"/>
        </w:rPr>
        <w:tab/>
        <w:t>Grade</w:t>
      </w:r>
      <w:r>
        <w:rPr>
          <w:rFonts w:ascii="Arial" w:hAnsi="Arial" w:cs="Arial"/>
          <w:sz w:val="20"/>
          <w:szCs w:val="20"/>
        </w:rPr>
        <w:tab/>
      </w:r>
    </w:p>
    <w:p w14:paraId="14D08F9F" w14:textId="77777777" w:rsidR="00DA5792" w:rsidRDefault="00DA5792" w:rsidP="005277A5">
      <w:pPr>
        <w:tabs>
          <w:tab w:val="left" w:leader="underscore" w:pos="2520"/>
          <w:tab w:val="left" w:leader="underscore" w:pos="6660"/>
          <w:tab w:val="left" w:leader="underscore" w:pos="8640"/>
        </w:tabs>
        <w:rPr>
          <w:rFonts w:ascii="Arial" w:hAnsi="Arial" w:cs="Arial"/>
          <w:sz w:val="20"/>
          <w:szCs w:val="20"/>
        </w:rPr>
      </w:pPr>
    </w:p>
    <w:p w14:paraId="14D08FA4" w14:textId="1F185370" w:rsidR="00C35372" w:rsidRDefault="007E406A" w:rsidP="007E406A">
      <w:pPr>
        <w:tabs>
          <w:tab w:val="left" w:pos="660"/>
        </w:tabs>
        <w:rPr>
          <w:rFonts w:ascii="Arial" w:hAnsi="Arial" w:cs="Arial"/>
          <w:sz w:val="32"/>
          <w:szCs w:val="32"/>
        </w:rPr>
      </w:pPr>
      <w:r>
        <w:rPr>
          <w:rFonts w:ascii="Arial" w:hAnsi="Arial" w:cs="Arial"/>
          <w:sz w:val="32"/>
          <w:szCs w:val="32"/>
        </w:rPr>
        <w:tab/>
      </w:r>
    </w:p>
    <w:p w14:paraId="14D08FA5" w14:textId="77777777" w:rsidR="0063221A" w:rsidRDefault="0063221A" w:rsidP="0063221A">
      <w:pPr>
        <w:jc w:val="center"/>
        <w:rPr>
          <w:rFonts w:ascii="Arial" w:hAnsi="Arial" w:cs="Arial"/>
          <w:sz w:val="28"/>
          <w:szCs w:val="28"/>
        </w:rPr>
      </w:pPr>
      <w:r w:rsidRPr="0051314F">
        <w:rPr>
          <w:rFonts w:ascii="Arial" w:hAnsi="Arial" w:cs="Arial"/>
          <w:sz w:val="28"/>
          <w:szCs w:val="28"/>
        </w:rPr>
        <w:lastRenderedPageBreak/>
        <w:t>COURSES THAT COUNT TOWARD THE 25 LITERATURE CREDITS</w:t>
      </w:r>
    </w:p>
    <w:p w14:paraId="14D08FA6" w14:textId="77777777" w:rsidR="0063221A" w:rsidRPr="003542F3" w:rsidRDefault="008712AD" w:rsidP="009C09D3">
      <w:pPr>
        <w:rPr>
          <w:rFonts w:ascii="Arial" w:hAnsi="Arial" w:cs="Arial"/>
          <w:highlight w:val="lightGray"/>
        </w:rPr>
      </w:pPr>
      <w:r w:rsidRPr="003542F3">
        <w:rPr>
          <w:rFonts w:ascii="Arial" w:hAnsi="Arial" w:cs="Arial"/>
          <w:highlight w:val="lightGray"/>
        </w:rPr>
        <w:t xml:space="preserve">ENG </w:t>
      </w:r>
      <w:r w:rsidR="0063221A" w:rsidRPr="003542F3">
        <w:rPr>
          <w:rFonts w:ascii="Arial" w:hAnsi="Arial" w:cs="Arial"/>
          <w:highlight w:val="lightGray"/>
        </w:rPr>
        <w:t>307</w:t>
      </w:r>
      <w:r w:rsidR="00F878E2" w:rsidRPr="003542F3">
        <w:rPr>
          <w:rFonts w:ascii="Arial" w:hAnsi="Arial" w:cs="Arial"/>
          <w:highlight w:val="lightGray"/>
        </w:rPr>
        <w:t xml:space="preserve"> </w:t>
      </w:r>
      <w:r w:rsidR="00013CCA" w:rsidRPr="003542F3">
        <w:rPr>
          <w:rFonts w:ascii="Arial" w:hAnsi="Arial" w:cs="Arial"/>
          <w:highlight w:val="lightGray"/>
        </w:rPr>
        <w:t>Seminar</w:t>
      </w:r>
      <w:r w:rsidR="00C33700" w:rsidRPr="003542F3">
        <w:rPr>
          <w:rFonts w:ascii="Arial" w:hAnsi="Arial" w:cs="Arial"/>
          <w:highlight w:val="lightGray"/>
        </w:rPr>
        <w:t xml:space="preserve"> in Literature &amp; Culture</w:t>
      </w:r>
      <w:r w:rsidR="00013CCA" w:rsidRPr="003542F3">
        <w:rPr>
          <w:rFonts w:ascii="Arial" w:hAnsi="Arial" w:cs="Arial"/>
          <w:highlight w:val="lightGray"/>
        </w:rPr>
        <w:t xml:space="preserve">: Medieval </w:t>
      </w:r>
      <w:r w:rsidR="00F878E2" w:rsidRPr="003542F3">
        <w:rPr>
          <w:rFonts w:ascii="Arial" w:hAnsi="Arial" w:cs="Arial"/>
          <w:highlight w:val="lightGray"/>
        </w:rPr>
        <w:t>(</w:t>
      </w:r>
      <w:proofErr w:type="spellStart"/>
      <w:r w:rsidR="00F878E2" w:rsidRPr="003542F3">
        <w:rPr>
          <w:rFonts w:ascii="Arial" w:hAnsi="Arial" w:cs="Arial"/>
          <w:highlight w:val="lightGray"/>
        </w:rPr>
        <w:t>prereq</w:t>
      </w:r>
      <w:proofErr w:type="spellEnd"/>
      <w:r w:rsidR="00F878E2" w:rsidRPr="003542F3">
        <w:rPr>
          <w:rFonts w:ascii="Arial" w:hAnsi="Arial" w:cs="Arial"/>
          <w:highlight w:val="lightGray"/>
        </w:rPr>
        <w:t>: Eng 202)</w:t>
      </w:r>
    </w:p>
    <w:p w14:paraId="14D08FA7" w14:textId="77777777" w:rsidR="0063221A" w:rsidRPr="003542F3" w:rsidRDefault="008712AD" w:rsidP="009C09D3">
      <w:pPr>
        <w:rPr>
          <w:rFonts w:ascii="Arial" w:hAnsi="Arial" w:cs="Arial"/>
          <w:highlight w:val="lightGray"/>
        </w:rPr>
      </w:pPr>
      <w:r w:rsidRPr="003542F3">
        <w:rPr>
          <w:rFonts w:ascii="Arial" w:hAnsi="Arial" w:cs="Arial"/>
          <w:highlight w:val="lightGray"/>
        </w:rPr>
        <w:t xml:space="preserve">ENG </w:t>
      </w:r>
      <w:r w:rsidR="0063221A" w:rsidRPr="003542F3">
        <w:rPr>
          <w:rFonts w:ascii="Arial" w:hAnsi="Arial" w:cs="Arial"/>
          <w:highlight w:val="lightGray"/>
        </w:rPr>
        <w:t>308</w:t>
      </w:r>
      <w:r w:rsidR="00F878E2" w:rsidRPr="003542F3">
        <w:rPr>
          <w:rFonts w:ascii="Arial" w:hAnsi="Arial" w:cs="Arial"/>
          <w:highlight w:val="lightGray"/>
        </w:rPr>
        <w:t xml:space="preserve"> </w:t>
      </w:r>
      <w:r w:rsidR="00013CCA" w:rsidRPr="003542F3">
        <w:rPr>
          <w:rFonts w:ascii="Arial" w:hAnsi="Arial" w:cs="Arial"/>
          <w:highlight w:val="lightGray"/>
        </w:rPr>
        <w:t>Seminar</w:t>
      </w:r>
      <w:r w:rsidR="00C33700" w:rsidRPr="003542F3">
        <w:rPr>
          <w:rFonts w:ascii="Arial" w:hAnsi="Arial" w:cs="Arial"/>
          <w:highlight w:val="lightGray"/>
        </w:rPr>
        <w:t xml:space="preserve"> in Literature &amp; Culture</w:t>
      </w:r>
      <w:r w:rsidR="00013CCA" w:rsidRPr="003542F3">
        <w:rPr>
          <w:rFonts w:ascii="Arial" w:hAnsi="Arial" w:cs="Arial"/>
          <w:highlight w:val="lightGray"/>
        </w:rPr>
        <w:t>: Early Modern</w:t>
      </w:r>
      <w:r w:rsidR="002D6F8A" w:rsidRPr="003542F3">
        <w:rPr>
          <w:rFonts w:ascii="Arial" w:hAnsi="Arial" w:cs="Arial"/>
          <w:highlight w:val="lightGray"/>
        </w:rPr>
        <w:t xml:space="preserve"> </w:t>
      </w:r>
      <w:r w:rsidR="00F878E2" w:rsidRPr="003542F3">
        <w:rPr>
          <w:rFonts w:ascii="Arial" w:hAnsi="Arial" w:cs="Arial"/>
          <w:highlight w:val="lightGray"/>
        </w:rPr>
        <w:t>(</w:t>
      </w:r>
      <w:proofErr w:type="spellStart"/>
      <w:r w:rsidR="00F878E2" w:rsidRPr="003542F3">
        <w:rPr>
          <w:rFonts w:ascii="Arial" w:hAnsi="Arial" w:cs="Arial"/>
          <w:highlight w:val="lightGray"/>
        </w:rPr>
        <w:t>prereq</w:t>
      </w:r>
      <w:proofErr w:type="spellEnd"/>
      <w:r w:rsidR="00F878E2" w:rsidRPr="003542F3">
        <w:rPr>
          <w:rFonts w:ascii="Arial" w:hAnsi="Arial" w:cs="Arial"/>
          <w:highlight w:val="lightGray"/>
        </w:rPr>
        <w:t>: Eng 202)</w:t>
      </w:r>
    </w:p>
    <w:p w14:paraId="14D08FA8" w14:textId="77777777" w:rsidR="0063221A" w:rsidRPr="003542F3" w:rsidRDefault="008712AD" w:rsidP="009C09D3">
      <w:pPr>
        <w:rPr>
          <w:rFonts w:ascii="Arial" w:hAnsi="Arial" w:cs="Arial"/>
          <w:highlight w:val="lightGray"/>
        </w:rPr>
      </w:pPr>
      <w:r w:rsidRPr="003542F3">
        <w:rPr>
          <w:rFonts w:ascii="Arial" w:hAnsi="Arial" w:cs="Arial"/>
          <w:highlight w:val="lightGray"/>
        </w:rPr>
        <w:t xml:space="preserve">ENG </w:t>
      </w:r>
      <w:r w:rsidR="0063221A" w:rsidRPr="003542F3">
        <w:rPr>
          <w:rFonts w:ascii="Arial" w:hAnsi="Arial" w:cs="Arial"/>
          <w:highlight w:val="lightGray"/>
        </w:rPr>
        <w:t>309</w:t>
      </w:r>
      <w:r w:rsidR="00F878E2" w:rsidRPr="003542F3">
        <w:rPr>
          <w:rFonts w:ascii="Arial" w:hAnsi="Arial" w:cs="Arial"/>
          <w:highlight w:val="lightGray"/>
        </w:rPr>
        <w:t xml:space="preserve"> </w:t>
      </w:r>
      <w:r w:rsidR="00013CCA" w:rsidRPr="003542F3">
        <w:rPr>
          <w:rFonts w:ascii="Arial" w:hAnsi="Arial" w:cs="Arial"/>
          <w:highlight w:val="lightGray"/>
        </w:rPr>
        <w:t>Seminar</w:t>
      </w:r>
      <w:r w:rsidR="00C33700" w:rsidRPr="003542F3">
        <w:rPr>
          <w:rFonts w:ascii="Arial" w:hAnsi="Arial" w:cs="Arial"/>
          <w:highlight w:val="lightGray"/>
        </w:rPr>
        <w:t xml:space="preserve"> in Literature &amp; Culture</w:t>
      </w:r>
      <w:r w:rsidR="00013CCA" w:rsidRPr="003542F3">
        <w:rPr>
          <w:rFonts w:ascii="Arial" w:hAnsi="Arial" w:cs="Arial"/>
          <w:highlight w:val="lightGray"/>
        </w:rPr>
        <w:t>: The Long 18</w:t>
      </w:r>
      <w:r w:rsidR="00013CCA" w:rsidRPr="003542F3">
        <w:rPr>
          <w:rFonts w:ascii="Arial" w:hAnsi="Arial" w:cs="Arial"/>
          <w:highlight w:val="lightGray"/>
          <w:vertAlign w:val="superscript"/>
        </w:rPr>
        <w:t>th</w:t>
      </w:r>
      <w:r w:rsidR="00013CCA" w:rsidRPr="003542F3">
        <w:rPr>
          <w:rFonts w:ascii="Arial" w:hAnsi="Arial" w:cs="Arial"/>
          <w:highlight w:val="lightGray"/>
        </w:rPr>
        <w:t xml:space="preserve"> Century</w:t>
      </w:r>
      <w:r w:rsidR="002D6F8A" w:rsidRPr="003542F3">
        <w:rPr>
          <w:rFonts w:ascii="Arial" w:hAnsi="Arial" w:cs="Arial"/>
          <w:highlight w:val="lightGray"/>
        </w:rPr>
        <w:t xml:space="preserve"> </w:t>
      </w:r>
      <w:r w:rsidR="00F878E2" w:rsidRPr="003542F3">
        <w:rPr>
          <w:rFonts w:ascii="Arial" w:hAnsi="Arial" w:cs="Arial"/>
          <w:highlight w:val="lightGray"/>
        </w:rPr>
        <w:t>(</w:t>
      </w:r>
      <w:proofErr w:type="spellStart"/>
      <w:r w:rsidR="00F878E2" w:rsidRPr="003542F3">
        <w:rPr>
          <w:rFonts w:ascii="Arial" w:hAnsi="Arial" w:cs="Arial"/>
          <w:highlight w:val="lightGray"/>
        </w:rPr>
        <w:t>prereq</w:t>
      </w:r>
      <w:proofErr w:type="spellEnd"/>
      <w:r w:rsidR="00F878E2" w:rsidRPr="003542F3">
        <w:rPr>
          <w:rFonts w:ascii="Arial" w:hAnsi="Arial" w:cs="Arial"/>
          <w:highlight w:val="lightGray"/>
        </w:rPr>
        <w:t>: Eng 202)</w:t>
      </w:r>
    </w:p>
    <w:p w14:paraId="14D08FA9" w14:textId="77777777" w:rsidR="0063221A" w:rsidRPr="003542F3" w:rsidRDefault="008712AD" w:rsidP="009C09D3">
      <w:pPr>
        <w:rPr>
          <w:rFonts w:ascii="Arial" w:hAnsi="Arial" w:cs="Arial"/>
          <w:highlight w:val="lightGray"/>
        </w:rPr>
      </w:pPr>
      <w:r w:rsidRPr="003542F3">
        <w:rPr>
          <w:rFonts w:ascii="Arial" w:hAnsi="Arial" w:cs="Arial"/>
          <w:highlight w:val="lightGray"/>
        </w:rPr>
        <w:t xml:space="preserve">ENG </w:t>
      </w:r>
      <w:r w:rsidR="0063221A" w:rsidRPr="003542F3">
        <w:rPr>
          <w:rFonts w:ascii="Arial" w:hAnsi="Arial" w:cs="Arial"/>
          <w:highlight w:val="lightGray"/>
        </w:rPr>
        <w:t>310</w:t>
      </w:r>
      <w:r w:rsidR="00F878E2" w:rsidRPr="003542F3">
        <w:rPr>
          <w:rFonts w:ascii="Arial" w:hAnsi="Arial" w:cs="Arial"/>
          <w:highlight w:val="lightGray"/>
        </w:rPr>
        <w:t xml:space="preserve"> </w:t>
      </w:r>
      <w:r w:rsidR="00013CCA" w:rsidRPr="003542F3">
        <w:rPr>
          <w:rFonts w:ascii="Arial" w:hAnsi="Arial" w:cs="Arial"/>
          <w:highlight w:val="lightGray"/>
        </w:rPr>
        <w:t>Seminar</w:t>
      </w:r>
      <w:r w:rsidR="00C33700" w:rsidRPr="003542F3">
        <w:rPr>
          <w:rFonts w:ascii="Arial" w:hAnsi="Arial" w:cs="Arial"/>
          <w:highlight w:val="lightGray"/>
        </w:rPr>
        <w:t xml:space="preserve"> in Literature &amp; Culture</w:t>
      </w:r>
      <w:r w:rsidR="00013CCA" w:rsidRPr="003542F3">
        <w:rPr>
          <w:rFonts w:ascii="Arial" w:hAnsi="Arial" w:cs="Arial"/>
          <w:highlight w:val="lightGray"/>
        </w:rPr>
        <w:t>: The Long 19</w:t>
      </w:r>
      <w:r w:rsidR="00013CCA" w:rsidRPr="003542F3">
        <w:rPr>
          <w:rFonts w:ascii="Arial" w:hAnsi="Arial" w:cs="Arial"/>
          <w:highlight w:val="lightGray"/>
          <w:vertAlign w:val="superscript"/>
        </w:rPr>
        <w:t>th</w:t>
      </w:r>
      <w:r w:rsidR="00013CCA" w:rsidRPr="003542F3">
        <w:rPr>
          <w:rFonts w:ascii="Arial" w:hAnsi="Arial" w:cs="Arial"/>
          <w:highlight w:val="lightGray"/>
        </w:rPr>
        <w:t xml:space="preserve"> Century</w:t>
      </w:r>
      <w:r w:rsidR="002D6F8A" w:rsidRPr="003542F3">
        <w:rPr>
          <w:rFonts w:ascii="Arial" w:hAnsi="Arial" w:cs="Arial"/>
          <w:highlight w:val="lightGray"/>
        </w:rPr>
        <w:t xml:space="preserve"> </w:t>
      </w:r>
      <w:r w:rsidR="00F878E2" w:rsidRPr="003542F3">
        <w:rPr>
          <w:rFonts w:ascii="Arial" w:hAnsi="Arial" w:cs="Arial"/>
          <w:highlight w:val="lightGray"/>
        </w:rPr>
        <w:t>(</w:t>
      </w:r>
      <w:proofErr w:type="spellStart"/>
      <w:r w:rsidR="00F878E2" w:rsidRPr="003542F3">
        <w:rPr>
          <w:rFonts w:ascii="Arial" w:hAnsi="Arial" w:cs="Arial"/>
          <w:highlight w:val="lightGray"/>
        </w:rPr>
        <w:t>prereq</w:t>
      </w:r>
      <w:proofErr w:type="spellEnd"/>
      <w:r w:rsidR="00F878E2" w:rsidRPr="003542F3">
        <w:rPr>
          <w:rFonts w:ascii="Arial" w:hAnsi="Arial" w:cs="Arial"/>
          <w:highlight w:val="lightGray"/>
        </w:rPr>
        <w:t>: Eng 202)</w:t>
      </w:r>
    </w:p>
    <w:p w14:paraId="14D08FAA" w14:textId="77777777" w:rsidR="0063221A" w:rsidRPr="001F63D7" w:rsidRDefault="008712AD" w:rsidP="009C09D3">
      <w:pPr>
        <w:rPr>
          <w:rFonts w:ascii="Arial" w:hAnsi="Arial" w:cs="Arial"/>
        </w:rPr>
      </w:pPr>
      <w:r w:rsidRPr="003542F3">
        <w:rPr>
          <w:rFonts w:ascii="Arial" w:hAnsi="Arial" w:cs="Arial"/>
          <w:highlight w:val="lightGray"/>
        </w:rPr>
        <w:t xml:space="preserve">ENG </w:t>
      </w:r>
      <w:r w:rsidR="0063221A" w:rsidRPr="003542F3">
        <w:rPr>
          <w:rFonts w:ascii="Arial" w:hAnsi="Arial" w:cs="Arial"/>
          <w:highlight w:val="lightGray"/>
        </w:rPr>
        <w:t>311</w:t>
      </w:r>
      <w:r w:rsidR="00F878E2" w:rsidRPr="003542F3">
        <w:rPr>
          <w:rFonts w:ascii="Arial" w:hAnsi="Arial" w:cs="Arial"/>
          <w:highlight w:val="lightGray"/>
        </w:rPr>
        <w:t xml:space="preserve"> </w:t>
      </w:r>
      <w:r w:rsidR="00013CCA" w:rsidRPr="003542F3">
        <w:rPr>
          <w:rFonts w:ascii="Arial" w:hAnsi="Arial" w:cs="Arial"/>
          <w:highlight w:val="lightGray"/>
        </w:rPr>
        <w:t>Seminar</w:t>
      </w:r>
      <w:r w:rsidR="00C33700" w:rsidRPr="003542F3">
        <w:rPr>
          <w:rFonts w:ascii="Arial" w:hAnsi="Arial" w:cs="Arial"/>
          <w:highlight w:val="lightGray"/>
        </w:rPr>
        <w:t xml:space="preserve"> in Literature &amp; Culture</w:t>
      </w:r>
      <w:r w:rsidR="00013CCA" w:rsidRPr="003542F3">
        <w:rPr>
          <w:rFonts w:ascii="Arial" w:hAnsi="Arial" w:cs="Arial"/>
          <w:highlight w:val="lightGray"/>
        </w:rPr>
        <w:t>: 20/21</w:t>
      </w:r>
      <w:r w:rsidR="00013CCA" w:rsidRPr="003542F3">
        <w:rPr>
          <w:rFonts w:ascii="Arial" w:hAnsi="Arial" w:cs="Arial"/>
          <w:highlight w:val="lightGray"/>
          <w:vertAlign w:val="superscript"/>
        </w:rPr>
        <w:t>st</w:t>
      </w:r>
      <w:r w:rsidR="00013CCA" w:rsidRPr="003542F3">
        <w:rPr>
          <w:rFonts w:ascii="Arial" w:hAnsi="Arial" w:cs="Arial"/>
          <w:highlight w:val="lightGray"/>
        </w:rPr>
        <w:t xml:space="preserve"> Centuries</w:t>
      </w:r>
      <w:r w:rsidR="002D6F8A" w:rsidRPr="003542F3">
        <w:rPr>
          <w:rFonts w:ascii="Arial" w:hAnsi="Arial" w:cs="Arial"/>
          <w:highlight w:val="lightGray"/>
        </w:rPr>
        <w:t xml:space="preserve"> </w:t>
      </w:r>
      <w:r w:rsidR="00F878E2" w:rsidRPr="003542F3">
        <w:rPr>
          <w:rFonts w:ascii="Arial" w:hAnsi="Arial" w:cs="Arial"/>
          <w:highlight w:val="lightGray"/>
        </w:rPr>
        <w:t>(</w:t>
      </w:r>
      <w:proofErr w:type="spellStart"/>
      <w:r w:rsidR="00F878E2" w:rsidRPr="003542F3">
        <w:rPr>
          <w:rFonts w:ascii="Arial" w:hAnsi="Arial" w:cs="Arial"/>
          <w:highlight w:val="lightGray"/>
        </w:rPr>
        <w:t>prereq</w:t>
      </w:r>
      <w:proofErr w:type="spellEnd"/>
      <w:r w:rsidR="00F878E2" w:rsidRPr="003542F3">
        <w:rPr>
          <w:rFonts w:ascii="Arial" w:hAnsi="Arial" w:cs="Arial"/>
          <w:highlight w:val="lightGray"/>
        </w:rPr>
        <w:t>: Eng 202)</w:t>
      </w:r>
    </w:p>
    <w:p w14:paraId="14D08FAB" w14:textId="77777777" w:rsidR="006D1F7E" w:rsidRPr="0051314F" w:rsidRDefault="0051314F" w:rsidP="009C09D3">
      <w:pPr>
        <w:rPr>
          <w:rFonts w:ascii="Arial" w:hAnsi="Arial" w:cs="Arial"/>
          <w:b/>
          <w:i/>
        </w:rPr>
      </w:pPr>
      <w:r w:rsidRPr="0051314F">
        <w:rPr>
          <w:rFonts w:ascii="Arial" w:hAnsi="Arial" w:cs="Arial"/>
          <w:b/>
          <w:i/>
        </w:rPr>
        <w:t xml:space="preserve">Note: ENG </w:t>
      </w:r>
      <w:r w:rsidR="006D1F7E" w:rsidRPr="0051314F">
        <w:rPr>
          <w:rFonts w:ascii="Arial" w:hAnsi="Arial" w:cs="Arial"/>
          <w:b/>
          <w:i/>
        </w:rPr>
        <w:t>307</w:t>
      </w:r>
      <w:r w:rsidRPr="0051314F">
        <w:rPr>
          <w:rFonts w:ascii="Arial" w:hAnsi="Arial" w:cs="Arial"/>
          <w:b/>
          <w:i/>
        </w:rPr>
        <w:t>-311</w:t>
      </w:r>
      <w:r w:rsidR="006D1F7E" w:rsidRPr="0051314F">
        <w:rPr>
          <w:rFonts w:ascii="Arial" w:hAnsi="Arial" w:cs="Arial"/>
          <w:b/>
          <w:i/>
        </w:rPr>
        <w:t xml:space="preserve"> are restricted to Literature majors only for the first 5 days of registration</w:t>
      </w:r>
    </w:p>
    <w:p w14:paraId="14D08FAC" w14:textId="2EBE7CE2" w:rsidR="00013CCA" w:rsidRPr="008A47F5" w:rsidRDefault="00013CCA" w:rsidP="009C09D3">
      <w:pPr>
        <w:rPr>
          <w:rFonts w:ascii="Arial" w:hAnsi="Arial" w:cs="Arial"/>
          <w:highlight w:val="cyan"/>
        </w:rPr>
      </w:pPr>
      <w:r w:rsidRPr="008A47F5">
        <w:rPr>
          <w:rFonts w:ascii="Arial" w:hAnsi="Arial" w:cs="Arial"/>
          <w:highlight w:val="cyan"/>
        </w:rPr>
        <w:t>ENG 317 Survey</w:t>
      </w:r>
      <w:r w:rsidR="00C33700" w:rsidRPr="008A47F5">
        <w:rPr>
          <w:rFonts w:ascii="Arial" w:hAnsi="Arial" w:cs="Arial"/>
          <w:highlight w:val="cyan"/>
        </w:rPr>
        <w:t xml:space="preserve"> in Literature &amp; Culture</w:t>
      </w:r>
      <w:r w:rsidR="00860B79" w:rsidRPr="008A47F5">
        <w:rPr>
          <w:rFonts w:ascii="Arial" w:hAnsi="Arial" w:cs="Arial"/>
          <w:highlight w:val="cyan"/>
        </w:rPr>
        <w:t>: Medieval (</w:t>
      </w:r>
      <w:proofErr w:type="spellStart"/>
      <w:r w:rsidR="00860B79" w:rsidRPr="008A47F5">
        <w:rPr>
          <w:rFonts w:ascii="Arial" w:hAnsi="Arial" w:cs="Arial"/>
          <w:highlight w:val="cyan"/>
        </w:rPr>
        <w:t>prereq</w:t>
      </w:r>
      <w:proofErr w:type="spellEnd"/>
      <w:r w:rsidR="00860B79" w:rsidRPr="008A47F5">
        <w:rPr>
          <w:rFonts w:ascii="Arial" w:hAnsi="Arial" w:cs="Arial"/>
          <w:highlight w:val="cyan"/>
        </w:rPr>
        <w:t>: Eng 101</w:t>
      </w:r>
      <w:r w:rsidRPr="008A47F5">
        <w:rPr>
          <w:rFonts w:ascii="Arial" w:hAnsi="Arial" w:cs="Arial"/>
          <w:highlight w:val="cyan"/>
        </w:rPr>
        <w:t>)</w:t>
      </w:r>
    </w:p>
    <w:p w14:paraId="14D08FAD" w14:textId="55A8C296" w:rsidR="00013CCA" w:rsidRPr="008A47F5" w:rsidRDefault="00013CCA" w:rsidP="009C09D3">
      <w:pPr>
        <w:rPr>
          <w:rFonts w:ascii="Arial" w:hAnsi="Arial" w:cs="Arial"/>
          <w:highlight w:val="cyan"/>
        </w:rPr>
      </w:pPr>
      <w:r w:rsidRPr="008A47F5">
        <w:rPr>
          <w:rFonts w:ascii="Arial" w:hAnsi="Arial" w:cs="Arial"/>
          <w:highlight w:val="cyan"/>
        </w:rPr>
        <w:t>ENG 318 Survey</w:t>
      </w:r>
      <w:r w:rsidR="006D1F7E" w:rsidRPr="008A47F5">
        <w:rPr>
          <w:rFonts w:ascii="Arial" w:hAnsi="Arial" w:cs="Arial"/>
          <w:highlight w:val="cyan"/>
        </w:rPr>
        <w:t xml:space="preserve"> in Literature &amp; Culture</w:t>
      </w:r>
      <w:r w:rsidR="00860B79" w:rsidRPr="008A47F5">
        <w:rPr>
          <w:rFonts w:ascii="Arial" w:hAnsi="Arial" w:cs="Arial"/>
          <w:highlight w:val="cyan"/>
        </w:rPr>
        <w:t>: Early Modern (</w:t>
      </w:r>
      <w:proofErr w:type="spellStart"/>
      <w:r w:rsidR="00860B79" w:rsidRPr="008A47F5">
        <w:rPr>
          <w:rFonts w:ascii="Arial" w:hAnsi="Arial" w:cs="Arial"/>
          <w:highlight w:val="cyan"/>
        </w:rPr>
        <w:t>prereq</w:t>
      </w:r>
      <w:proofErr w:type="spellEnd"/>
      <w:r w:rsidR="00860B79" w:rsidRPr="008A47F5">
        <w:rPr>
          <w:rFonts w:ascii="Arial" w:hAnsi="Arial" w:cs="Arial"/>
          <w:highlight w:val="cyan"/>
        </w:rPr>
        <w:t>: Eng 101</w:t>
      </w:r>
      <w:r w:rsidRPr="008A47F5">
        <w:rPr>
          <w:rFonts w:ascii="Arial" w:hAnsi="Arial" w:cs="Arial"/>
          <w:highlight w:val="cyan"/>
        </w:rPr>
        <w:t>)</w:t>
      </w:r>
    </w:p>
    <w:p w14:paraId="14D08FAE" w14:textId="24F31781" w:rsidR="00013CCA" w:rsidRPr="008A47F5" w:rsidRDefault="00013CCA" w:rsidP="009C09D3">
      <w:pPr>
        <w:rPr>
          <w:rFonts w:ascii="Arial" w:hAnsi="Arial" w:cs="Arial"/>
          <w:highlight w:val="cyan"/>
        </w:rPr>
      </w:pPr>
      <w:r w:rsidRPr="008A47F5">
        <w:rPr>
          <w:rFonts w:ascii="Arial" w:hAnsi="Arial" w:cs="Arial"/>
          <w:highlight w:val="cyan"/>
        </w:rPr>
        <w:t>ENG 319 Survey</w:t>
      </w:r>
      <w:r w:rsidR="006D1F7E" w:rsidRPr="008A47F5">
        <w:rPr>
          <w:rFonts w:ascii="Arial" w:hAnsi="Arial" w:cs="Arial"/>
          <w:highlight w:val="cyan"/>
        </w:rPr>
        <w:t xml:space="preserve"> in Literature &amp; Culture</w:t>
      </w:r>
      <w:r w:rsidRPr="008A47F5">
        <w:rPr>
          <w:rFonts w:ascii="Arial" w:hAnsi="Arial" w:cs="Arial"/>
          <w:highlight w:val="cyan"/>
        </w:rPr>
        <w:t>: The Long 18</w:t>
      </w:r>
      <w:r w:rsidRPr="008A47F5">
        <w:rPr>
          <w:rFonts w:ascii="Arial" w:hAnsi="Arial" w:cs="Arial"/>
          <w:highlight w:val="cyan"/>
          <w:vertAlign w:val="superscript"/>
        </w:rPr>
        <w:t>th</w:t>
      </w:r>
      <w:r w:rsidRPr="008A47F5">
        <w:rPr>
          <w:rFonts w:ascii="Arial" w:hAnsi="Arial" w:cs="Arial"/>
          <w:highlight w:val="cyan"/>
        </w:rPr>
        <w:t xml:space="preserve"> Century (</w:t>
      </w:r>
      <w:proofErr w:type="spellStart"/>
      <w:r w:rsidRPr="008A47F5">
        <w:rPr>
          <w:rFonts w:ascii="Arial" w:hAnsi="Arial" w:cs="Arial"/>
          <w:highlight w:val="cyan"/>
        </w:rPr>
        <w:t>prereq</w:t>
      </w:r>
      <w:proofErr w:type="spellEnd"/>
      <w:r w:rsidRPr="008A47F5">
        <w:rPr>
          <w:rFonts w:ascii="Arial" w:hAnsi="Arial" w:cs="Arial"/>
          <w:highlight w:val="cyan"/>
        </w:rPr>
        <w:t xml:space="preserve">: Eng </w:t>
      </w:r>
      <w:r w:rsidR="00860B79" w:rsidRPr="008A47F5">
        <w:rPr>
          <w:rFonts w:ascii="Arial" w:hAnsi="Arial" w:cs="Arial"/>
          <w:highlight w:val="cyan"/>
        </w:rPr>
        <w:t>101</w:t>
      </w:r>
      <w:r w:rsidRPr="008A47F5">
        <w:rPr>
          <w:rFonts w:ascii="Arial" w:hAnsi="Arial" w:cs="Arial"/>
          <w:highlight w:val="cyan"/>
        </w:rPr>
        <w:t>)</w:t>
      </w:r>
    </w:p>
    <w:p w14:paraId="14D08FAF" w14:textId="74D7BBE8" w:rsidR="00013CCA" w:rsidRPr="008A47F5" w:rsidRDefault="00013CCA" w:rsidP="009C09D3">
      <w:pPr>
        <w:rPr>
          <w:rFonts w:ascii="Arial" w:hAnsi="Arial" w:cs="Arial"/>
          <w:highlight w:val="cyan"/>
        </w:rPr>
      </w:pPr>
      <w:r w:rsidRPr="008A47F5">
        <w:rPr>
          <w:rFonts w:ascii="Arial" w:hAnsi="Arial" w:cs="Arial"/>
          <w:highlight w:val="cyan"/>
        </w:rPr>
        <w:t>ENG 320 Survey</w:t>
      </w:r>
      <w:r w:rsidR="006D1F7E" w:rsidRPr="008A47F5">
        <w:rPr>
          <w:rFonts w:ascii="Arial" w:hAnsi="Arial" w:cs="Arial"/>
          <w:highlight w:val="cyan"/>
        </w:rPr>
        <w:t xml:space="preserve"> in Literature &amp; Culture</w:t>
      </w:r>
      <w:r w:rsidRPr="008A47F5">
        <w:rPr>
          <w:rFonts w:ascii="Arial" w:hAnsi="Arial" w:cs="Arial"/>
          <w:highlight w:val="cyan"/>
        </w:rPr>
        <w:t>: The Long 19</w:t>
      </w:r>
      <w:r w:rsidRPr="008A47F5">
        <w:rPr>
          <w:rFonts w:ascii="Arial" w:hAnsi="Arial" w:cs="Arial"/>
          <w:highlight w:val="cyan"/>
          <w:vertAlign w:val="superscript"/>
        </w:rPr>
        <w:t>th</w:t>
      </w:r>
      <w:r w:rsidRPr="008A47F5">
        <w:rPr>
          <w:rFonts w:ascii="Arial" w:hAnsi="Arial" w:cs="Arial"/>
          <w:highlight w:val="cyan"/>
        </w:rPr>
        <w:t xml:space="preserve"> Century (</w:t>
      </w:r>
      <w:proofErr w:type="spellStart"/>
      <w:r w:rsidRPr="008A47F5">
        <w:rPr>
          <w:rFonts w:ascii="Arial" w:hAnsi="Arial" w:cs="Arial"/>
          <w:highlight w:val="cyan"/>
        </w:rPr>
        <w:t>prereq</w:t>
      </w:r>
      <w:proofErr w:type="spellEnd"/>
      <w:r w:rsidRPr="008A47F5">
        <w:rPr>
          <w:rFonts w:ascii="Arial" w:hAnsi="Arial" w:cs="Arial"/>
          <w:highlight w:val="cyan"/>
        </w:rPr>
        <w:t xml:space="preserve">: Eng </w:t>
      </w:r>
      <w:r w:rsidR="00860B79" w:rsidRPr="008A47F5">
        <w:rPr>
          <w:rFonts w:ascii="Arial" w:hAnsi="Arial" w:cs="Arial"/>
          <w:highlight w:val="cyan"/>
        </w:rPr>
        <w:t>101</w:t>
      </w:r>
      <w:r w:rsidRPr="008A47F5">
        <w:rPr>
          <w:rFonts w:ascii="Arial" w:hAnsi="Arial" w:cs="Arial"/>
          <w:highlight w:val="cyan"/>
        </w:rPr>
        <w:t>)</w:t>
      </w:r>
    </w:p>
    <w:p w14:paraId="14D08FB0" w14:textId="50B3AB9A" w:rsidR="00013CCA" w:rsidRPr="001F63D7" w:rsidRDefault="00013CCA" w:rsidP="009C09D3">
      <w:pPr>
        <w:rPr>
          <w:rFonts w:ascii="Arial" w:hAnsi="Arial" w:cs="Arial"/>
        </w:rPr>
      </w:pPr>
      <w:r w:rsidRPr="008A47F5">
        <w:rPr>
          <w:rFonts w:ascii="Arial" w:hAnsi="Arial" w:cs="Arial"/>
          <w:highlight w:val="cyan"/>
        </w:rPr>
        <w:t>ENG 321 Survey</w:t>
      </w:r>
      <w:r w:rsidR="006D1F7E" w:rsidRPr="008A47F5">
        <w:rPr>
          <w:rFonts w:ascii="Arial" w:hAnsi="Arial" w:cs="Arial"/>
          <w:highlight w:val="cyan"/>
        </w:rPr>
        <w:t xml:space="preserve"> in Literature &amp; Culture</w:t>
      </w:r>
      <w:r w:rsidRPr="008A47F5">
        <w:rPr>
          <w:rFonts w:ascii="Arial" w:hAnsi="Arial" w:cs="Arial"/>
          <w:highlight w:val="cyan"/>
        </w:rPr>
        <w:t>: 20/21</w:t>
      </w:r>
      <w:r w:rsidRPr="008A47F5">
        <w:rPr>
          <w:rFonts w:ascii="Arial" w:hAnsi="Arial" w:cs="Arial"/>
          <w:highlight w:val="cyan"/>
          <w:vertAlign w:val="superscript"/>
        </w:rPr>
        <w:t>st</w:t>
      </w:r>
      <w:r w:rsidRPr="008A47F5">
        <w:rPr>
          <w:rFonts w:ascii="Arial" w:hAnsi="Arial" w:cs="Arial"/>
          <w:highlight w:val="cyan"/>
        </w:rPr>
        <w:t xml:space="preserve"> Centuries (</w:t>
      </w:r>
      <w:proofErr w:type="spellStart"/>
      <w:r w:rsidRPr="008A47F5">
        <w:rPr>
          <w:rFonts w:ascii="Arial" w:hAnsi="Arial" w:cs="Arial"/>
          <w:highlight w:val="cyan"/>
        </w:rPr>
        <w:t>prereq</w:t>
      </w:r>
      <w:proofErr w:type="spellEnd"/>
      <w:r w:rsidRPr="008A47F5">
        <w:rPr>
          <w:rFonts w:ascii="Arial" w:hAnsi="Arial" w:cs="Arial"/>
          <w:highlight w:val="cyan"/>
        </w:rPr>
        <w:t xml:space="preserve">: Eng </w:t>
      </w:r>
      <w:r w:rsidR="00860B79" w:rsidRPr="008A47F5">
        <w:rPr>
          <w:rFonts w:ascii="Arial" w:hAnsi="Arial" w:cs="Arial"/>
          <w:highlight w:val="cyan"/>
        </w:rPr>
        <w:t>101</w:t>
      </w:r>
      <w:r w:rsidRPr="008A47F5">
        <w:rPr>
          <w:rFonts w:ascii="Arial" w:hAnsi="Arial" w:cs="Arial"/>
          <w:highlight w:val="cyan"/>
        </w:rPr>
        <w:t>)</w:t>
      </w:r>
    </w:p>
    <w:p w14:paraId="14D08FB1" w14:textId="77777777" w:rsidR="003C46F3" w:rsidRPr="00DE61E7" w:rsidRDefault="003C46F3" w:rsidP="009C09D3">
      <w:pPr>
        <w:rPr>
          <w:rFonts w:ascii="Arial" w:hAnsi="Arial" w:cs="Arial"/>
          <w:b/>
          <w:i/>
        </w:rPr>
      </w:pPr>
      <w:r w:rsidRPr="00DE61E7">
        <w:rPr>
          <w:rFonts w:ascii="Arial" w:hAnsi="Arial" w:cs="Arial"/>
          <w:b/>
          <w:i/>
        </w:rPr>
        <w:t xml:space="preserve">NOTE: ENG 307, 308, 309, 310, 311, 317, 318, 319, 320, 321 are not repeatable. </w:t>
      </w:r>
      <w:r w:rsidR="00007E69" w:rsidRPr="00DE61E7">
        <w:rPr>
          <w:rFonts w:ascii="Arial" w:hAnsi="Arial" w:cs="Arial"/>
          <w:b/>
          <w:i/>
        </w:rPr>
        <w:t>Also, d</w:t>
      </w:r>
      <w:r w:rsidRPr="00DE61E7">
        <w:rPr>
          <w:rFonts w:ascii="Arial" w:hAnsi="Arial" w:cs="Arial"/>
          <w:b/>
          <w:i/>
        </w:rPr>
        <w:t>o not repeat historical periods</w:t>
      </w:r>
      <w:r w:rsidR="00007E69" w:rsidRPr="00DE61E7">
        <w:rPr>
          <w:rFonts w:ascii="Arial" w:hAnsi="Arial" w:cs="Arial"/>
          <w:b/>
          <w:i/>
        </w:rPr>
        <w:t>. (</w:t>
      </w:r>
      <w:r w:rsidRPr="00DE61E7">
        <w:rPr>
          <w:rFonts w:ascii="Arial" w:hAnsi="Arial" w:cs="Arial"/>
          <w:b/>
          <w:i/>
        </w:rPr>
        <w:t>e.g.</w:t>
      </w:r>
      <w:r w:rsidR="00007E69" w:rsidRPr="00DE61E7">
        <w:rPr>
          <w:rFonts w:ascii="Arial" w:hAnsi="Arial" w:cs="Arial"/>
          <w:b/>
          <w:i/>
        </w:rPr>
        <w:t xml:space="preserve">, do not take </w:t>
      </w:r>
      <w:r w:rsidRPr="00DE61E7">
        <w:rPr>
          <w:rFonts w:ascii="Arial" w:hAnsi="Arial" w:cs="Arial"/>
          <w:b/>
          <w:i/>
        </w:rPr>
        <w:t>307</w:t>
      </w:r>
      <w:r w:rsidR="00007E69" w:rsidRPr="00DE61E7">
        <w:rPr>
          <w:rFonts w:ascii="Arial" w:hAnsi="Arial" w:cs="Arial"/>
          <w:b/>
          <w:i/>
        </w:rPr>
        <w:t xml:space="preserve"> if you take </w:t>
      </w:r>
      <w:r w:rsidRPr="00DE61E7">
        <w:rPr>
          <w:rFonts w:ascii="Arial" w:hAnsi="Arial" w:cs="Arial"/>
          <w:b/>
          <w:i/>
        </w:rPr>
        <w:t>317</w:t>
      </w:r>
      <w:r w:rsidR="00DE61E7">
        <w:rPr>
          <w:rFonts w:ascii="Arial" w:hAnsi="Arial" w:cs="Arial"/>
          <w:b/>
          <w:i/>
        </w:rPr>
        <w:t>)</w:t>
      </w:r>
      <w:r w:rsidRPr="00DE61E7">
        <w:rPr>
          <w:rFonts w:ascii="Arial" w:hAnsi="Arial" w:cs="Arial"/>
          <w:b/>
          <w:i/>
        </w:rPr>
        <w:t>.</w:t>
      </w:r>
    </w:p>
    <w:p w14:paraId="14D08FB2" w14:textId="48410AB2" w:rsidR="003C46F3" w:rsidRPr="003542F3" w:rsidRDefault="003C46F3" w:rsidP="003C46F3">
      <w:pPr>
        <w:rPr>
          <w:rFonts w:ascii="Arial" w:hAnsi="Arial" w:cs="Arial"/>
        </w:rPr>
      </w:pPr>
      <w:r w:rsidRPr="003542F3">
        <w:rPr>
          <w:rFonts w:ascii="Arial" w:hAnsi="Arial" w:cs="Arial"/>
        </w:rPr>
        <w:t xml:space="preserve">ENG 313 Critical Theories &amp; </w:t>
      </w:r>
      <w:proofErr w:type="spellStart"/>
      <w:r w:rsidRPr="003542F3">
        <w:rPr>
          <w:rFonts w:ascii="Arial" w:hAnsi="Arial" w:cs="Arial"/>
        </w:rPr>
        <w:t>Pract</w:t>
      </w:r>
      <w:proofErr w:type="spellEnd"/>
      <w:r w:rsidR="00860B79" w:rsidRPr="003542F3">
        <w:rPr>
          <w:rFonts w:ascii="Arial" w:hAnsi="Arial" w:cs="Arial"/>
        </w:rPr>
        <w:t xml:space="preserve"> I</w:t>
      </w:r>
      <w:r w:rsidRPr="003542F3">
        <w:rPr>
          <w:rFonts w:ascii="Arial" w:hAnsi="Arial" w:cs="Arial"/>
        </w:rPr>
        <w:t xml:space="preserve"> (</w:t>
      </w:r>
      <w:proofErr w:type="spellStart"/>
      <w:r w:rsidRPr="003542F3">
        <w:rPr>
          <w:rFonts w:ascii="Arial" w:hAnsi="Arial" w:cs="Arial"/>
        </w:rPr>
        <w:t>prereq</w:t>
      </w:r>
      <w:proofErr w:type="spellEnd"/>
      <w:r w:rsidRPr="003542F3">
        <w:rPr>
          <w:rFonts w:ascii="Arial" w:hAnsi="Arial" w:cs="Arial"/>
        </w:rPr>
        <w:t>: Eng 202)</w:t>
      </w:r>
    </w:p>
    <w:p w14:paraId="0F97EABD" w14:textId="3D236E75" w:rsidR="00860B79" w:rsidRPr="0051314F" w:rsidRDefault="00860B79" w:rsidP="003C46F3">
      <w:pPr>
        <w:rPr>
          <w:rFonts w:ascii="Arial" w:hAnsi="Arial" w:cs="Arial"/>
        </w:rPr>
      </w:pPr>
      <w:r w:rsidRPr="003542F3">
        <w:rPr>
          <w:rFonts w:ascii="Arial" w:hAnsi="Arial" w:cs="Arial"/>
        </w:rPr>
        <w:t xml:space="preserve">ENG 314 Critical Theories &amp; </w:t>
      </w:r>
      <w:proofErr w:type="spellStart"/>
      <w:r w:rsidRPr="003542F3">
        <w:rPr>
          <w:rFonts w:ascii="Arial" w:hAnsi="Arial" w:cs="Arial"/>
        </w:rPr>
        <w:t>Pract</w:t>
      </w:r>
      <w:proofErr w:type="spellEnd"/>
      <w:r w:rsidRPr="003542F3">
        <w:rPr>
          <w:rFonts w:ascii="Arial" w:hAnsi="Arial" w:cs="Arial"/>
        </w:rPr>
        <w:t xml:space="preserve"> II (</w:t>
      </w:r>
      <w:proofErr w:type="spellStart"/>
      <w:r w:rsidRPr="003542F3">
        <w:rPr>
          <w:rFonts w:ascii="Arial" w:hAnsi="Arial" w:cs="Arial"/>
        </w:rPr>
        <w:t>prereq</w:t>
      </w:r>
      <w:proofErr w:type="spellEnd"/>
      <w:r w:rsidRPr="003542F3">
        <w:rPr>
          <w:rFonts w:ascii="Arial" w:hAnsi="Arial" w:cs="Arial"/>
        </w:rPr>
        <w:t>: Eng 202)</w:t>
      </w:r>
    </w:p>
    <w:p w14:paraId="14D08FB3" w14:textId="77777777" w:rsidR="006D1F7E" w:rsidRPr="00013CCA" w:rsidRDefault="006D1F7E" w:rsidP="009C09D3">
      <w:pPr>
        <w:rPr>
          <w:rFonts w:ascii="Arial" w:hAnsi="Arial" w:cs="Arial"/>
        </w:rPr>
      </w:pPr>
      <w:r w:rsidRPr="003C46F3">
        <w:rPr>
          <w:rFonts w:ascii="Arial" w:hAnsi="Arial" w:cs="Arial"/>
        </w:rPr>
        <w:t xml:space="preserve">ENG 331 </w:t>
      </w:r>
      <w:r w:rsidR="0051314F" w:rsidRPr="003C46F3">
        <w:rPr>
          <w:rFonts w:ascii="Arial" w:hAnsi="Arial" w:cs="Arial"/>
        </w:rPr>
        <w:t>Studies in Gender Theory (</w:t>
      </w:r>
      <w:proofErr w:type="spellStart"/>
      <w:r w:rsidR="0051314F" w:rsidRPr="003C46F3">
        <w:rPr>
          <w:rFonts w:ascii="Arial" w:hAnsi="Arial" w:cs="Arial"/>
        </w:rPr>
        <w:t>prereq</w:t>
      </w:r>
      <w:proofErr w:type="spellEnd"/>
      <w:r w:rsidR="0051314F" w:rsidRPr="003C46F3">
        <w:rPr>
          <w:rFonts w:ascii="Arial" w:hAnsi="Arial" w:cs="Arial"/>
        </w:rPr>
        <w:t>: Eng 202 or WGSS 211)</w:t>
      </w:r>
    </w:p>
    <w:p w14:paraId="14D08FB4" w14:textId="77777777" w:rsidR="00CB0EF9" w:rsidRPr="00013CCA" w:rsidRDefault="00CB0EF9" w:rsidP="009C09D3">
      <w:pPr>
        <w:rPr>
          <w:rFonts w:ascii="Arial" w:hAnsi="Arial" w:cs="Arial"/>
          <w:u w:val="single"/>
        </w:rPr>
      </w:pPr>
      <w:r w:rsidRPr="00013CCA">
        <w:rPr>
          <w:rFonts w:ascii="Arial" w:hAnsi="Arial" w:cs="Arial"/>
        </w:rPr>
        <w:t>ENG 332 Literature and Philosophy (</w:t>
      </w:r>
      <w:proofErr w:type="spellStart"/>
      <w:r w:rsidRPr="00013CCA">
        <w:rPr>
          <w:rFonts w:ascii="Arial" w:hAnsi="Arial" w:cs="Arial"/>
        </w:rPr>
        <w:t>prereq</w:t>
      </w:r>
      <w:proofErr w:type="spellEnd"/>
      <w:r w:rsidRPr="00013CCA">
        <w:rPr>
          <w:rFonts w:ascii="Arial" w:hAnsi="Arial" w:cs="Arial"/>
        </w:rPr>
        <w:t xml:space="preserve">: Eng 101) (HUM) </w:t>
      </w:r>
      <w:r w:rsidRPr="00013CCA">
        <w:rPr>
          <w:rFonts w:ascii="Arial" w:hAnsi="Arial" w:cs="Arial"/>
          <w:i/>
          <w:u w:val="single"/>
        </w:rPr>
        <w:t>Not restricted to majors</w:t>
      </w:r>
    </w:p>
    <w:p w14:paraId="14D08FB5" w14:textId="77777777" w:rsidR="00CB0EF9" w:rsidRPr="001F6065" w:rsidRDefault="00CB0EF9" w:rsidP="009C09D3">
      <w:pPr>
        <w:rPr>
          <w:rFonts w:ascii="Arial" w:hAnsi="Arial" w:cs="Arial"/>
        </w:rPr>
      </w:pPr>
      <w:r w:rsidRPr="00013CCA">
        <w:rPr>
          <w:rFonts w:ascii="Arial" w:hAnsi="Arial" w:cs="Arial"/>
        </w:rPr>
        <w:t>ENG 333 Topics in Global Literature (</w:t>
      </w:r>
      <w:proofErr w:type="spellStart"/>
      <w:r w:rsidRPr="00013CCA">
        <w:rPr>
          <w:rFonts w:ascii="Arial" w:hAnsi="Arial" w:cs="Arial"/>
        </w:rPr>
        <w:t>prereq</w:t>
      </w:r>
      <w:proofErr w:type="spellEnd"/>
      <w:r w:rsidRPr="001F6065">
        <w:rPr>
          <w:rFonts w:ascii="Arial" w:hAnsi="Arial" w:cs="Arial"/>
        </w:rPr>
        <w:t>: Eng 202)</w:t>
      </w:r>
    </w:p>
    <w:p w14:paraId="14D08FB6" w14:textId="77777777" w:rsidR="00B13909" w:rsidRPr="001F6065" w:rsidRDefault="00B13909" w:rsidP="009C09D3">
      <w:pPr>
        <w:rPr>
          <w:rFonts w:ascii="Arial" w:hAnsi="Arial" w:cs="Arial"/>
        </w:rPr>
      </w:pPr>
      <w:r w:rsidRPr="001F6065">
        <w:rPr>
          <w:rFonts w:ascii="Arial" w:hAnsi="Arial" w:cs="Arial"/>
        </w:rPr>
        <w:t>ENG 334 Texts Across N. America &amp; Europe (</w:t>
      </w:r>
      <w:proofErr w:type="spellStart"/>
      <w:r w:rsidRPr="001F6065">
        <w:rPr>
          <w:rFonts w:ascii="Arial" w:hAnsi="Arial" w:cs="Arial"/>
        </w:rPr>
        <w:t>prereq</w:t>
      </w:r>
      <w:proofErr w:type="spellEnd"/>
      <w:r w:rsidRPr="001F6065">
        <w:rPr>
          <w:rFonts w:ascii="Arial" w:hAnsi="Arial" w:cs="Arial"/>
        </w:rPr>
        <w:t>: Eng 101)</w:t>
      </w:r>
      <w:r w:rsidR="009C09D3" w:rsidRPr="001F6065">
        <w:rPr>
          <w:rFonts w:ascii="Arial" w:hAnsi="Arial" w:cs="Arial"/>
        </w:rPr>
        <w:t xml:space="preserve"> (BCGM) </w:t>
      </w:r>
      <w:r w:rsidRPr="001F6065">
        <w:rPr>
          <w:rFonts w:ascii="Arial" w:hAnsi="Arial" w:cs="Arial"/>
          <w:i/>
          <w:u w:val="single"/>
        </w:rPr>
        <w:t>Not restricted to majors</w:t>
      </w:r>
    </w:p>
    <w:p w14:paraId="14D08FB7" w14:textId="77777777" w:rsidR="0063221A" w:rsidRPr="001F6065" w:rsidRDefault="008712AD" w:rsidP="009C09D3">
      <w:pPr>
        <w:rPr>
          <w:rFonts w:ascii="Arial" w:hAnsi="Arial" w:cs="Arial"/>
        </w:rPr>
      </w:pPr>
      <w:r w:rsidRPr="001F6065">
        <w:rPr>
          <w:rFonts w:ascii="Arial" w:hAnsi="Arial" w:cs="Arial"/>
        </w:rPr>
        <w:t xml:space="preserve">ENG </w:t>
      </w:r>
      <w:r w:rsidR="0063221A" w:rsidRPr="001F6065">
        <w:rPr>
          <w:rFonts w:ascii="Arial" w:hAnsi="Arial" w:cs="Arial"/>
        </w:rPr>
        <w:t>335</w:t>
      </w:r>
      <w:r w:rsidR="00F878E2" w:rsidRPr="001F6065">
        <w:rPr>
          <w:rFonts w:ascii="Arial" w:hAnsi="Arial" w:cs="Arial"/>
        </w:rPr>
        <w:t xml:space="preserve"> </w:t>
      </w:r>
      <w:r w:rsidR="00B13909" w:rsidRPr="001F6065">
        <w:rPr>
          <w:rFonts w:ascii="Arial" w:hAnsi="Arial" w:cs="Arial"/>
        </w:rPr>
        <w:t>Global Texts Outside N. Am. &amp; Europe</w:t>
      </w:r>
      <w:r w:rsidR="002D6F8A" w:rsidRPr="001F6065">
        <w:rPr>
          <w:rFonts w:ascii="Arial" w:hAnsi="Arial" w:cs="Arial"/>
        </w:rPr>
        <w:t xml:space="preserve"> </w:t>
      </w:r>
      <w:r w:rsidR="00F878E2" w:rsidRPr="001F6065">
        <w:rPr>
          <w:rFonts w:ascii="Arial" w:hAnsi="Arial" w:cs="Arial"/>
        </w:rPr>
        <w:t>(</w:t>
      </w:r>
      <w:proofErr w:type="spellStart"/>
      <w:r w:rsidR="00F878E2" w:rsidRPr="001F6065">
        <w:rPr>
          <w:rFonts w:ascii="Arial" w:hAnsi="Arial" w:cs="Arial"/>
        </w:rPr>
        <w:t>prereq</w:t>
      </w:r>
      <w:proofErr w:type="spellEnd"/>
      <w:r w:rsidR="00F878E2" w:rsidRPr="001F6065">
        <w:rPr>
          <w:rFonts w:ascii="Arial" w:hAnsi="Arial" w:cs="Arial"/>
        </w:rPr>
        <w:t xml:space="preserve">: Eng 101) </w:t>
      </w:r>
      <w:r w:rsidR="007A5344" w:rsidRPr="001F6065">
        <w:rPr>
          <w:rFonts w:ascii="Arial" w:hAnsi="Arial" w:cs="Arial"/>
        </w:rPr>
        <w:t xml:space="preserve">(ACGM) </w:t>
      </w:r>
      <w:r w:rsidR="00F878E2" w:rsidRPr="001F6065">
        <w:rPr>
          <w:rFonts w:ascii="Arial" w:hAnsi="Arial" w:cs="Arial"/>
          <w:i/>
          <w:u w:val="single"/>
        </w:rPr>
        <w:t>Not restricted to majors</w:t>
      </w:r>
    </w:p>
    <w:p w14:paraId="14D08FB8" w14:textId="77777777" w:rsidR="0063221A" w:rsidRPr="001F6065" w:rsidRDefault="008712AD" w:rsidP="009C09D3">
      <w:pPr>
        <w:rPr>
          <w:rFonts w:ascii="Arial" w:hAnsi="Arial" w:cs="Arial"/>
        </w:rPr>
      </w:pPr>
      <w:r w:rsidRPr="001F6065">
        <w:rPr>
          <w:rFonts w:ascii="Arial" w:hAnsi="Arial" w:cs="Arial"/>
        </w:rPr>
        <w:t xml:space="preserve">ENG </w:t>
      </w:r>
      <w:r w:rsidR="0063221A" w:rsidRPr="001F6065">
        <w:rPr>
          <w:rFonts w:ascii="Arial" w:hAnsi="Arial" w:cs="Arial"/>
        </w:rPr>
        <w:t>336</w:t>
      </w:r>
      <w:r w:rsidR="00F878E2" w:rsidRPr="001F6065">
        <w:rPr>
          <w:rFonts w:ascii="Arial" w:hAnsi="Arial" w:cs="Arial"/>
        </w:rPr>
        <w:t xml:space="preserve"> </w:t>
      </w:r>
      <w:r w:rsidR="00B13909" w:rsidRPr="001F6065">
        <w:rPr>
          <w:rFonts w:ascii="Arial" w:hAnsi="Arial" w:cs="Arial"/>
        </w:rPr>
        <w:t xml:space="preserve">Scriptural Lit: Asia, </w:t>
      </w:r>
      <w:proofErr w:type="spellStart"/>
      <w:r w:rsidR="00B13909" w:rsidRPr="001F6065">
        <w:rPr>
          <w:rFonts w:ascii="Arial" w:hAnsi="Arial" w:cs="Arial"/>
        </w:rPr>
        <w:t>Afr</w:t>
      </w:r>
      <w:proofErr w:type="spellEnd"/>
      <w:r w:rsidR="00B13909" w:rsidRPr="001F6065">
        <w:rPr>
          <w:rFonts w:ascii="Arial" w:hAnsi="Arial" w:cs="Arial"/>
        </w:rPr>
        <w:t xml:space="preserve">, M. East, L. </w:t>
      </w:r>
      <w:proofErr w:type="gramStart"/>
      <w:r w:rsidR="00B13909" w:rsidRPr="001F6065">
        <w:rPr>
          <w:rFonts w:ascii="Arial" w:hAnsi="Arial" w:cs="Arial"/>
        </w:rPr>
        <w:t>Am.</w:t>
      </w:r>
      <w:r w:rsidR="00F878E2" w:rsidRPr="001F6065">
        <w:rPr>
          <w:rFonts w:ascii="Arial" w:hAnsi="Arial" w:cs="Arial"/>
        </w:rPr>
        <w:t>(</w:t>
      </w:r>
      <w:proofErr w:type="spellStart"/>
      <w:proofErr w:type="gramEnd"/>
      <w:r w:rsidR="00F878E2" w:rsidRPr="001F6065">
        <w:rPr>
          <w:rFonts w:ascii="Arial" w:hAnsi="Arial" w:cs="Arial"/>
        </w:rPr>
        <w:t>prereq</w:t>
      </w:r>
      <w:proofErr w:type="spellEnd"/>
      <w:r w:rsidR="00F878E2" w:rsidRPr="001F6065">
        <w:rPr>
          <w:rFonts w:ascii="Arial" w:hAnsi="Arial" w:cs="Arial"/>
        </w:rPr>
        <w:t xml:space="preserve">: Eng 101) </w:t>
      </w:r>
      <w:r w:rsidR="007A5344" w:rsidRPr="001F6065">
        <w:rPr>
          <w:rFonts w:ascii="Arial" w:hAnsi="Arial" w:cs="Arial"/>
        </w:rPr>
        <w:t>(</w:t>
      </w:r>
      <w:r w:rsidR="00B13909" w:rsidRPr="001F6065">
        <w:rPr>
          <w:rFonts w:ascii="Arial" w:hAnsi="Arial" w:cs="Arial"/>
        </w:rPr>
        <w:t>ACGM</w:t>
      </w:r>
      <w:r w:rsidR="007A5344" w:rsidRPr="001F6065">
        <w:rPr>
          <w:rFonts w:ascii="Arial" w:hAnsi="Arial" w:cs="Arial"/>
        </w:rPr>
        <w:t xml:space="preserve">) </w:t>
      </w:r>
      <w:r w:rsidR="00F878E2" w:rsidRPr="001F6065">
        <w:rPr>
          <w:rFonts w:ascii="Arial" w:hAnsi="Arial" w:cs="Arial"/>
          <w:i/>
          <w:u w:val="single"/>
        </w:rPr>
        <w:t>Not restricted to majors</w:t>
      </w:r>
    </w:p>
    <w:p w14:paraId="14D08FB9" w14:textId="77777777" w:rsidR="0063221A" w:rsidRPr="003542F3" w:rsidRDefault="008712AD" w:rsidP="009C09D3">
      <w:pPr>
        <w:rPr>
          <w:rFonts w:ascii="Arial" w:hAnsi="Arial" w:cs="Arial"/>
        </w:rPr>
      </w:pPr>
      <w:r w:rsidRPr="001F6065">
        <w:rPr>
          <w:rFonts w:ascii="Arial" w:hAnsi="Arial" w:cs="Arial"/>
        </w:rPr>
        <w:t xml:space="preserve">ENG </w:t>
      </w:r>
      <w:r w:rsidR="0063221A" w:rsidRPr="003542F3">
        <w:rPr>
          <w:rFonts w:ascii="Arial" w:hAnsi="Arial" w:cs="Arial"/>
        </w:rPr>
        <w:t>338</w:t>
      </w:r>
      <w:r w:rsidR="00F878E2" w:rsidRPr="003542F3">
        <w:rPr>
          <w:rFonts w:ascii="Arial" w:hAnsi="Arial" w:cs="Arial"/>
        </w:rPr>
        <w:t xml:space="preserve"> </w:t>
      </w:r>
      <w:r w:rsidR="002D6F8A" w:rsidRPr="003542F3">
        <w:rPr>
          <w:rFonts w:ascii="Arial" w:hAnsi="Arial" w:cs="Arial"/>
        </w:rPr>
        <w:t>Women</w:t>
      </w:r>
      <w:r w:rsidR="00B13909" w:rsidRPr="003542F3">
        <w:rPr>
          <w:rFonts w:ascii="Arial" w:hAnsi="Arial" w:cs="Arial"/>
        </w:rPr>
        <w:t>’s Lit. N. Am. &amp; Europe</w:t>
      </w:r>
      <w:r w:rsidR="002D6F8A" w:rsidRPr="003542F3">
        <w:rPr>
          <w:rFonts w:ascii="Arial" w:hAnsi="Arial" w:cs="Arial"/>
        </w:rPr>
        <w:t xml:space="preserve"> </w:t>
      </w:r>
      <w:r w:rsidR="00F878E2" w:rsidRPr="003542F3">
        <w:rPr>
          <w:rFonts w:ascii="Arial" w:hAnsi="Arial" w:cs="Arial"/>
        </w:rPr>
        <w:t>(</w:t>
      </w:r>
      <w:proofErr w:type="spellStart"/>
      <w:r w:rsidR="00F878E2" w:rsidRPr="003542F3">
        <w:rPr>
          <w:rFonts w:ascii="Arial" w:hAnsi="Arial" w:cs="Arial"/>
        </w:rPr>
        <w:t>prereq</w:t>
      </w:r>
      <w:proofErr w:type="spellEnd"/>
      <w:r w:rsidR="00F878E2" w:rsidRPr="003542F3">
        <w:rPr>
          <w:rFonts w:ascii="Arial" w:hAnsi="Arial" w:cs="Arial"/>
        </w:rPr>
        <w:t xml:space="preserve">: Eng 101) </w:t>
      </w:r>
      <w:r w:rsidR="007A5344" w:rsidRPr="003542F3">
        <w:rPr>
          <w:rFonts w:ascii="Arial" w:hAnsi="Arial" w:cs="Arial"/>
        </w:rPr>
        <w:t xml:space="preserve">(BCGM) </w:t>
      </w:r>
      <w:r w:rsidR="00F878E2" w:rsidRPr="003542F3">
        <w:rPr>
          <w:rFonts w:ascii="Arial" w:hAnsi="Arial" w:cs="Arial"/>
          <w:i/>
          <w:u w:val="single"/>
        </w:rPr>
        <w:t>Not restricted to majors</w:t>
      </w:r>
    </w:p>
    <w:p w14:paraId="14D08FBA" w14:textId="77777777" w:rsidR="0063221A" w:rsidRPr="003542F3" w:rsidRDefault="008712AD" w:rsidP="009C09D3">
      <w:pPr>
        <w:rPr>
          <w:rFonts w:ascii="Arial" w:hAnsi="Arial" w:cs="Arial"/>
        </w:rPr>
      </w:pPr>
      <w:r w:rsidRPr="003542F3">
        <w:rPr>
          <w:rFonts w:ascii="Arial" w:hAnsi="Arial" w:cs="Arial"/>
        </w:rPr>
        <w:t xml:space="preserve">ENG </w:t>
      </w:r>
      <w:r w:rsidR="0063221A" w:rsidRPr="003542F3">
        <w:rPr>
          <w:rFonts w:ascii="Arial" w:hAnsi="Arial" w:cs="Arial"/>
        </w:rPr>
        <w:t>339</w:t>
      </w:r>
      <w:r w:rsidR="00F878E2" w:rsidRPr="003542F3">
        <w:rPr>
          <w:rFonts w:ascii="Arial" w:hAnsi="Arial" w:cs="Arial"/>
        </w:rPr>
        <w:t xml:space="preserve"> </w:t>
      </w:r>
      <w:r w:rsidR="002D6F8A" w:rsidRPr="003542F3">
        <w:rPr>
          <w:rFonts w:ascii="Arial" w:hAnsi="Arial" w:cs="Arial"/>
        </w:rPr>
        <w:t xml:space="preserve">Mythology &amp; Literature </w:t>
      </w:r>
      <w:r w:rsidR="00F878E2" w:rsidRPr="003542F3">
        <w:rPr>
          <w:rFonts w:ascii="Arial" w:hAnsi="Arial" w:cs="Arial"/>
        </w:rPr>
        <w:t>(</w:t>
      </w:r>
      <w:proofErr w:type="spellStart"/>
      <w:r w:rsidR="00F878E2" w:rsidRPr="003542F3">
        <w:rPr>
          <w:rFonts w:ascii="Arial" w:hAnsi="Arial" w:cs="Arial"/>
        </w:rPr>
        <w:t>prereq</w:t>
      </w:r>
      <w:proofErr w:type="spellEnd"/>
      <w:r w:rsidR="00F878E2" w:rsidRPr="003542F3">
        <w:rPr>
          <w:rFonts w:ascii="Arial" w:hAnsi="Arial" w:cs="Arial"/>
        </w:rPr>
        <w:t>: Eng 202)</w:t>
      </w:r>
      <w:r w:rsidR="00CB0EF9" w:rsidRPr="003542F3">
        <w:rPr>
          <w:rFonts w:ascii="Arial" w:hAnsi="Arial" w:cs="Arial"/>
        </w:rPr>
        <w:t xml:space="preserve"> (HUM) </w:t>
      </w:r>
      <w:r w:rsidR="00CB0EF9" w:rsidRPr="003542F3">
        <w:rPr>
          <w:rFonts w:ascii="Arial" w:hAnsi="Arial" w:cs="Arial"/>
          <w:i/>
          <w:u w:val="single"/>
        </w:rPr>
        <w:t>Not restricted to majors</w:t>
      </w:r>
    </w:p>
    <w:p w14:paraId="14D08FBB" w14:textId="2F20E0C0" w:rsidR="00B13909" w:rsidRPr="003542F3" w:rsidRDefault="00B13909" w:rsidP="009C09D3">
      <w:pPr>
        <w:rPr>
          <w:rFonts w:ascii="Arial" w:hAnsi="Arial" w:cs="Arial"/>
        </w:rPr>
      </w:pPr>
      <w:r w:rsidRPr="003542F3">
        <w:rPr>
          <w:rFonts w:ascii="Arial" w:hAnsi="Arial" w:cs="Arial"/>
        </w:rPr>
        <w:t>ENG 341 Studies in Children’s Literature (</w:t>
      </w:r>
      <w:proofErr w:type="spellStart"/>
      <w:r w:rsidRPr="003542F3">
        <w:rPr>
          <w:rFonts w:ascii="Arial" w:hAnsi="Arial" w:cs="Arial"/>
        </w:rPr>
        <w:t>prereq</w:t>
      </w:r>
      <w:proofErr w:type="spellEnd"/>
      <w:r w:rsidRPr="003542F3">
        <w:rPr>
          <w:rFonts w:ascii="Arial" w:hAnsi="Arial" w:cs="Arial"/>
        </w:rPr>
        <w:t>: ENG 202)</w:t>
      </w:r>
      <w:r w:rsidR="00901E63" w:rsidRPr="003542F3">
        <w:rPr>
          <w:rFonts w:ascii="Arial" w:hAnsi="Arial" w:cs="Arial"/>
        </w:rPr>
        <w:br/>
        <w:t>ENG 343 Critical Childhood Studies (</w:t>
      </w:r>
      <w:proofErr w:type="spellStart"/>
      <w:r w:rsidR="00901E63" w:rsidRPr="003542F3">
        <w:rPr>
          <w:rFonts w:ascii="Arial" w:hAnsi="Arial" w:cs="Arial"/>
        </w:rPr>
        <w:t>prereq</w:t>
      </w:r>
      <w:proofErr w:type="spellEnd"/>
      <w:r w:rsidR="00901E63" w:rsidRPr="003542F3">
        <w:rPr>
          <w:rFonts w:ascii="Arial" w:hAnsi="Arial" w:cs="Arial"/>
        </w:rPr>
        <w:t>: ENG 202)</w:t>
      </w:r>
    </w:p>
    <w:p w14:paraId="14D08FBC" w14:textId="77777777" w:rsidR="00CB0EF9" w:rsidRPr="00013CCA" w:rsidRDefault="00CB0EF9" w:rsidP="009C09D3">
      <w:pPr>
        <w:rPr>
          <w:rFonts w:ascii="Arial" w:hAnsi="Arial" w:cs="Arial"/>
        </w:rPr>
      </w:pPr>
      <w:r w:rsidRPr="003542F3">
        <w:rPr>
          <w:rFonts w:ascii="Arial" w:hAnsi="Arial" w:cs="Arial"/>
        </w:rPr>
        <w:t>ENG 342 Studies in Literary Genres (</w:t>
      </w:r>
      <w:proofErr w:type="spellStart"/>
      <w:r w:rsidRPr="003542F3">
        <w:rPr>
          <w:rFonts w:ascii="Arial" w:hAnsi="Arial" w:cs="Arial"/>
        </w:rPr>
        <w:t>prereq</w:t>
      </w:r>
      <w:proofErr w:type="spellEnd"/>
      <w:r w:rsidRPr="003542F3">
        <w:rPr>
          <w:rFonts w:ascii="Arial" w:hAnsi="Arial" w:cs="Arial"/>
        </w:rPr>
        <w:t>: ENG 202)</w:t>
      </w:r>
    </w:p>
    <w:p w14:paraId="14D08FBD" w14:textId="77777777" w:rsidR="0063221A" w:rsidRPr="00013CCA" w:rsidRDefault="008712AD" w:rsidP="009C09D3">
      <w:pPr>
        <w:rPr>
          <w:rFonts w:ascii="Arial" w:hAnsi="Arial" w:cs="Arial"/>
        </w:rPr>
      </w:pPr>
      <w:r w:rsidRPr="00013CCA">
        <w:rPr>
          <w:rFonts w:ascii="Arial" w:hAnsi="Arial" w:cs="Arial"/>
        </w:rPr>
        <w:t xml:space="preserve">ENG </w:t>
      </w:r>
      <w:r w:rsidR="0063221A" w:rsidRPr="00013CCA">
        <w:rPr>
          <w:rFonts w:ascii="Arial" w:hAnsi="Arial" w:cs="Arial"/>
        </w:rPr>
        <w:t>347</w:t>
      </w:r>
      <w:r w:rsidR="00DC371E" w:rsidRPr="00013CCA">
        <w:rPr>
          <w:rFonts w:ascii="Arial" w:hAnsi="Arial" w:cs="Arial"/>
        </w:rPr>
        <w:t xml:space="preserve"> </w:t>
      </w:r>
      <w:r w:rsidR="002D6F8A" w:rsidRPr="00013CCA">
        <w:rPr>
          <w:rFonts w:ascii="Arial" w:hAnsi="Arial" w:cs="Arial"/>
        </w:rPr>
        <w:t xml:space="preserve">Studies in Young Adult Literature </w:t>
      </w:r>
      <w:r w:rsidR="00F878E2" w:rsidRPr="00013CCA">
        <w:rPr>
          <w:rFonts w:ascii="Arial" w:hAnsi="Arial" w:cs="Arial"/>
        </w:rPr>
        <w:t>(</w:t>
      </w:r>
      <w:proofErr w:type="spellStart"/>
      <w:r w:rsidR="00F878E2" w:rsidRPr="00013CCA">
        <w:rPr>
          <w:rFonts w:ascii="Arial" w:hAnsi="Arial" w:cs="Arial"/>
        </w:rPr>
        <w:t>prereq</w:t>
      </w:r>
      <w:proofErr w:type="spellEnd"/>
      <w:r w:rsidR="00F878E2" w:rsidRPr="00013CCA">
        <w:rPr>
          <w:rFonts w:ascii="Arial" w:hAnsi="Arial" w:cs="Arial"/>
        </w:rPr>
        <w:t>: Eng 202 or permission)</w:t>
      </w:r>
    </w:p>
    <w:p w14:paraId="14D08FBE" w14:textId="77777777" w:rsidR="0063221A" w:rsidRDefault="008712AD" w:rsidP="009C09D3">
      <w:pPr>
        <w:rPr>
          <w:rFonts w:ascii="Arial" w:hAnsi="Arial" w:cs="Arial"/>
          <w:u w:val="single"/>
        </w:rPr>
      </w:pPr>
      <w:r w:rsidRPr="00013CCA">
        <w:rPr>
          <w:rFonts w:ascii="Arial" w:hAnsi="Arial" w:cs="Arial"/>
        </w:rPr>
        <w:t xml:space="preserve">ENG </w:t>
      </w:r>
      <w:r w:rsidR="0063221A" w:rsidRPr="00013CCA">
        <w:rPr>
          <w:rFonts w:ascii="Arial" w:hAnsi="Arial" w:cs="Arial"/>
        </w:rPr>
        <w:t xml:space="preserve">364 </w:t>
      </w:r>
      <w:r w:rsidR="002D6F8A" w:rsidRPr="00013CCA">
        <w:rPr>
          <w:rFonts w:ascii="Arial" w:hAnsi="Arial" w:cs="Arial"/>
        </w:rPr>
        <w:t>Intro to Film Studies</w:t>
      </w:r>
      <w:r w:rsidR="00F878E2" w:rsidRPr="00013CCA">
        <w:rPr>
          <w:rFonts w:ascii="Arial" w:hAnsi="Arial" w:cs="Arial"/>
        </w:rPr>
        <w:t xml:space="preserve"> (</w:t>
      </w:r>
      <w:proofErr w:type="spellStart"/>
      <w:r w:rsidR="00F878E2" w:rsidRPr="00013CCA">
        <w:rPr>
          <w:rFonts w:ascii="Arial" w:hAnsi="Arial" w:cs="Arial"/>
        </w:rPr>
        <w:t>prereq</w:t>
      </w:r>
      <w:proofErr w:type="spellEnd"/>
      <w:r w:rsidR="00F878E2" w:rsidRPr="00013CCA">
        <w:rPr>
          <w:rFonts w:ascii="Arial" w:hAnsi="Arial" w:cs="Arial"/>
        </w:rPr>
        <w:t xml:space="preserve">: Eng </w:t>
      </w:r>
      <w:r w:rsidR="00013CCA" w:rsidRPr="00013CCA">
        <w:rPr>
          <w:rFonts w:ascii="Arial" w:hAnsi="Arial" w:cs="Arial"/>
        </w:rPr>
        <w:t>101</w:t>
      </w:r>
      <w:r w:rsidR="00F878E2" w:rsidRPr="00013CCA">
        <w:rPr>
          <w:rFonts w:ascii="Arial" w:hAnsi="Arial" w:cs="Arial"/>
        </w:rPr>
        <w:t xml:space="preserve">) – </w:t>
      </w:r>
      <w:r w:rsidR="00F878E2" w:rsidRPr="00013CCA">
        <w:rPr>
          <w:rFonts w:ascii="Arial" w:hAnsi="Arial" w:cs="Arial"/>
          <w:u w:val="single"/>
        </w:rPr>
        <w:t>Not restricted to majors</w:t>
      </w:r>
    </w:p>
    <w:p w14:paraId="14D08FBF" w14:textId="77777777" w:rsidR="0051314F" w:rsidRPr="0051314F" w:rsidRDefault="0051314F" w:rsidP="009C09D3">
      <w:pPr>
        <w:rPr>
          <w:rFonts w:ascii="Arial" w:hAnsi="Arial" w:cs="Arial"/>
        </w:rPr>
      </w:pPr>
      <w:r w:rsidRPr="003C46F3">
        <w:rPr>
          <w:rFonts w:ascii="Arial" w:hAnsi="Arial" w:cs="Arial"/>
        </w:rPr>
        <w:t>ENG 365 Topics in Film History (</w:t>
      </w:r>
      <w:proofErr w:type="spellStart"/>
      <w:r w:rsidRPr="003C46F3">
        <w:rPr>
          <w:rFonts w:ascii="Arial" w:hAnsi="Arial" w:cs="Arial"/>
        </w:rPr>
        <w:t>prereq</w:t>
      </w:r>
      <w:proofErr w:type="spellEnd"/>
      <w:r w:rsidRPr="003C46F3">
        <w:rPr>
          <w:rFonts w:ascii="Arial" w:hAnsi="Arial" w:cs="Arial"/>
        </w:rPr>
        <w:t xml:space="preserve">: Eng 364 or Eng 202) – </w:t>
      </w:r>
      <w:r w:rsidRPr="003C46F3">
        <w:rPr>
          <w:rFonts w:ascii="Arial" w:hAnsi="Arial" w:cs="Arial"/>
          <w:u w:val="single"/>
        </w:rPr>
        <w:t>Not restricted to majors</w:t>
      </w:r>
    </w:p>
    <w:p w14:paraId="14D08FC0" w14:textId="39A39DC4" w:rsidR="008F4D8E" w:rsidRPr="00013CCA" w:rsidRDefault="008F4D8E" w:rsidP="009C09D3">
      <w:pPr>
        <w:rPr>
          <w:rFonts w:ascii="Arial" w:hAnsi="Arial" w:cs="Arial"/>
        </w:rPr>
      </w:pPr>
      <w:r w:rsidRPr="00013CCA">
        <w:rPr>
          <w:rFonts w:ascii="Arial" w:hAnsi="Arial" w:cs="Arial"/>
        </w:rPr>
        <w:t xml:space="preserve">ENG 371 </w:t>
      </w:r>
      <w:r w:rsidR="0005543B">
        <w:rPr>
          <w:rFonts w:ascii="Arial" w:hAnsi="Arial" w:cs="Arial"/>
        </w:rPr>
        <w:t xml:space="preserve">Rhetorical Practices </w:t>
      </w:r>
      <w:r w:rsidRPr="00013CCA">
        <w:rPr>
          <w:rFonts w:ascii="Arial" w:hAnsi="Arial" w:cs="Arial"/>
        </w:rPr>
        <w:t>(</w:t>
      </w:r>
      <w:proofErr w:type="spellStart"/>
      <w:r w:rsidRPr="00013CCA">
        <w:rPr>
          <w:rFonts w:ascii="Arial" w:hAnsi="Arial" w:cs="Arial"/>
        </w:rPr>
        <w:t>prereq</w:t>
      </w:r>
      <w:proofErr w:type="spellEnd"/>
      <w:r w:rsidRPr="00013CCA">
        <w:rPr>
          <w:rFonts w:ascii="Arial" w:hAnsi="Arial" w:cs="Arial"/>
        </w:rPr>
        <w:t>: ENG 101 &amp; junior status)</w:t>
      </w:r>
    </w:p>
    <w:p w14:paraId="14D08FC1" w14:textId="77777777" w:rsidR="00226FC2" w:rsidRPr="00226FC2" w:rsidRDefault="00226FC2" w:rsidP="00226FC2">
      <w:pPr>
        <w:pBdr>
          <w:top w:val="double" w:sz="4" w:space="5" w:color="auto"/>
          <w:left w:val="double" w:sz="4" w:space="4" w:color="auto"/>
          <w:bottom w:val="double" w:sz="4" w:space="5" w:color="auto"/>
          <w:right w:val="double" w:sz="4" w:space="4" w:color="auto"/>
        </w:pBdr>
        <w:jc w:val="center"/>
        <w:rPr>
          <w:rFonts w:ascii="Arial" w:hAnsi="Arial" w:cs="Arial"/>
          <w:i/>
          <w:sz w:val="22"/>
          <w:szCs w:val="22"/>
        </w:rPr>
      </w:pPr>
      <w:r w:rsidRPr="00226FC2">
        <w:rPr>
          <w:rFonts w:ascii="Arial" w:hAnsi="Arial" w:cs="Arial"/>
          <w:b/>
          <w:i/>
          <w:sz w:val="22"/>
          <w:szCs w:val="22"/>
          <w:u w:val="single"/>
        </w:rPr>
        <w:t>“(WP3)”</w:t>
      </w:r>
      <w:r w:rsidRPr="00226FC2">
        <w:rPr>
          <w:rFonts w:ascii="Arial" w:hAnsi="Arial" w:cs="Arial"/>
          <w:i/>
          <w:sz w:val="22"/>
          <w:szCs w:val="22"/>
        </w:rPr>
        <w:t xml:space="preserve"> = WRITING PROFICIENCY COURSES (3 POINTS)</w:t>
      </w:r>
    </w:p>
    <w:p w14:paraId="14D08FC2" w14:textId="77777777" w:rsidR="00226FC2" w:rsidRPr="00226FC2" w:rsidRDefault="00226FC2" w:rsidP="00226FC2">
      <w:pPr>
        <w:pBdr>
          <w:top w:val="double" w:sz="4" w:space="5" w:color="auto"/>
          <w:left w:val="double" w:sz="4" w:space="4" w:color="auto"/>
          <w:bottom w:val="double" w:sz="4" w:space="5" w:color="auto"/>
          <w:right w:val="double" w:sz="4" w:space="4" w:color="auto"/>
        </w:pBdr>
        <w:jc w:val="both"/>
        <w:rPr>
          <w:rFonts w:ascii="Arial" w:hAnsi="Arial" w:cs="Arial"/>
          <w:i/>
          <w:sz w:val="22"/>
          <w:szCs w:val="22"/>
        </w:rPr>
      </w:pPr>
      <w:r>
        <w:rPr>
          <w:rFonts w:ascii="Arial" w:hAnsi="Arial" w:cs="Arial"/>
          <w:i/>
          <w:sz w:val="22"/>
          <w:szCs w:val="22"/>
        </w:rPr>
        <w:t xml:space="preserve">EACH OF </w:t>
      </w:r>
      <w:r w:rsidRPr="00226FC2">
        <w:rPr>
          <w:rFonts w:ascii="Arial" w:hAnsi="Arial" w:cs="Arial"/>
          <w:i/>
          <w:sz w:val="22"/>
          <w:szCs w:val="22"/>
        </w:rPr>
        <w:t>THESE COURSES SATISF</w:t>
      </w:r>
      <w:r>
        <w:rPr>
          <w:rFonts w:ascii="Arial" w:hAnsi="Arial" w:cs="Arial"/>
          <w:i/>
          <w:sz w:val="22"/>
          <w:szCs w:val="22"/>
        </w:rPr>
        <w:t>IES</w:t>
      </w:r>
      <w:r w:rsidRPr="00226FC2">
        <w:rPr>
          <w:rFonts w:ascii="Arial" w:hAnsi="Arial" w:cs="Arial"/>
          <w:i/>
          <w:sz w:val="22"/>
          <w:szCs w:val="22"/>
        </w:rPr>
        <w:t xml:space="preserve"> THE UNIVERSITY</w:t>
      </w:r>
      <w:r>
        <w:rPr>
          <w:rFonts w:ascii="Arial" w:hAnsi="Arial" w:cs="Arial"/>
          <w:i/>
          <w:sz w:val="22"/>
          <w:szCs w:val="22"/>
        </w:rPr>
        <w:t>’S</w:t>
      </w:r>
      <w:r w:rsidRPr="00226FC2">
        <w:rPr>
          <w:rFonts w:ascii="Arial" w:hAnsi="Arial" w:cs="Arial"/>
          <w:i/>
          <w:sz w:val="22"/>
          <w:szCs w:val="22"/>
        </w:rPr>
        <w:t xml:space="preserve"> GRADUATION REQUIREMENT OF </w:t>
      </w:r>
      <w:r>
        <w:rPr>
          <w:rFonts w:ascii="Arial" w:hAnsi="Arial" w:cs="Arial"/>
          <w:i/>
          <w:sz w:val="22"/>
          <w:szCs w:val="22"/>
        </w:rPr>
        <w:t>THREE</w:t>
      </w:r>
      <w:r w:rsidRPr="00226FC2">
        <w:rPr>
          <w:rFonts w:ascii="Arial" w:hAnsi="Arial" w:cs="Arial"/>
          <w:i/>
          <w:sz w:val="22"/>
          <w:szCs w:val="22"/>
        </w:rPr>
        <w:t xml:space="preserve"> WRITING PROFICIENCY POINTS. YOU </w:t>
      </w:r>
      <w:r w:rsidRPr="00226FC2">
        <w:rPr>
          <w:rFonts w:ascii="Arial" w:hAnsi="Arial" w:cs="Arial"/>
          <w:b/>
          <w:i/>
          <w:sz w:val="22"/>
          <w:szCs w:val="22"/>
          <w:u w:val="single"/>
        </w:rPr>
        <w:t>MUST</w:t>
      </w:r>
      <w:r w:rsidRPr="00226FC2">
        <w:rPr>
          <w:rFonts w:ascii="Arial" w:hAnsi="Arial" w:cs="Arial"/>
          <w:i/>
          <w:sz w:val="22"/>
          <w:szCs w:val="22"/>
        </w:rPr>
        <w:t xml:space="preserve"> INCLUDE ONE OF THESE</w:t>
      </w:r>
      <w:r>
        <w:rPr>
          <w:rFonts w:ascii="Arial" w:hAnsi="Arial" w:cs="Arial"/>
          <w:i/>
          <w:sz w:val="22"/>
          <w:szCs w:val="22"/>
        </w:rPr>
        <w:t xml:space="preserve"> IN YOUR FIVE LITERATURE COURSES</w:t>
      </w:r>
      <w:r w:rsidRPr="00226FC2">
        <w:rPr>
          <w:rFonts w:ascii="Arial" w:hAnsi="Arial" w:cs="Arial"/>
          <w:i/>
          <w:sz w:val="22"/>
          <w:szCs w:val="22"/>
        </w:rPr>
        <w:t xml:space="preserve"> IF YOU HAVE NOT SATISFIED TH</w:t>
      </w:r>
      <w:r>
        <w:rPr>
          <w:rFonts w:ascii="Arial" w:hAnsi="Arial" w:cs="Arial"/>
          <w:i/>
          <w:sz w:val="22"/>
          <w:szCs w:val="22"/>
        </w:rPr>
        <w:t>E WP REQUIREMENT.</w:t>
      </w:r>
    </w:p>
    <w:p w14:paraId="14D08FC3" w14:textId="77777777" w:rsidR="00226FC2" w:rsidRPr="003542F3" w:rsidRDefault="001301B9" w:rsidP="009C09D3">
      <w:pPr>
        <w:rPr>
          <w:rFonts w:ascii="Arial" w:hAnsi="Arial" w:cs="Arial"/>
          <w:highlight w:val="yellow"/>
        </w:rPr>
      </w:pPr>
      <w:r w:rsidRPr="003542F3">
        <w:rPr>
          <w:rFonts w:ascii="Arial" w:hAnsi="Arial" w:cs="Arial"/>
          <w:highlight w:val="yellow"/>
        </w:rPr>
        <w:t>ENG 401 (WP3) Writing Studies &amp; Rhetoric (</w:t>
      </w:r>
      <w:proofErr w:type="spellStart"/>
      <w:r w:rsidRPr="003542F3">
        <w:rPr>
          <w:rFonts w:ascii="Arial" w:hAnsi="Arial" w:cs="Arial"/>
          <w:highlight w:val="yellow"/>
        </w:rPr>
        <w:t>prereq</w:t>
      </w:r>
      <w:proofErr w:type="spellEnd"/>
      <w:r w:rsidRPr="003542F3">
        <w:rPr>
          <w:rFonts w:ascii="Arial" w:hAnsi="Arial" w:cs="Arial"/>
          <w:highlight w:val="yellow"/>
        </w:rPr>
        <w:t>: 1course from 301, 302, 370, or 371)</w:t>
      </w:r>
    </w:p>
    <w:p w14:paraId="14D08FC4" w14:textId="77777777" w:rsidR="0063221A" w:rsidRPr="003542F3" w:rsidRDefault="008712AD" w:rsidP="009C09D3">
      <w:pPr>
        <w:rPr>
          <w:rFonts w:ascii="Arial" w:hAnsi="Arial" w:cs="Arial"/>
          <w:highlight w:val="yellow"/>
        </w:rPr>
      </w:pPr>
      <w:r w:rsidRPr="003542F3">
        <w:rPr>
          <w:rFonts w:ascii="Arial" w:hAnsi="Arial" w:cs="Arial"/>
          <w:highlight w:val="yellow"/>
        </w:rPr>
        <w:t xml:space="preserve">ENG </w:t>
      </w:r>
      <w:r w:rsidR="0063221A" w:rsidRPr="003542F3">
        <w:rPr>
          <w:rFonts w:ascii="Arial" w:hAnsi="Arial" w:cs="Arial"/>
          <w:highlight w:val="yellow"/>
        </w:rPr>
        <w:t xml:space="preserve">406 </w:t>
      </w:r>
      <w:r w:rsidR="002D6F8A" w:rsidRPr="003542F3">
        <w:rPr>
          <w:rFonts w:ascii="Arial" w:hAnsi="Arial" w:cs="Arial"/>
          <w:highlight w:val="yellow"/>
          <w:u w:val="single"/>
        </w:rPr>
        <w:t>(WP3)</w:t>
      </w:r>
      <w:r w:rsidR="002D6F8A" w:rsidRPr="003542F3">
        <w:rPr>
          <w:rFonts w:ascii="Arial" w:hAnsi="Arial" w:cs="Arial"/>
          <w:highlight w:val="yellow"/>
        </w:rPr>
        <w:t xml:space="preserve"> Crit</w:t>
      </w:r>
      <w:r w:rsidR="00A210CB" w:rsidRPr="003542F3">
        <w:rPr>
          <w:rFonts w:ascii="Arial" w:hAnsi="Arial" w:cs="Arial"/>
          <w:highlight w:val="yellow"/>
        </w:rPr>
        <w:t>ical</w:t>
      </w:r>
      <w:r w:rsidR="002D6F8A" w:rsidRPr="003542F3">
        <w:rPr>
          <w:rFonts w:ascii="Arial" w:hAnsi="Arial" w:cs="Arial"/>
          <w:highlight w:val="yellow"/>
        </w:rPr>
        <w:t xml:space="preserve"> Th</w:t>
      </w:r>
      <w:r w:rsidR="00A210CB" w:rsidRPr="003542F3">
        <w:rPr>
          <w:rFonts w:ascii="Arial" w:hAnsi="Arial" w:cs="Arial"/>
          <w:highlight w:val="yellow"/>
        </w:rPr>
        <w:t>eo</w:t>
      </w:r>
      <w:r w:rsidR="002D6F8A" w:rsidRPr="003542F3">
        <w:rPr>
          <w:rFonts w:ascii="Arial" w:hAnsi="Arial" w:cs="Arial"/>
          <w:highlight w:val="yellow"/>
        </w:rPr>
        <w:t xml:space="preserve">ry </w:t>
      </w:r>
      <w:r w:rsidR="00F878E2" w:rsidRPr="003542F3">
        <w:rPr>
          <w:rFonts w:ascii="Arial" w:hAnsi="Arial" w:cs="Arial"/>
          <w:highlight w:val="yellow"/>
        </w:rPr>
        <w:t>(</w:t>
      </w:r>
      <w:proofErr w:type="spellStart"/>
      <w:r w:rsidR="00F878E2" w:rsidRPr="003542F3">
        <w:rPr>
          <w:rFonts w:ascii="Arial" w:hAnsi="Arial" w:cs="Arial"/>
          <w:highlight w:val="yellow"/>
        </w:rPr>
        <w:t>prereq</w:t>
      </w:r>
      <w:proofErr w:type="spellEnd"/>
      <w:r w:rsidR="00F878E2" w:rsidRPr="003542F3">
        <w:rPr>
          <w:rFonts w:ascii="Arial" w:hAnsi="Arial" w:cs="Arial"/>
          <w:highlight w:val="yellow"/>
        </w:rPr>
        <w:t>: Eng 313 &amp; 2 from 304-3</w:t>
      </w:r>
      <w:r w:rsidR="00612944" w:rsidRPr="003542F3">
        <w:rPr>
          <w:rFonts w:ascii="Arial" w:hAnsi="Arial" w:cs="Arial"/>
          <w:highlight w:val="yellow"/>
        </w:rPr>
        <w:t>4</w:t>
      </w:r>
      <w:r w:rsidR="00F878E2" w:rsidRPr="003542F3">
        <w:rPr>
          <w:rFonts w:ascii="Arial" w:hAnsi="Arial" w:cs="Arial"/>
          <w:highlight w:val="yellow"/>
        </w:rPr>
        <w:t>7, 364, 370, or 371)</w:t>
      </w:r>
    </w:p>
    <w:p w14:paraId="14D08FC5" w14:textId="77777777" w:rsidR="00C16384" w:rsidRPr="003542F3" w:rsidRDefault="008712AD" w:rsidP="009C09D3">
      <w:pPr>
        <w:rPr>
          <w:rFonts w:ascii="Arial" w:hAnsi="Arial" w:cs="Arial"/>
          <w:highlight w:val="yellow"/>
        </w:rPr>
      </w:pPr>
      <w:r w:rsidRPr="003542F3">
        <w:rPr>
          <w:rFonts w:ascii="Arial" w:hAnsi="Arial" w:cs="Arial"/>
          <w:highlight w:val="yellow"/>
        </w:rPr>
        <w:t xml:space="preserve">ENG </w:t>
      </w:r>
      <w:r w:rsidR="0063221A" w:rsidRPr="003542F3">
        <w:rPr>
          <w:rFonts w:ascii="Arial" w:hAnsi="Arial" w:cs="Arial"/>
          <w:highlight w:val="yellow"/>
        </w:rPr>
        <w:t xml:space="preserve">408 </w:t>
      </w:r>
      <w:r w:rsidR="009B390D" w:rsidRPr="003542F3">
        <w:rPr>
          <w:rFonts w:ascii="Arial" w:hAnsi="Arial" w:cs="Arial"/>
          <w:highlight w:val="yellow"/>
          <w:u w:val="single"/>
        </w:rPr>
        <w:t>(WP3)</w:t>
      </w:r>
      <w:r w:rsidR="009B390D" w:rsidRPr="003542F3">
        <w:rPr>
          <w:rFonts w:ascii="Arial" w:hAnsi="Arial" w:cs="Arial"/>
          <w:highlight w:val="yellow"/>
        </w:rPr>
        <w:t xml:space="preserve"> </w:t>
      </w:r>
      <w:r w:rsidR="002D6F8A" w:rsidRPr="003542F3">
        <w:rPr>
          <w:rFonts w:ascii="Arial" w:hAnsi="Arial" w:cs="Arial"/>
          <w:highlight w:val="yellow"/>
        </w:rPr>
        <w:t xml:space="preserve">Cultural Studies </w:t>
      </w:r>
      <w:r w:rsidR="00C16384" w:rsidRPr="003542F3">
        <w:rPr>
          <w:rFonts w:ascii="Arial" w:hAnsi="Arial" w:cs="Arial"/>
          <w:highlight w:val="yellow"/>
        </w:rPr>
        <w:t>(</w:t>
      </w:r>
      <w:proofErr w:type="spellStart"/>
      <w:r w:rsidR="00C16384" w:rsidRPr="003542F3">
        <w:rPr>
          <w:rFonts w:ascii="Arial" w:hAnsi="Arial" w:cs="Arial"/>
          <w:highlight w:val="yellow"/>
        </w:rPr>
        <w:t>prereq</w:t>
      </w:r>
      <w:proofErr w:type="spellEnd"/>
      <w:r w:rsidR="00C16384" w:rsidRPr="003542F3">
        <w:rPr>
          <w:rFonts w:ascii="Arial" w:hAnsi="Arial" w:cs="Arial"/>
          <w:highlight w:val="yellow"/>
        </w:rPr>
        <w:t>: Eng 313 &amp; 2 from 304-3</w:t>
      </w:r>
      <w:r w:rsidR="00612944" w:rsidRPr="003542F3">
        <w:rPr>
          <w:rFonts w:ascii="Arial" w:hAnsi="Arial" w:cs="Arial"/>
          <w:highlight w:val="yellow"/>
        </w:rPr>
        <w:t>4</w:t>
      </w:r>
      <w:r w:rsidR="00C16384" w:rsidRPr="003542F3">
        <w:rPr>
          <w:rFonts w:ascii="Arial" w:hAnsi="Arial" w:cs="Arial"/>
          <w:highlight w:val="yellow"/>
        </w:rPr>
        <w:t>7, 364, 370, or 371)</w:t>
      </w:r>
    </w:p>
    <w:p w14:paraId="14D08FC6" w14:textId="77777777" w:rsidR="00C16384" w:rsidRPr="003542F3" w:rsidRDefault="008712AD" w:rsidP="009C09D3">
      <w:pPr>
        <w:rPr>
          <w:rFonts w:ascii="Arial" w:hAnsi="Arial" w:cs="Arial"/>
          <w:highlight w:val="yellow"/>
        </w:rPr>
      </w:pPr>
      <w:r w:rsidRPr="003542F3">
        <w:rPr>
          <w:rFonts w:ascii="Arial" w:hAnsi="Arial" w:cs="Arial"/>
          <w:highlight w:val="yellow"/>
        </w:rPr>
        <w:t xml:space="preserve">ENG </w:t>
      </w:r>
      <w:r w:rsidR="0063221A" w:rsidRPr="003542F3">
        <w:rPr>
          <w:rFonts w:ascii="Arial" w:hAnsi="Arial" w:cs="Arial"/>
          <w:highlight w:val="yellow"/>
        </w:rPr>
        <w:t xml:space="preserve">410 </w:t>
      </w:r>
      <w:r w:rsidR="009B390D" w:rsidRPr="003542F3">
        <w:rPr>
          <w:rFonts w:ascii="Arial" w:hAnsi="Arial" w:cs="Arial"/>
          <w:highlight w:val="yellow"/>
          <w:u w:val="single"/>
        </w:rPr>
        <w:t>(WP3)</w:t>
      </w:r>
      <w:r w:rsidR="009B390D" w:rsidRPr="003542F3">
        <w:rPr>
          <w:rFonts w:ascii="Arial" w:hAnsi="Arial" w:cs="Arial"/>
          <w:highlight w:val="yellow"/>
        </w:rPr>
        <w:t xml:space="preserve"> </w:t>
      </w:r>
      <w:r w:rsidR="002D6F8A" w:rsidRPr="003542F3">
        <w:rPr>
          <w:rFonts w:ascii="Arial" w:hAnsi="Arial" w:cs="Arial"/>
          <w:highlight w:val="yellow"/>
        </w:rPr>
        <w:t xml:space="preserve">Lit Hist. </w:t>
      </w:r>
      <w:r w:rsidR="00C16384" w:rsidRPr="003542F3">
        <w:rPr>
          <w:rFonts w:ascii="Arial" w:hAnsi="Arial" w:cs="Arial"/>
          <w:highlight w:val="yellow"/>
        </w:rPr>
        <w:t>(</w:t>
      </w:r>
      <w:proofErr w:type="spellStart"/>
      <w:r w:rsidR="00C16384" w:rsidRPr="003542F3">
        <w:rPr>
          <w:rFonts w:ascii="Arial" w:hAnsi="Arial" w:cs="Arial"/>
          <w:highlight w:val="yellow"/>
        </w:rPr>
        <w:t>prereq</w:t>
      </w:r>
      <w:proofErr w:type="spellEnd"/>
      <w:r w:rsidR="00C16384" w:rsidRPr="003542F3">
        <w:rPr>
          <w:rFonts w:ascii="Arial" w:hAnsi="Arial" w:cs="Arial"/>
          <w:highlight w:val="yellow"/>
        </w:rPr>
        <w:t>: Eng 202 &amp; 3 from 304-3</w:t>
      </w:r>
      <w:r w:rsidR="00612944" w:rsidRPr="003542F3">
        <w:rPr>
          <w:rFonts w:ascii="Arial" w:hAnsi="Arial" w:cs="Arial"/>
          <w:highlight w:val="yellow"/>
        </w:rPr>
        <w:t>4</w:t>
      </w:r>
      <w:r w:rsidR="00C16384" w:rsidRPr="003542F3">
        <w:rPr>
          <w:rFonts w:ascii="Arial" w:hAnsi="Arial" w:cs="Arial"/>
          <w:highlight w:val="yellow"/>
        </w:rPr>
        <w:t>7, 364, 370, or 371)</w:t>
      </w:r>
    </w:p>
    <w:p w14:paraId="14D08FC7" w14:textId="77777777" w:rsidR="00C16384" w:rsidRPr="003542F3" w:rsidRDefault="008712AD" w:rsidP="009C09D3">
      <w:pPr>
        <w:rPr>
          <w:rFonts w:ascii="Arial" w:hAnsi="Arial" w:cs="Arial"/>
          <w:highlight w:val="yellow"/>
        </w:rPr>
      </w:pPr>
      <w:r w:rsidRPr="003542F3">
        <w:rPr>
          <w:rFonts w:ascii="Arial" w:hAnsi="Arial" w:cs="Arial"/>
          <w:highlight w:val="yellow"/>
        </w:rPr>
        <w:t xml:space="preserve">ENG </w:t>
      </w:r>
      <w:r w:rsidR="0063221A" w:rsidRPr="003542F3">
        <w:rPr>
          <w:rFonts w:ascii="Arial" w:hAnsi="Arial" w:cs="Arial"/>
          <w:highlight w:val="yellow"/>
        </w:rPr>
        <w:t xml:space="preserve">415 </w:t>
      </w:r>
      <w:r w:rsidR="009B390D" w:rsidRPr="003542F3">
        <w:rPr>
          <w:rFonts w:ascii="Arial" w:hAnsi="Arial" w:cs="Arial"/>
          <w:highlight w:val="yellow"/>
          <w:u w:val="single"/>
        </w:rPr>
        <w:t>(WP3)</w:t>
      </w:r>
      <w:r w:rsidR="009B390D" w:rsidRPr="003542F3">
        <w:rPr>
          <w:rFonts w:ascii="Arial" w:hAnsi="Arial" w:cs="Arial"/>
          <w:highlight w:val="yellow"/>
        </w:rPr>
        <w:t xml:space="preserve"> </w:t>
      </w:r>
      <w:r w:rsidR="002D6F8A" w:rsidRPr="003542F3">
        <w:rPr>
          <w:rFonts w:ascii="Arial" w:hAnsi="Arial" w:cs="Arial"/>
          <w:highlight w:val="yellow"/>
        </w:rPr>
        <w:t xml:space="preserve">Natl </w:t>
      </w:r>
      <w:proofErr w:type="spellStart"/>
      <w:r w:rsidR="002D6F8A" w:rsidRPr="003542F3">
        <w:rPr>
          <w:rFonts w:ascii="Arial" w:hAnsi="Arial" w:cs="Arial"/>
          <w:highlight w:val="yellow"/>
        </w:rPr>
        <w:t>Lits</w:t>
      </w:r>
      <w:proofErr w:type="spellEnd"/>
      <w:r w:rsidR="002D6F8A" w:rsidRPr="003542F3">
        <w:rPr>
          <w:rFonts w:ascii="Arial" w:hAnsi="Arial" w:cs="Arial"/>
          <w:highlight w:val="yellow"/>
        </w:rPr>
        <w:t xml:space="preserve"> </w:t>
      </w:r>
      <w:r w:rsidR="00C16384" w:rsidRPr="003542F3">
        <w:rPr>
          <w:rFonts w:ascii="Arial" w:hAnsi="Arial" w:cs="Arial"/>
          <w:highlight w:val="yellow"/>
        </w:rPr>
        <w:t>(</w:t>
      </w:r>
      <w:proofErr w:type="spellStart"/>
      <w:r w:rsidR="00C16384" w:rsidRPr="003542F3">
        <w:rPr>
          <w:rFonts w:ascii="Arial" w:hAnsi="Arial" w:cs="Arial"/>
          <w:highlight w:val="yellow"/>
        </w:rPr>
        <w:t>prereq</w:t>
      </w:r>
      <w:proofErr w:type="spellEnd"/>
      <w:r w:rsidR="00C16384" w:rsidRPr="003542F3">
        <w:rPr>
          <w:rFonts w:ascii="Arial" w:hAnsi="Arial" w:cs="Arial"/>
          <w:highlight w:val="yellow"/>
        </w:rPr>
        <w:t>: Eng 202 &amp; 3 from 304-3</w:t>
      </w:r>
      <w:r w:rsidR="00612944" w:rsidRPr="003542F3">
        <w:rPr>
          <w:rFonts w:ascii="Arial" w:hAnsi="Arial" w:cs="Arial"/>
          <w:highlight w:val="yellow"/>
        </w:rPr>
        <w:t>4</w:t>
      </w:r>
      <w:r w:rsidR="00C16384" w:rsidRPr="003542F3">
        <w:rPr>
          <w:rFonts w:ascii="Arial" w:hAnsi="Arial" w:cs="Arial"/>
          <w:highlight w:val="yellow"/>
        </w:rPr>
        <w:t>7, 364, 370, or 371)</w:t>
      </w:r>
    </w:p>
    <w:p w14:paraId="14D08FC8" w14:textId="77777777" w:rsidR="00C16384" w:rsidRPr="003542F3" w:rsidRDefault="008712AD" w:rsidP="009C09D3">
      <w:pPr>
        <w:rPr>
          <w:rFonts w:ascii="Arial" w:hAnsi="Arial" w:cs="Arial"/>
          <w:highlight w:val="yellow"/>
        </w:rPr>
      </w:pPr>
      <w:r w:rsidRPr="003542F3">
        <w:rPr>
          <w:rFonts w:ascii="Arial" w:hAnsi="Arial" w:cs="Arial"/>
          <w:highlight w:val="yellow"/>
        </w:rPr>
        <w:t xml:space="preserve">ENG </w:t>
      </w:r>
      <w:r w:rsidR="0063221A" w:rsidRPr="003542F3">
        <w:rPr>
          <w:rFonts w:ascii="Arial" w:hAnsi="Arial" w:cs="Arial"/>
          <w:highlight w:val="yellow"/>
        </w:rPr>
        <w:t xml:space="preserve">418 </w:t>
      </w:r>
      <w:r w:rsidR="009B390D" w:rsidRPr="003542F3">
        <w:rPr>
          <w:rFonts w:ascii="Arial" w:hAnsi="Arial" w:cs="Arial"/>
          <w:highlight w:val="yellow"/>
          <w:u w:val="single"/>
        </w:rPr>
        <w:t>(WP3)</w:t>
      </w:r>
      <w:r w:rsidR="009B390D" w:rsidRPr="003542F3">
        <w:rPr>
          <w:rFonts w:ascii="Arial" w:hAnsi="Arial" w:cs="Arial"/>
          <w:highlight w:val="yellow"/>
        </w:rPr>
        <w:t xml:space="preserve"> </w:t>
      </w:r>
      <w:r w:rsidR="002D6F8A" w:rsidRPr="003542F3">
        <w:rPr>
          <w:rFonts w:ascii="Arial" w:hAnsi="Arial" w:cs="Arial"/>
          <w:highlight w:val="yellow"/>
        </w:rPr>
        <w:t xml:space="preserve">Senior Seminar </w:t>
      </w:r>
      <w:r w:rsidR="00C16384" w:rsidRPr="003542F3">
        <w:rPr>
          <w:rFonts w:ascii="Arial" w:hAnsi="Arial" w:cs="Arial"/>
          <w:highlight w:val="yellow"/>
        </w:rPr>
        <w:t>(</w:t>
      </w:r>
      <w:proofErr w:type="spellStart"/>
      <w:r w:rsidR="00C16384" w:rsidRPr="003542F3">
        <w:rPr>
          <w:rFonts w:ascii="Arial" w:hAnsi="Arial" w:cs="Arial"/>
          <w:highlight w:val="yellow"/>
        </w:rPr>
        <w:t>prereq</w:t>
      </w:r>
      <w:proofErr w:type="spellEnd"/>
      <w:r w:rsidR="00C16384" w:rsidRPr="003542F3">
        <w:rPr>
          <w:rFonts w:ascii="Arial" w:hAnsi="Arial" w:cs="Arial"/>
          <w:highlight w:val="yellow"/>
        </w:rPr>
        <w:t xml:space="preserve">: </w:t>
      </w:r>
      <w:r w:rsidR="00C33700" w:rsidRPr="003542F3">
        <w:rPr>
          <w:rFonts w:ascii="Arial" w:hAnsi="Arial" w:cs="Arial"/>
          <w:highlight w:val="yellow"/>
        </w:rPr>
        <w:t xml:space="preserve">Sr. Status; </w:t>
      </w:r>
      <w:r w:rsidR="00C16384" w:rsidRPr="003542F3">
        <w:rPr>
          <w:rFonts w:ascii="Arial" w:hAnsi="Arial" w:cs="Arial"/>
          <w:highlight w:val="yellow"/>
        </w:rPr>
        <w:t xml:space="preserve">Eng 313 </w:t>
      </w:r>
      <w:r w:rsidR="00C33700" w:rsidRPr="003542F3">
        <w:rPr>
          <w:rFonts w:ascii="Arial" w:hAnsi="Arial" w:cs="Arial"/>
          <w:highlight w:val="yellow"/>
        </w:rPr>
        <w:t>and 1</w:t>
      </w:r>
      <w:r w:rsidR="00C16384" w:rsidRPr="003542F3">
        <w:rPr>
          <w:rFonts w:ascii="Arial" w:hAnsi="Arial" w:cs="Arial"/>
          <w:highlight w:val="yellow"/>
        </w:rPr>
        <w:t xml:space="preserve"> from </w:t>
      </w:r>
      <w:r w:rsidR="00C33700" w:rsidRPr="003542F3">
        <w:rPr>
          <w:rFonts w:ascii="Arial" w:hAnsi="Arial" w:cs="Arial"/>
          <w:highlight w:val="yellow"/>
        </w:rPr>
        <w:t>307, 308, 309, 310, or 311)</w:t>
      </w:r>
    </w:p>
    <w:p w14:paraId="14D08FC9" w14:textId="77777777" w:rsidR="00A0460A" w:rsidRPr="003542F3" w:rsidRDefault="00A0460A" w:rsidP="00A0460A">
      <w:pPr>
        <w:ind w:firstLine="450"/>
        <w:rPr>
          <w:rFonts w:ascii="Arial" w:hAnsi="Arial" w:cs="Arial"/>
          <w:b/>
          <w:i/>
          <w:highlight w:val="yellow"/>
        </w:rPr>
      </w:pPr>
      <w:r w:rsidRPr="003542F3">
        <w:rPr>
          <w:rFonts w:ascii="Arial" w:hAnsi="Arial" w:cs="Arial"/>
          <w:b/>
          <w:i/>
          <w:highlight w:val="yellow"/>
        </w:rPr>
        <w:t xml:space="preserve">Note: ENG 418 is restricted to Literature majors </w:t>
      </w:r>
      <w:r w:rsidR="00417347" w:rsidRPr="003542F3">
        <w:rPr>
          <w:rFonts w:ascii="Arial" w:hAnsi="Arial" w:cs="Arial"/>
          <w:b/>
          <w:i/>
          <w:highlight w:val="yellow"/>
        </w:rPr>
        <w:t xml:space="preserve">only </w:t>
      </w:r>
      <w:r w:rsidR="00C33700" w:rsidRPr="003542F3">
        <w:rPr>
          <w:rFonts w:ascii="Arial" w:hAnsi="Arial" w:cs="Arial"/>
          <w:b/>
          <w:i/>
          <w:highlight w:val="yellow"/>
        </w:rPr>
        <w:t>for the 1</w:t>
      </w:r>
      <w:r w:rsidR="00C33700" w:rsidRPr="003542F3">
        <w:rPr>
          <w:rFonts w:ascii="Arial" w:hAnsi="Arial" w:cs="Arial"/>
          <w:b/>
          <w:i/>
          <w:highlight w:val="yellow"/>
          <w:vertAlign w:val="superscript"/>
        </w:rPr>
        <w:t>st</w:t>
      </w:r>
      <w:r w:rsidR="00C33700" w:rsidRPr="003542F3">
        <w:rPr>
          <w:rFonts w:ascii="Arial" w:hAnsi="Arial" w:cs="Arial"/>
          <w:b/>
          <w:i/>
          <w:highlight w:val="yellow"/>
        </w:rPr>
        <w:t xml:space="preserve"> few days</w:t>
      </w:r>
      <w:r w:rsidRPr="003542F3">
        <w:rPr>
          <w:rFonts w:ascii="Arial" w:hAnsi="Arial" w:cs="Arial"/>
          <w:b/>
          <w:i/>
          <w:highlight w:val="yellow"/>
        </w:rPr>
        <w:t xml:space="preserve"> of registration</w:t>
      </w:r>
    </w:p>
    <w:p w14:paraId="14D08FCA" w14:textId="77777777" w:rsidR="00C16384" w:rsidRPr="003542F3" w:rsidRDefault="008712AD" w:rsidP="009C09D3">
      <w:pPr>
        <w:rPr>
          <w:rFonts w:ascii="Arial" w:hAnsi="Arial" w:cs="Arial"/>
          <w:highlight w:val="yellow"/>
        </w:rPr>
      </w:pPr>
      <w:r w:rsidRPr="003542F3">
        <w:rPr>
          <w:rFonts w:ascii="Arial" w:hAnsi="Arial" w:cs="Arial"/>
          <w:highlight w:val="yellow"/>
        </w:rPr>
        <w:t xml:space="preserve">ENG </w:t>
      </w:r>
      <w:r w:rsidR="0063221A" w:rsidRPr="003542F3">
        <w:rPr>
          <w:rFonts w:ascii="Arial" w:hAnsi="Arial" w:cs="Arial"/>
          <w:highlight w:val="yellow"/>
        </w:rPr>
        <w:t xml:space="preserve">423 </w:t>
      </w:r>
      <w:r w:rsidR="009B390D" w:rsidRPr="003542F3">
        <w:rPr>
          <w:rFonts w:ascii="Arial" w:hAnsi="Arial" w:cs="Arial"/>
          <w:highlight w:val="yellow"/>
          <w:u w:val="single"/>
        </w:rPr>
        <w:t>(WP3)</w:t>
      </w:r>
      <w:r w:rsidR="009B390D" w:rsidRPr="003542F3">
        <w:rPr>
          <w:rFonts w:ascii="Arial" w:hAnsi="Arial" w:cs="Arial"/>
          <w:highlight w:val="yellow"/>
        </w:rPr>
        <w:t xml:space="preserve"> </w:t>
      </w:r>
      <w:r w:rsidR="002D6F8A" w:rsidRPr="003542F3">
        <w:rPr>
          <w:rFonts w:ascii="Arial" w:hAnsi="Arial" w:cs="Arial"/>
          <w:highlight w:val="yellow"/>
        </w:rPr>
        <w:t xml:space="preserve">Maj Auth </w:t>
      </w:r>
      <w:r w:rsidR="00C16384" w:rsidRPr="003542F3">
        <w:rPr>
          <w:rFonts w:ascii="Arial" w:hAnsi="Arial" w:cs="Arial"/>
          <w:highlight w:val="yellow"/>
        </w:rPr>
        <w:t>(</w:t>
      </w:r>
      <w:proofErr w:type="spellStart"/>
      <w:r w:rsidR="00C16384" w:rsidRPr="003542F3">
        <w:rPr>
          <w:rFonts w:ascii="Arial" w:hAnsi="Arial" w:cs="Arial"/>
          <w:highlight w:val="yellow"/>
        </w:rPr>
        <w:t>prereq</w:t>
      </w:r>
      <w:proofErr w:type="spellEnd"/>
      <w:r w:rsidR="00C16384" w:rsidRPr="003542F3">
        <w:rPr>
          <w:rFonts w:ascii="Arial" w:hAnsi="Arial" w:cs="Arial"/>
          <w:highlight w:val="yellow"/>
        </w:rPr>
        <w:t>: Eng 202 &amp; 3 from 304-3</w:t>
      </w:r>
      <w:r w:rsidR="00612944" w:rsidRPr="003542F3">
        <w:rPr>
          <w:rFonts w:ascii="Arial" w:hAnsi="Arial" w:cs="Arial"/>
          <w:highlight w:val="yellow"/>
        </w:rPr>
        <w:t>4</w:t>
      </w:r>
      <w:r w:rsidR="002D6F8A" w:rsidRPr="003542F3">
        <w:rPr>
          <w:rFonts w:ascii="Arial" w:hAnsi="Arial" w:cs="Arial"/>
          <w:highlight w:val="yellow"/>
        </w:rPr>
        <w:t xml:space="preserve">7, 364, </w:t>
      </w:r>
      <w:r w:rsidR="00C16384" w:rsidRPr="003542F3">
        <w:rPr>
          <w:rFonts w:ascii="Arial" w:hAnsi="Arial" w:cs="Arial"/>
          <w:highlight w:val="yellow"/>
        </w:rPr>
        <w:t>370, or 371)</w:t>
      </w:r>
    </w:p>
    <w:p w14:paraId="14D08FCB" w14:textId="77777777" w:rsidR="006D1F7E" w:rsidRPr="003542F3" w:rsidRDefault="006D1F7E" w:rsidP="009C09D3">
      <w:pPr>
        <w:rPr>
          <w:rFonts w:ascii="Arial" w:hAnsi="Arial" w:cs="Arial"/>
          <w:highlight w:val="yellow"/>
        </w:rPr>
      </w:pPr>
      <w:r w:rsidRPr="003542F3">
        <w:rPr>
          <w:rFonts w:ascii="Arial" w:hAnsi="Arial" w:cs="Arial"/>
          <w:highlight w:val="yellow"/>
        </w:rPr>
        <w:t>ENG 427 (WP3) Queer Studies (</w:t>
      </w:r>
      <w:proofErr w:type="spellStart"/>
      <w:r w:rsidRPr="003542F3">
        <w:rPr>
          <w:rFonts w:ascii="Arial" w:hAnsi="Arial" w:cs="Arial"/>
          <w:highlight w:val="yellow"/>
        </w:rPr>
        <w:t>prereq</w:t>
      </w:r>
      <w:proofErr w:type="spellEnd"/>
      <w:r w:rsidRPr="003542F3">
        <w:rPr>
          <w:rFonts w:ascii="Arial" w:hAnsi="Arial" w:cs="Arial"/>
          <w:highlight w:val="yellow"/>
        </w:rPr>
        <w:t>: 1 from 227, 313, 351, 353, 354</w:t>
      </w:r>
      <w:r w:rsidR="00C16EB2" w:rsidRPr="003542F3">
        <w:rPr>
          <w:rFonts w:ascii="Arial" w:hAnsi="Arial" w:cs="Arial"/>
          <w:highlight w:val="yellow"/>
        </w:rPr>
        <w:t>,</w:t>
      </w:r>
      <w:r w:rsidRPr="003542F3">
        <w:rPr>
          <w:rFonts w:ascii="Arial" w:hAnsi="Arial" w:cs="Arial"/>
          <w:highlight w:val="yellow"/>
        </w:rPr>
        <w:t xml:space="preserve"> or equivalent coursework &amp; instructor approval; and junior status</w:t>
      </w:r>
      <w:r w:rsidR="00C16EB2" w:rsidRPr="003542F3">
        <w:rPr>
          <w:rFonts w:ascii="Arial" w:hAnsi="Arial" w:cs="Arial"/>
          <w:highlight w:val="yellow"/>
        </w:rPr>
        <w:t>)</w:t>
      </w:r>
    </w:p>
    <w:p w14:paraId="14D08FCC" w14:textId="77777777" w:rsidR="001301B9" w:rsidRPr="003542F3" w:rsidRDefault="001301B9" w:rsidP="009C09D3">
      <w:pPr>
        <w:rPr>
          <w:rFonts w:ascii="Arial" w:hAnsi="Arial" w:cs="Arial"/>
          <w:highlight w:val="yellow"/>
        </w:rPr>
      </w:pPr>
      <w:r w:rsidRPr="003542F3">
        <w:rPr>
          <w:rFonts w:ascii="Arial" w:hAnsi="Arial" w:cs="Arial"/>
          <w:highlight w:val="yellow"/>
        </w:rPr>
        <w:t>ENG 442 (WP3) Studies in Literacy (</w:t>
      </w:r>
      <w:proofErr w:type="spellStart"/>
      <w:r w:rsidRPr="003542F3">
        <w:rPr>
          <w:rFonts w:ascii="Arial" w:hAnsi="Arial" w:cs="Arial"/>
          <w:highlight w:val="yellow"/>
        </w:rPr>
        <w:t>prereq</w:t>
      </w:r>
      <w:proofErr w:type="spellEnd"/>
      <w:r w:rsidRPr="003542F3">
        <w:rPr>
          <w:rFonts w:ascii="Arial" w:hAnsi="Arial" w:cs="Arial"/>
          <w:highlight w:val="yellow"/>
        </w:rPr>
        <w:t>: 1 course from 301, 302, 370, or 371)</w:t>
      </w:r>
    </w:p>
    <w:p w14:paraId="14D08FCD" w14:textId="77777777" w:rsidR="0063221A" w:rsidRPr="00013CCA" w:rsidRDefault="008712AD" w:rsidP="009C09D3">
      <w:pPr>
        <w:rPr>
          <w:rFonts w:ascii="Arial" w:hAnsi="Arial" w:cs="Arial"/>
        </w:rPr>
      </w:pPr>
      <w:r w:rsidRPr="003542F3">
        <w:rPr>
          <w:rFonts w:ascii="Arial" w:hAnsi="Arial" w:cs="Arial"/>
          <w:highlight w:val="yellow"/>
        </w:rPr>
        <w:t xml:space="preserve">ENG </w:t>
      </w:r>
      <w:r w:rsidR="0063221A" w:rsidRPr="003542F3">
        <w:rPr>
          <w:rFonts w:ascii="Arial" w:hAnsi="Arial" w:cs="Arial"/>
          <w:highlight w:val="yellow"/>
        </w:rPr>
        <w:t xml:space="preserve">464 </w:t>
      </w:r>
      <w:r w:rsidR="009B390D" w:rsidRPr="003542F3">
        <w:rPr>
          <w:rFonts w:ascii="Arial" w:hAnsi="Arial" w:cs="Arial"/>
          <w:highlight w:val="yellow"/>
          <w:u w:val="single"/>
        </w:rPr>
        <w:t>(WP3)</w:t>
      </w:r>
      <w:r w:rsidR="009B390D" w:rsidRPr="003542F3">
        <w:rPr>
          <w:rFonts w:ascii="Arial" w:hAnsi="Arial" w:cs="Arial"/>
          <w:highlight w:val="yellow"/>
        </w:rPr>
        <w:t xml:space="preserve"> </w:t>
      </w:r>
      <w:r w:rsidR="002D6F8A" w:rsidRPr="003542F3">
        <w:rPr>
          <w:rFonts w:ascii="Arial" w:hAnsi="Arial" w:cs="Arial"/>
          <w:highlight w:val="yellow"/>
        </w:rPr>
        <w:t>Film Studies -</w:t>
      </w:r>
      <w:r w:rsidR="00573B68" w:rsidRPr="003542F3">
        <w:rPr>
          <w:rFonts w:ascii="Arial" w:hAnsi="Arial" w:cs="Arial"/>
          <w:highlight w:val="yellow"/>
          <w:u w:val="single"/>
        </w:rPr>
        <w:t>Not restricted to majors</w:t>
      </w:r>
      <w:r w:rsidR="00DC371E" w:rsidRPr="003542F3">
        <w:rPr>
          <w:rFonts w:ascii="Arial" w:hAnsi="Arial" w:cs="Arial"/>
          <w:highlight w:val="yellow"/>
        </w:rPr>
        <w:t xml:space="preserve"> </w:t>
      </w:r>
      <w:r w:rsidR="00C16384" w:rsidRPr="003542F3">
        <w:rPr>
          <w:rFonts w:ascii="Arial" w:hAnsi="Arial" w:cs="Arial"/>
          <w:highlight w:val="yellow"/>
        </w:rPr>
        <w:t>(</w:t>
      </w:r>
      <w:proofErr w:type="spellStart"/>
      <w:r w:rsidR="00C16384" w:rsidRPr="003542F3">
        <w:rPr>
          <w:rFonts w:ascii="Arial" w:hAnsi="Arial" w:cs="Arial"/>
          <w:highlight w:val="yellow"/>
        </w:rPr>
        <w:t>prereq</w:t>
      </w:r>
      <w:proofErr w:type="spellEnd"/>
      <w:r w:rsidR="00C16384" w:rsidRPr="003542F3">
        <w:rPr>
          <w:rFonts w:ascii="Arial" w:hAnsi="Arial" w:cs="Arial"/>
          <w:highlight w:val="yellow"/>
        </w:rPr>
        <w:t xml:space="preserve">: Eng 364 or </w:t>
      </w:r>
      <w:r w:rsidR="002D6F8A" w:rsidRPr="003542F3">
        <w:rPr>
          <w:rFonts w:ascii="Arial" w:hAnsi="Arial" w:cs="Arial"/>
          <w:highlight w:val="yellow"/>
        </w:rPr>
        <w:t>p</w:t>
      </w:r>
      <w:r w:rsidR="00C16384" w:rsidRPr="003542F3">
        <w:rPr>
          <w:rFonts w:ascii="Arial" w:hAnsi="Arial" w:cs="Arial"/>
          <w:highlight w:val="yellow"/>
        </w:rPr>
        <w:t>ermission</w:t>
      </w:r>
      <w:r w:rsidR="00B13563" w:rsidRPr="003542F3">
        <w:rPr>
          <w:rFonts w:ascii="Arial" w:hAnsi="Arial" w:cs="Arial"/>
          <w:highlight w:val="yellow"/>
        </w:rPr>
        <w:t>)</w:t>
      </w:r>
    </w:p>
    <w:p w14:paraId="14D08FCE" w14:textId="531F91D2" w:rsidR="001F3D2B" w:rsidRPr="001F3D2B" w:rsidRDefault="00874DF0" w:rsidP="000D4B81">
      <w:pPr>
        <w:spacing w:before="120"/>
        <w:rPr>
          <w:rFonts w:ascii="Arial" w:hAnsi="Arial" w:cs="Arial"/>
          <w:i/>
          <w:sz w:val="22"/>
          <w:szCs w:val="22"/>
        </w:rPr>
      </w:pPr>
      <w:r w:rsidRPr="001F3D2B">
        <w:rPr>
          <w:rFonts w:ascii="Arial" w:hAnsi="Arial" w:cs="Arial"/>
          <w:b/>
          <w:i/>
          <w:sz w:val="22"/>
          <w:szCs w:val="22"/>
          <w:u w:val="single"/>
        </w:rPr>
        <w:t>Important note</w:t>
      </w:r>
      <w:r w:rsidR="004157CD" w:rsidRPr="001F3D2B">
        <w:rPr>
          <w:rFonts w:ascii="Arial" w:hAnsi="Arial" w:cs="Arial"/>
          <w:i/>
          <w:sz w:val="22"/>
          <w:szCs w:val="22"/>
        </w:rPr>
        <w:t xml:space="preserve">: </w:t>
      </w:r>
      <w:r w:rsidRPr="001F3D2B">
        <w:rPr>
          <w:rFonts w:ascii="Arial" w:hAnsi="Arial" w:cs="Arial"/>
          <w:i/>
          <w:sz w:val="22"/>
          <w:szCs w:val="22"/>
        </w:rPr>
        <w:t xml:space="preserve">ENG </w:t>
      </w:r>
      <w:r w:rsidR="00013CCA" w:rsidRPr="001F3D2B">
        <w:rPr>
          <w:rFonts w:ascii="Arial" w:hAnsi="Arial" w:cs="Arial"/>
          <w:i/>
          <w:sz w:val="22"/>
          <w:szCs w:val="22"/>
        </w:rPr>
        <w:t>312, 397E, &amp; 397F</w:t>
      </w:r>
      <w:r w:rsidRPr="001F3D2B">
        <w:rPr>
          <w:rFonts w:ascii="Arial" w:hAnsi="Arial" w:cs="Arial"/>
          <w:i/>
          <w:sz w:val="22"/>
          <w:szCs w:val="22"/>
        </w:rPr>
        <w:t xml:space="preserve"> </w:t>
      </w:r>
      <w:r w:rsidRPr="001F3D2B">
        <w:rPr>
          <w:rFonts w:ascii="Arial" w:hAnsi="Arial" w:cs="Arial"/>
          <w:i/>
          <w:sz w:val="22"/>
          <w:szCs w:val="22"/>
          <w:u w:val="single"/>
        </w:rPr>
        <w:t>will</w:t>
      </w:r>
      <w:r w:rsidRPr="001F3D2B">
        <w:rPr>
          <w:rFonts w:ascii="Arial" w:hAnsi="Arial" w:cs="Arial"/>
          <w:i/>
          <w:sz w:val="22"/>
          <w:szCs w:val="22"/>
        </w:rPr>
        <w:t xml:space="preserve"> </w:t>
      </w:r>
      <w:r w:rsidR="001F63D7" w:rsidRPr="001F3D2B">
        <w:rPr>
          <w:rFonts w:ascii="Arial" w:hAnsi="Arial" w:cs="Arial"/>
          <w:i/>
          <w:sz w:val="22"/>
          <w:szCs w:val="22"/>
        </w:rPr>
        <w:t>receive</w:t>
      </w:r>
      <w:r w:rsidRPr="001F3D2B">
        <w:rPr>
          <w:rFonts w:ascii="Arial" w:hAnsi="Arial" w:cs="Arial"/>
          <w:i/>
          <w:sz w:val="22"/>
          <w:szCs w:val="22"/>
        </w:rPr>
        <w:t xml:space="preserve"> credit toward the literature requirements.</w:t>
      </w:r>
    </w:p>
    <w:p w14:paraId="14D08FCF" w14:textId="77777777" w:rsidR="00E237DF" w:rsidRPr="00E237DF" w:rsidRDefault="00E237DF" w:rsidP="00E237DF">
      <w:pPr>
        <w:pBdr>
          <w:top w:val="double" w:sz="4" w:space="1" w:color="auto"/>
          <w:left w:val="double" w:sz="4" w:space="4" w:color="auto"/>
          <w:bottom w:val="double" w:sz="4" w:space="1" w:color="auto"/>
          <w:right w:val="double" w:sz="4" w:space="4" w:color="auto"/>
        </w:pBdr>
        <w:tabs>
          <w:tab w:val="left" w:leader="underscore" w:pos="3240"/>
          <w:tab w:val="left" w:leader="underscore" w:pos="5040"/>
        </w:tabs>
        <w:jc w:val="center"/>
        <w:rPr>
          <w:rFonts w:ascii="Arial" w:hAnsi="Arial" w:cs="Arial"/>
          <w:sz w:val="22"/>
          <w:szCs w:val="22"/>
        </w:rPr>
      </w:pPr>
      <w:r w:rsidRPr="00E237DF">
        <w:rPr>
          <w:rFonts w:ascii="Arial" w:hAnsi="Arial" w:cs="Arial"/>
          <w:sz w:val="22"/>
          <w:szCs w:val="22"/>
        </w:rPr>
        <w:t xml:space="preserve">VISIT THE ENGLISH DEPARTMENT’S WEBSITE AT </w:t>
      </w:r>
      <w:hyperlink r:id="rId11" w:history="1">
        <w:r w:rsidRPr="00E237DF">
          <w:rPr>
            <w:rStyle w:val="Hyperlink"/>
            <w:rFonts w:ascii="Arial" w:hAnsi="Arial" w:cs="Arial"/>
            <w:color w:val="auto"/>
            <w:sz w:val="22"/>
            <w:szCs w:val="22"/>
          </w:rPr>
          <w:t>http://</w:t>
        </w:r>
        <w:r w:rsidR="004157CD">
          <w:rPr>
            <w:rStyle w:val="Hyperlink"/>
            <w:rFonts w:ascii="Arial" w:hAnsi="Arial" w:cs="Arial"/>
            <w:color w:val="auto"/>
            <w:sz w:val="22"/>
            <w:szCs w:val="22"/>
          </w:rPr>
          <w:t>chss</w:t>
        </w:r>
        <w:r w:rsidRPr="00E237DF">
          <w:rPr>
            <w:rStyle w:val="Hyperlink"/>
            <w:rFonts w:ascii="Arial" w:hAnsi="Arial" w:cs="Arial"/>
            <w:color w:val="auto"/>
            <w:sz w:val="22"/>
            <w:szCs w:val="22"/>
          </w:rPr>
          <w:t>.english.wwu.edu</w:t>
        </w:r>
      </w:hyperlink>
    </w:p>
    <w:p w14:paraId="14D08FD0" w14:textId="77777777" w:rsidR="00E237DF" w:rsidRDefault="00E237DF" w:rsidP="00E237DF">
      <w:pPr>
        <w:pBdr>
          <w:top w:val="double" w:sz="4" w:space="1" w:color="auto"/>
          <w:left w:val="double" w:sz="4" w:space="4" w:color="auto"/>
          <w:bottom w:val="double" w:sz="4" w:space="1" w:color="auto"/>
          <w:right w:val="double" w:sz="4" w:space="4" w:color="auto"/>
        </w:pBdr>
        <w:tabs>
          <w:tab w:val="left" w:leader="underscore" w:pos="3240"/>
          <w:tab w:val="left" w:leader="underscore" w:pos="5040"/>
        </w:tabs>
        <w:jc w:val="center"/>
        <w:rPr>
          <w:rFonts w:ascii="Arial" w:hAnsi="Arial" w:cs="Arial"/>
          <w:sz w:val="22"/>
          <w:szCs w:val="22"/>
        </w:rPr>
      </w:pPr>
      <w:r w:rsidRPr="00E237DF">
        <w:rPr>
          <w:rFonts w:ascii="Arial" w:hAnsi="Arial" w:cs="Arial"/>
          <w:sz w:val="22"/>
          <w:szCs w:val="22"/>
        </w:rPr>
        <w:t>FOR FURTHER INFORMATION &amp; DETAILED COURSE DESCRIPTIONS</w:t>
      </w:r>
    </w:p>
    <w:p w14:paraId="14D08FD1" w14:textId="77777777" w:rsidR="001F63D7" w:rsidRDefault="001F63D7" w:rsidP="00426D51">
      <w:pPr>
        <w:pStyle w:val="PlainText"/>
        <w:ind w:left="360" w:right="360"/>
        <w:jc w:val="center"/>
        <w:rPr>
          <w:rFonts w:ascii="Antique Olive" w:hAnsi="Antique Olive" w:cs="Arial"/>
          <w:i/>
          <w:color w:val="auto"/>
          <w:sz w:val="22"/>
          <w:szCs w:val="22"/>
          <w:u w:val="single"/>
        </w:rPr>
      </w:pPr>
    </w:p>
    <w:p w14:paraId="14D08FD2" w14:textId="77777777" w:rsidR="00AE6F98" w:rsidRDefault="00AE6F98" w:rsidP="00426D51">
      <w:pPr>
        <w:pStyle w:val="PlainText"/>
        <w:ind w:left="360" w:right="360"/>
        <w:jc w:val="center"/>
        <w:rPr>
          <w:rFonts w:ascii="Antique Olive" w:hAnsi="Antique Olive" w:cs="Arial"/>
          <w:i/>
          <w:color w:val="auto"/>
          <w:sz w:val="28"/>
          <w:szCs w:val="28"/>
          <w:u w:val="single"/>
        </w:rPr>
      </w:pPr>
    </w:p>
    <w:p w14:paraId="14D08FD3" w14:textId="77777777" w:rsidR="000F1C86" w:rsidRPr="001F63D7" w:rsidRDefault="000F1C86" w:rsidP="00426D51">
      <w:pPr>
        <w:pStyle w:val="PlainText"/>
        <w:ind w:left="360" w:right="360"/>
        <w:jc w:val="center"/>
        <w:rPr>
          <w:rFonts w:ascii="Antique Olive" w:hAnsi="Antique Olive"/>
          <w:i/>
          <w:color w:val="auto"/>
          <w:sz w:val="28"/>
          <w:szCs w:val="28"/>
          <w:u w:val="single"/>
        </w:rPr>
      </w:pPr>
      <w:r w:rsidRPr="001F63D7">
        <w:rPr>
          <w:rFonts w:ascii="Antique Olive" w:hAnsi="Antique Olive" w:cs="Arial"/>
          <w:i/>
          <w:color w:val="auto"/>
          <w:sz w:val="28"/>
          <w:szCs w:val="28"/>
          <w:u w:val="single"/>
        </w:rPr>
        <w:t>LEARNING COMMUNITY PLEDGE</w:t>
      </w:r>
    </w:p>
    <w:p w14:paraId="14D08FD4" w14:textId="77777777" w:rsidR="000F1C86" w:rsidRPr="001F63D7" w:rsidRDefault="000F1C86" w:rsidP="00426D51">
      <w:pPr>
        <w:ind w:left="360" w:right="360"/>
        <w:rPr>
          <w:rFonts w:ascii="Arial" w:hAnsi="Arial" w:cs="Arial"/>
        </w:rPr>
      </w:pPr>
    </w:p>
    <w:p w14:paraId="14D08FD5" w14:textId="77777777" w:rsidR="000F1C86" w:rsidRPr="001F63D7" w:rsidRDefault="000F1C86" w:rsidP="00F34ECF">
      <w:pPr>
        <w:rPr>
          <w:rFonts w:ascii="Antique Olive" w:hAnsi="Antique Olive" w:cs="Arial"/>
          <w:i/>
        </w:rPr>
      </w:pPr>
      <w:r w:rsidRPr="001F63D7">
        <w:rPr>
          <w:rFonts w:ascii="Antique Olive" w:hAnsi="Antique Olive" w:cs="Arial"/>
          <w:i/>
        </w:rPr>
        <w:t>The English department fosters a learning community characterized by mutual respect and entirely free of harassment.  Harassment is any improper and unwelcome conduct that might reasonably be expected or be perceived to cause offen</w:t>
      </w:r>
      <w:r w:rsidR="00880D5C" w:rsidRPr="001F63D7">
        <w:rPr>
          <w:rFonts w:ascii="Antique Olive" w:hAnsi="Antique Olive" w:cs="Arial"/>
          <w:i/>
        </w:rPr>
        <w:t>s</w:t>
      </w:r>
      <w:r w:rsidRPr="001F63D7">
        <w:rPr>
          <w:rFonts w:ascii="Antique Olive" w:hAnsi="Antique Olive" w:cs="Arial"/>
          <w:i/>
        </w:rPr>
        <w:t>e or humiliation to another person. Harassment may take the form of words, gestures or actions which tend to alarm, abuse, demean, intimidate, belittle, humiliate or embarrass another or which create intimidating, hostile or offensive learning and classroom environments.  If a student experiences harassment, whether sexual in nature or any other form, s/he should report the event as soon as possible to a faculty member, the department chair, and/or the Equal Opportunity Office.</w:t>
      </w:r>
    </w:p>
    <w:p w14:paraId="14D08FD6" w14:textId="77777777" w:rsidR="000F1C86" w:rsidRDefault="000F1C86" w:rsidP="00F34ECF">
      <w:pPr>
        <w:pStyle w:val="PlainText"/>
        <w:pBdr>
          <w:bottom w:val="thinThickThinSmallGap" w:sz="24" w:space="1" w:color="auto"/>
        </w:pBdr>
        <w:jc w:val="center"/>
        <w:rPr>
          <w:color w:val="auto"/>
          <w:sz w:val="32"/>
          <w:szCs w:val="32"/>
        </w:rPr>
      </w:pPr>
    </w:p>
    <w:p w14:paraId="14D08FD7" w14:textId="77777777" w:rsidR="00AE6F98" w:rsidRPr="00426D51" w:rsidRDefault="00AE6F98" w:rsidP="00F34ECF">
      <w:pPr>
        <w:pStyle w:val="PlainText"/>
        <w:pBdr>
          <w:bottom w:val="thinThickThinSmallGap" w:sz="24" w:space="1" w:color="auto"/>
        </w:pBdr>
        <w:jc w:val="center"/>
        <w:rPr>
          <w:color w:val="auto"/>
          <w:sz w:val="32"/>
          <w:szCs w:val="32"/>
        </w:rPr>
      </w:pPr>
    </w:p>
    <w:p w14:paraId="14D08FD8" w14:textId="77777777" w:rsidR="001F63D7" w:rsidRDefault="001F63D7" w:rsidP="001F63D7"/>
    <w:p w14:paraId="14D08FD9" w14:textId="77777777" w:rsidR="001F63D7" w:rsidRPr="001F63D7" w:rsidRDefault="001F63D7" w:rsidP="001F63D7">
      <w:pPr>
        <w:rPr>
          <w:b/>
        </w:rPr>
      </w:pPr>
      <w:r w:rsidRPr="001F63D7">
        <w:rPr>
          <w:b/>
        </w:rPr>
        <w:t>REPEATING A COURSE</w:t>
      </w:r>
    </w:p>
    <w:p w14:paraId="14D08FDA" w14:textId="77777777" w:rsidR="001F63D7" w:rsidRDefault="001F63D7" w:rsidP="001F63D7">
      <w:r>
        <w:t xml:space="preserve">A few courses are approved to be repeated for credit. Such approval is included with the course descriptions in the </w:t>
      </w:r>
      <w:r w:rsidRPr="00907BBA">
        <w:rPr>
          <w:u w:val="single"/>
        </w:rPr>
        <w:t>WWU online catalog</w:t>
      </w:r>
      <w:r>
        <w:t xml:space="preserve">. If a course not designated as repeatable for credit is retaken, credit will be awarded </w:t>
      </w:r>
      <w:r w:rsidRPr="00907BBA">
        <w:rPr>
          <w:u w:val="single"/>
        </w:rPr>
        <w:t>only once</w:t>
      </w:r>
      <w:r>
        <w:t xml:space="preserve">. If after reading the </w:t>
      </w:r>
      <w:r w:rsidRPr="00907BBA">
        <w:rPr>
          <w:u w:val="single"/>
        </w:rPr>
        <w:t>catalog</w:t>
      </w:r>
      <w:r>
        <w:t xml:space="preserve"> description you are still unsure whether a course is repeatable for credit, please check with your advisor.</w:t>
      </w:r>
    </w:p>
    <w:p w14:paraId="14D08FDB" w14:textId="77777777" w:rsidR="000F1C86" w:rsidRDefault="000F1C86" w:rsidP="00F34ECF">
      <w:pPr>
        <w:pStyle w:val="PlainText"/>
        <w:jc w:val="center"/>
        <w:rPr>
          <w:color w:val="auto"/>
          <w:sz w:val="36"/>
          <w:szCs w:val="36"/>
        </w:rPr>
      </w:pPr>
      <w:bookmarkStart w:id="0" w:name="_GoBack"/>
      <w:bookmarkEnd w:id="0"/>
    </w:p>
    <w:sectPr w:rsidR="000F1C86" w:rsidSect="00573B68">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C71A0" w14:textId="77777777" w:rsidR="00241771" w:rsidRDefault="00241771">
      <w:r>
        <w:separator/>
      </w:r>
    </w:p>
  </w:endnote>
  <w:endnote w:type="continuationSeparator" w:id="0">
    <w:p w14:paraId="33A376A4" w14:textId="77777777" w:rsidR="00241771" w:rsidRDefault="00241771">
      <w:r>
        <w:continuationSeparator/>
      </w:r>
    </w:p>
  </w:endnote>
  <w:endnote w:type="continuationNotice" w:id="1">
    <w:p w14:paraId="47061450" w14:textId="77777777" w:rsidR="00241771" w:rsidRDefault="002417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tique Olive">
    <w:altName w:val="Trebuchet MS"/>
    <w:charset w:val="00"/>
    <w:family w:val="swiss"/>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08FE0" w14:textId="51D708ED" w:rsidR="00241771" w:rsidRPr="007E2AF2" w:rsidRDefault="00241771">
    <w:pPr>
      <w:pStyle w:val="Footer"/>
      <w:rPr>
        <w:rFonts w:ascii="Arial" w:hAnsi="Arial" w:cs="Arial"/>
        <w:sz w:val="16"/>
        <w:szCs w:val="16"/>
      </w:rPr>
    </w:pPr>
    <w:r>
      <w:rPr>
        <w:rFonts w:ascii="Arial" w:hAnsi="Arial" w:cs="Arial"/>
        <w:sz w:val="16"/>
        <w:szCs w:val="16"/>
      </w:rPr>
      <w:t>Fall 202</w:t>
    </w:r>
    <w:r w:rsidR="00112A4E">
      <w:rPr>
        <w:rFonts w:ascii="Arial" w:hAnsi="Arial" w:cs="Arial"/>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F659E" w14:textId="77777777" w:rsidR="00241771" w:rsidRDefault="00241771">
      <w:r>
        <w:separator/>
      </w:r>
    </w:p>
  </w:footnote>
  <w:footnote w:type="continuationSeparator" w:id="0">
    <w:p w14:paraId="4FDE34F2" w14:textId="77777777" w:rsidR="00241771" w:rsidRDefault="00241771">
      <w:r>
        <w:continuationSeparator/>
      </w:r>
    </w:p>
  </w:footnote>
  <w:footnote w:type="continuationNotice" w:id="1">
    <w:p w14:paraId="5391C1A3" w14:textId="77777777" w:rsidR="00241771" w:rsidRDefault="002417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47DB"/>
    <w:multiLevelType w:val="hybridMultilevel"/>
    <w:tmpl w:val="B6CC2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504746"/>
    <w:multiLevelType w:val="multilevel"/>
    <w:tmpl w:val="18140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EE5A13"/>
    <w:multiLevelType w:val="hybridMultilevel"/>
    <w:tmpl w:val="C4768D6C"/>
    <w:lvl w:ilvl="0" w:tplc="D0502714">
      <w:numFmt w:val="bullet"/>
      <w:lvlText w:val=""/>
      <w:lvlJc w:val="left"/>
      <w:pPr>
        <w:ind w:left="720" w:hanging="360"/>
      </w:pPr>
      <w:rPr>
        <w:rFonts w:ascii="Symbol" w:eastAsia="Times New Roman" w:hAnsi="Symbol" w:cs="Arial" w:hint="default"/>
        <w:b/>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A608C0"/>
    <w:multiLevelType w:val="hybridMultilevel"/>
    <w:tmpl w:val="D8804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CBD"/>
    <w:rsid w:val="00004B51"/>
    <w:rsid w:val="00004EAA"/>
    <w:rsid w:val="00007E69"/>
    <w:rsid w:val="000110E9"/>
    <w:rsid w:val="00012431"/>
    <w:rsid w:val="00012CC0"/>
    <w:rsid w:val="00013561"/>
    <w:rsid w:val="00013CCA"/>
    <w:rsid w:val="00027933"/>
    <w:rsid w:val="00036B7C"/>
    <w:rsid w:val="00046D5A"/>
    <w:rsid w:val="0005543B"/>
    <w:rsid w:val="0007003D"/>
    <w:rsid w:val="00071B08"/>
    <w:rsid w:val="00075B51"/>
    <w:rsid w:val="00080E14"/>
    <w:rsid w:val="000A0C20"/>
    <w:rsid w:val="000B5402"/>
    <w:rsid w:val="000C4DD8"/>
    <w:rsid w:val="000C4ECC"/>
    <w:rsid w:val="000D1D04"/>
    <w:rsid w:val="000D2D4B"/>
    <w:rsid w:val="000D4B81"/>
    <w:rsid w:val="000E55DA"/>
    <w:rsid w:val="000F1C86"/>
    <w:rsid w:val="00112A4E"/>
    <w:rsid w:val="00113936"/>
    <w:rsid w:val="00114F55"/>
    <w:rsid w:val="00125662"/>
    <w:rsid w:val="001301B9"/>
    <w:rsid w:val="00134989"/>
    <w:rsid w:val="00140489"/>
    <w:rsid w:val="00146592"/>
    <w:rsid w:val="00156638"/>
    <w:rsid w:val="00156698"/>
    <w:rsid w:val="00172D05"/>
    <w:rsid w:val="00183F62"/>
    <w:rsid w:val="001848AC"/>
    <w:rsid w:val="00184DBF"/>
    <w:rsid w:val="0018799E"/>
    <w:rsid w:val="001B0B67"/>
    <w:rsid w:val="001B3E6E"/>
    <w:rsid w:val="001B6938"/>
    <w:rsid w:val="001D0513"/>
    <w:rsid w:val="001F3D2B"/>
    <w:rsid w:val="001F6065"/>
    <w:rsid w:val="001F63D7"/>
    <w:rsid w:val="00226FC2"/>
    <w:rsid w:val="00230253"/>
    <w:rsid w:val="00235594"/>
    <w:rsid w:val="00241771"/>
    <w:rsid w:val="00251FF4"/>
    <w:rsid w:val="002904C3"/>
    <w:rsid w:val="002B197C"/>
    <w:rsid w:val="002B2B06"/>
    <w:rsid w:val="002B724F"/>
    <w:rsid w:val="002D6F8A"/>
    <w:rsid w:val="002E3A9D"/>
    <w:rsid w:val="00330938"/>
    <w:rsid w:val="003327AC"/>
    <w:rsid w:val="003542F3"/>
    <w:rsid w:val="00381AC7"/>
    <w:rsid w:val="003821AC"/>
    <w:rsid w:val="003B3169"/>
    <w:rsid w:val="003C46F3"/>
    <w:rsid w:val="003E0F9A"/>
    <w:rsid w:val="00407CE6"/>
    <w:rsid w:val="00414C89"/>
    <w:rsid w:val="004157CD"/>
    <w:rsid w:val="00417347"/>
    <w:rsid w:val="00426D51"/>
    <w:rsid w:val="00435624"/>
    <w:rsid w:val="004501FC"/>
    <w:rsid w:val="00472A23"/>
    <w:rsid w:val="00473CBD"/>
    <w:rsid w:val="004A3866"/>
    <w:rsid w:val="004A4DD4"/>
    <w:rsid w:val="004A66A9"/>
    <w:rsid w:val="004B1A8F"/>
    <w:rsid w:val="004E018C"/>
    <w:rsid w:val="0051314F"/>
    <w:rsid w:val="00524BBE"/>
    <w:rsid w:val="005277A5"/>
    <w:rsid w:val="00534FD9"/>
    <w:rsid w:val="00555301"/>
    <w:rsid w:val="00557D0A"/>
    <w:rsid w:val="00571EBD"/>
    <w:rsid w:val="00573B68"/>
    <w:rsid w:val="0059657A"/>
    <w:rsid w:val="005A2504"/>
    <w:rsid w:val="005B1CB7"/>
    <w:rsid w:val="005B2C34"/>
    <w:rsid w:val="005B4AF9"/>
    <w:rsid w:val="005B6F65"/>
    <w:rsid w:val="005E47A3"/>
    <w:rsid w:val="006034AE"/>
    <w:rsid w:val="00607A3C"/>
    <w:rsid w:val="00612944"/>
    <w:rsid w:val="0063221A"/>
    <w:rsid w:val="00655A14"/>
    <w:rsid w:val="00665923"/>
    <w:rsid w:val="006662E0"/>
    <w:rsid w:val="006939F5"/>
    <w:rsid w:val="006B0967"/>
    <w:rsid w:val="006D1F7E"/>
    <w:rsid w:val="006D2A05"/>
    <w:rsid w:val="006E2335"/>
    <w:rsid w:val="006E7231"/>
    <w:rsid w:val="006F4D17"/>
    <w:rsid w:val="00712F1F"/>
    <w:rsid w:val="0071602A"/>
    <w:rsid w:val="00720F1E"/>
    <w:rsid w:val="00722FE0"/>
    <w:rsid w:val="007243B7"/>
    <w:rsid w:val="0073218D"/>
    <w:rsid w:val="00740DD5"/>
    <w:rsid w:val="00753C82"/>
    <w:rsid w:val="00761C35"/>
    <w:rsid w:val="0077320A"/>
    <w:rsid w:val="00787701"/>
    <w:rsid w:val="007877D0"/>
    <w:rsid w:val="007A5344"/>
    <w:rsid w:val="007B1C72"/>
    <w:rsid w:val="007D5540"/>
    <w:rsid w:val="007D7D12"/>
    <w:rsid w:val="007E2AF2"/>
    <w:rsid w:val="007E406A"/>
    <w:rsid w:val="007E6266"/>
    <w:rsid w:val="007F5FFE"/>
    <w:rsid w:val="007F7D2A"/>
    <w:rsid w:val="00803B01"/>
    <w:rsid w:val="00804B66"/>
    <w:rsid w:val="00814443"/>
    <w:rsid w:val="00817986"/>
    <w:rsid w:val="00837C2F"/>
    <w:rsid w:val="00842413"/>
    <w:rsid w:val="00845741"/>
    <w:rsid w:val="00856577"/>
    <w:rsid w:val="00860B79"/>
    <w:rsid w:val="00863DF3"/>
    <w:rsid w:val="00865D90"/>
    <w:rsid w:val="008676E0"/>
    <w:rsid w:val="008712AD"/>
    <w:rsid w:val="00874DF0"/>
    <w:rsid w:val="00880D5C"/>
    <w:rsid w:val="00883217"/>
    <w:rsid w:val="008851A3"/>
    <w:rsid w:val="00895445"/>
    <w:rsid w:val="008A47F5"/>
    <w:rsid w:val="008C0BB0"/>
    <w:rsid w:val="008C4915"/>
    <w:rsid w:val="008F4D8E"/>
    <w:rsid w:val="008F553F"/>
    <w:rsid w:val="00901E63"/>
    <w:rsid w:val="009125DB"/>
    <w:rsid w:val="00915628"/>
    <w:rsid w:val="00915A67"/>
    <w:rsid w:val="00916B3F"/>
    <w:rsid w:val="00920CDC"/>
    <w:rsid w:val="00922E5A"/>
    <w:rsid w:val="009371E8"/>
    <w:rsid w:val="0094083C"/>
    <w:rsid w:val="00953659"/>
    <w:rsid w:val="00955AAA"/>
    <w:rsid w:val="009567D4"/>
    <w:rsid w:val="00973E8C"/>
    <w:rsid w:val="009B390D"/>
    <w:rsid w:val="009B6121"/>
    <w:rsid w:val="009C09D3"/>
    <w:rsid w:val="009C7B42"/>
    <w:rsid w:val="009D27EF"/>
    <w:rsid w:val="009F7CD7"/>
    <w:rsid w:val="00A0460A"/>
    <w:rsid w:val="00A0679F"/>
    <w:rsid w:val="00A17DF8"/>
    <w:rsid w:val="00A210CB"/>
    <w:rsid w:val="00A32A9A"/>
    <w:rsid w:val="00AD057A"/>
    <w:rsid w:val="00AE6F98"/>
    <w:rsid w:val="00AF2745"/>
    <w:rsid w:val="00B0489A"/>
    <w:rsid w:val="00B13563"/>
    <w:rsid w:val="00B13909"/>
    <w:rsid w:val="00B2186F"/>
    <w:rsid w:val="00B626D0"/>
    <w:rsid w:val="00B65EAA"/>
    <w:rsid w:val="00B70993"/>
    <w:rsid w:val="00B8653B"/>
    <w:rsid w:val="00B922F5"/>
    <w:rsid w:val="00B92F9F"/>
    <w:rsid w:val="00BA1543"/>
    <w:rsid w:val="00BA42B9"/>
    <w:rsid w:val="00BC0DF5"/>
    <w:rsid w:val="00BF2D07"/>
    <w:rsid w:val="00C04311"/>
    <w:rsid w:val="00C04AEB"/>
    <w:rsid w:val="00C12470"/>
    <w:rsid w:val="00C16384"/>
    <w:rsid w:val="00C16EB2"/>
    <w:rsid w:val="00C27BF7"/>
    <w:rsid w:val="00C314E7"/>
    <w:rsid w:val="00C33700"/>
    <w:rsid w:val="00C35372"/>
    <w:rsid w:val="00C37D08"/>
    <w:rsid w:val="00C53615"/>
    <w:rsid w:val="00C6028A"/>
    <w:rsid w:val="00C93BB0"/>
    <w:rsid w:val="00CA05D4"/>
    <w:rsid w:val="00CA3555"/>
    <w:rsid w:val="00CA36FE"/>
    <w:rsid w:val="00CB0EF9"/>
    <w:rsid w:val="00CC1C85"/>
    <w:rsid w:val="00CD68DD"/>
    <w:rsid w:val="00CF3FA8"/>
    <w:rsid w:val="00D16F9B"/>
    <w:rsid w:val="00D33632"/>
    <w:rsid w:val="00D34724"/>
    <w:rsid w:val="00D5045E"/>
    <w:rsid w:val="00D83BB2"/>
    <w:rsid w:val="00D87F55"/>
    <w:rsid w:val="00DA1CD9"/>
    <w:rsid w:val="00DA5792"/>
    <w:rsid w:val="00DC371E"/>
    <w:rsid w:val="00DD423B"/>
    <w:rsid w:val="00DD4738"/>
    <w:rsid w:val="00DE61E7"/>
    <w:rsid w:val="00E237DF"/>
    <w:rsid w:val="00E36534"/>
    <w:rsid w:val="00E7494F"/>
    <w:rsid w:val="00E81BD2"/>
    <w:rsid w:val="00EA2D80"/>
    <w:rsid w:val="00EC0C3D"/>
    <w:rsid w:val="00EC267F"/>
    <w:rsid w:val="00EC4D9C"/>
    <w:rsid w:val="00EC5023"/>
    <w:rsid w:val="00ED59F4"/>
    <w:rsid w:val="00EE3945"/>
    <w:rsid w:val="00EF1D81"/>
    <w:rsid w:val="00EF4088"/>
    <w:rsid w:val="00F139E9"/>
    <w:rsid w:val="00F273AC"/>
    <w:rsid w:val="00F3256D"/>
    <w:rsid w:val="00F34ECF"/>
    <w:rsid w:val="00F502D6"/>
    <w:rsid w:val="00F73143"/>
    <w:rsid w:val="00F77E67"/>
    <w:rsid w:val="00F85F8B"/>
    <w:rsid w:val="00F878E2"/>
    <w:rsid w:val="00F87F53"/>
    <w:rsid w:val="00F906EA"/>
    <w:rsid w:val="00FA18FD"/>
    <w:rsid w:val="00FD74F7"/>
    <w:rsid w:val="00FE3317"/>
    <w:rsid w:val="00FE7300"/>
    <w:rsid w:val="00FF7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08F75"/>
  <w15:docId w15:val="{8C9CEC92-C522-4664-96E6-DC496B91B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49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3936"/>
    <w:pPr>
      <w:tabs>
        <w:tab w:val="center" w:pos="4320"/>
        <w:tab w:val="right" w:pos="8640"/>
      </w:tabs>
    </w:pPr>
  </w:style>
  <w:style w:type="paragraph" w:styleId="Footer">
    <w:name w:val="footer"/>
    <w:basedOn w:val="Normal"/>
    <w:rsid w:val="00113936"/>
    <w:pPr>
      <w:tabs>
        <w:tab w:val="center" w:pos="4320"/>
        <w:tab w:val="right" w:pos="8640"/>
      </w:tabs>
    </w:pPr>
  </w:style>
  <w:style w:type="paragraph" w:styleId="BalloonText">
    <w:name w:val="Balloon Text"/>
    <w:basedOn w:val="Normal"/>
    <w:semiHidden/>
    <w:rsid w:val="00804B66"/>
    <w:rPr>
      <w:rFonts w:ascii="Tahoma" w:hAnsi="Tahoma" w:cs="Tahoma"/>
      <w:sz w:val="16"/>
      <w:szCs w:val="16"/>
    </w:rPr>
  </w:style>
  <w:style w:type="character" w:styleId="Hyperlink">
    <w:name w:val="Hyperlink"/>
    <w:basedOn w:val="DefaultParagraphFont"/>
    <w:rsid w:val="00C16384"/>
    <w:rPr>
      <w:color w:val="0000FF"/>
      <w:u w:val="single"/>
    </w:rPr>
  </w:style>
  <w:style w:type="character" w:styleId="FollowedHyperlink">
    <w:name w:val="FollowedHyperlink"/>
    <w:basedOn w:val="DefaultParagraphFont"/>
    <w:rsid w:val="00C16384"/>
    <w:rPr>
      <w:color w:val="800080"/>
      <w:u w:val="single"/>
    </w:rPr>
  </w:style>
  <w:style w:type="paragraph" w:styleId="PlainText">
    <w:name w:val="Plain Text"/>
    <w:basedOn w:val="Normal"/>
    <w:link w:val="PlainTextChar"/>
    <w:uiPriority w:val="99"/>
    <w:unhideWhenUsed/>
    <w:rsid w:val="00AF2745"/>
    <w:rPr>
      <w:rFonts w:ascii="Arial" w:eastAsia="Calibri" w:hAnsi="Arial"/>
      <w:color w:val="002060"/>
      <w:szCs w:val="21"/>
    </w:rPr>
  </w:style>
  <w:style w:type="character" w:customStyle="1" w:styleId="PlainTextChar">
    <w:name w:val="Plain Text Char"/>
    <w:basedOn w:val="DefaultParagraphFont"/>
    <w:link w:val="PlainText"/>
    <w:uiPriority w:val="99"/>
    <w:rsid w:val="00AF2745"/>
    <w:rPr>
      <w:rFonts w:ascii="Arial" w:eastAsia="Calibri" w:hAnsi="Arial"/>
      <w:color w:val="002060"/>
      <w:sz w:val="24"/>
      <w:szCs w:val="21"/>
    </w:rPr>
  </w:style>
  <w:style w:type="paragraph" w:styleId="ListParagraph">
    <w:name w:val="List Paragraph"/>
    <w:basedOn w:val="Normal"/>
    <w:uiPriority w:val="34"/>
    <w:qFormat/>
    <w:rsid w:val="00C35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58252">
      <w:bodyDiv w:val="1"/>
      <w:marLeft w:val="0"/>
      <w:marRight w:val="0"/>
      <w:marTop w:val="0"/>
      <w:marBottom w:val="0"/>
      <w:divBdr>
        <w:top w:val="none" w:sz="0" w:space="0" w:color="auto"/>
        <w:left w:val="none" w:sz="0" w:space="0" w:color="auto"/>
        <w:bottom w:val="none" w:sz="0" w:space="0" w:color="auto"/>
        <w:right w:val="none" w:sz="0" w:space="0" w:color="auto"/>
      </w:divBdr>
    </w:div>
    <w:div w:id="1380469961">
      <w:bodyDiv w:val="1"/>
      <w:marLeft w:val="0"/>
      <w:marRight w:val="0"/>
      <w:marTop w:val="0"/>
      <w:marBottom w:val="0"/>
      <w:divBdr>
        <w:top w:val="none" w:sz="0" w:space="0" w:color="auto"/>
        <w:left w:val="none" w:sz="0" w:space="0" w:color="auto"/>
        <w:bottom w:val="none" w:sz="0" w:space="0" w:color="auto"/>
        <w:right w:val="none" w:sz="0" w:space="0" w:color="auto"/>
      </w:divBdr>
    </w:div>
    <w:div w:id="172459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kerouac.english.wwu.edu/~newenglish"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6FCD4D324BC448A4A508877F7FE0EC" ma:contentTypeVersion="12" ma:contentTypeDescription="Create a new document." ma:contentTypeScope="" ma:versionID="c7d7ba02339f2e37ba4453ec89ba6b49">
  <xsd:schema xmlns:xsd="http://www.w3.org/2001/XMLSchema" xmlns:xs="http://www.w3.org/2001/XMLSchema" xmlns:p="http://schemas.microsoft.com/office/2006/metadata/properties" xmlns:ns2="11d67f0b-1e45-474f-8d01-ba302869ac83" xmlns:ns3="52432734-0dc2-46c2-9869-4bc87a531c4b" targetNamespace="http://schemas.microsoft.com/office/2006/metadata/properties" ma:root="true" ma:fieldsID="aa78d1d11eb29b6fc51b35be7e969a81" ns2:_="" ns3:_="">
    <xsd:import namespace="11d67f0b-1e45-474f-8d01-ba302869ac83"/>
    <xsd:import namespace="52432734-0dc2-46c2-9869-4bc87a531c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67f0b-1e45-474f-8d01-ba302869a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432734-0dc2-46c2-9869-4bc87a531c4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4EEA4-A466-4E2A-A323-CB2B271346B9}">
  <ds:schemaRefs>
    <ds:schemaRef ds:uri="http://schemas.microsoft.com/sharepoint/v3/contenttype/forms"/>
  </ds:schemaRefs>
</ds:datastoreItem>
</file>

<file path=customXml/itemProps2.xml><?xml version="1.0" encoding="utf-8"?>
<ds:datastoreItem xmlns:ds="http://schemas.openxmlformats.org/officeDocument/2006/customXml" ds:itemID="{0D1064E5-B996-425F-A8A9-DA8655162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d67f0b-1e45-474f-8d01-ba302869ac83"/>
    <ds:schemaRef ds:uri="52432734-0dc2-46c2-9869-4bc87a531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76B86B-B5B2-46D2-8FB0-505C28402160}">
  <ds:schemaRefs>
    <ds:schemaRef ds:uri="http://schemas.openxmlformats.org/package/2006/metadata/core-properties"/>
    <ds:schemaRef ds:uri="http://purl.org/dc/dcmitype/"/>
    <ds:schemaRef ds:uri="http://schemas.microsoft.com/office/2006/documentManagement/types"/>
    <ds:schemaRef ds:uri="11d67f0b-1e45-474f-8d01-ba302869ac83"/>
    <ds:schemaRef ds:uri="http://purl.org/dc/elements/1.1/"/>
    <ds:schemaRef ds:uri="http://www.w3.org/XML/1998/namespace"/>
    <ds:schemaRef ds:uri="52432734-0dc2-46c2-9869-4bc87a531c4b"/>
    <ds:schemaRef ds:uri="http://schemas.microsoft.com/office/2006/metadata/properti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0E76B9C2-F5D6-4C49-8ED2-FA190D51A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3</Pages>
  <Words>1268</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ENGLISH DEPARTMENT</vt:lpstr>
    </vt:vector>
  </TitlesOfParts>
  <Company>WWU</Company>
  <LinksUpToDate>false</LinksUpToDate>
  <CharactersWithSpaces>7725</CharactersWithSpaces>
  <SharedDoc>false</SharedDoc>
  <HLinks>
    <vt:vector size="6" baseType="variant">
      <vt:variant>
        <vt:i4>2949225</vt:i4>
      </vt:variant>
      <vt:variant>
        <vt:i4>0</vt:i4>
      </vt:variant>
      <vt:variant>
        <vt:i4>0</vt:i4>
      </vt:variant>
      <vt:variant>
        <vt:i4>5</vt:i4>
      </vt:variant>
      <vt:variant>
        <vt:lpwstr>http://kerouac.english.wwu.edu/~newenglish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DEPARTMENT</dc:title>
  <dc:creator>flanagan</dc:creator>
  <cp:lastModifiedBy>Jemma Everyhope-Roser</cp:lastModifiedBy>
  <cp:revision>13</cp:revision>
  <cp:lastPrinted>2018-07-24T21:06:00Z</cp:lastPrinted>
  <dcterms:created xsi:type="dcterms:W3CDTF">2020-05-13T22:10:00Z</dcterms:created>
  <dcterms:modified xsi:type="dcterms:W3CDTF">2021-07-21T22:33:00Z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0x010100DA6FCD4D324BC448A4A508877F7FE0EC</vt:lpwstr>
  </property>
</Properties>
</file>