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12996" w14:textId="77777777" w:rsidR="003B796C" w:rsidRDefault="00AE4DAD" w:rsidP="003B796C">
      <w:r>
        <w:rPr>
          <w:color w:val="auto"/>
          <w:kern w:val="0"/>
          <w:sz w:val="24"/>
          <w:szCs w:val="24"/>
        </w:rPr>
        <w:pict w14:anchorId="5DD1CAFE">
          <v:shapetype id="_x0000_t202" coordsize="21600,21600" o:spt="202" path="m,l,21600r21600,l21600,xe">
            <v:stroke joinstyle="miter"/>
            <v:path gradientshapeok="t" o:connecttype="rect"/>
          </v:shapetype>
          <v:shape id="_x0000_s1149" type="#_x0000_t202" style="position:absolute;margin-left:-8pt;margin-top:13.5pt;width:318.75pt;height:28.1pt;z-index:6;mso-wrap-distance-left:2.88pt;mso-wrap-distance-top:2.88pt;mso-wrap-distance-right:2.88pt;mso-wrap-distance-bottom:2.88pt" fillcolor="#a5a5a5" stroked="f" strokecolor="#f2f2f2" strokeweight="3pt" insetpen="t" o:cliptowrap="t">
            <v:shadow type="perspective" color="#7f7f7f" opacity=".5" offset="1pt" offset2="-1pt"/>
            <v:textbox style="mso-next-textbox:#_x0000_s1149;mso-column-margin:5.76pt" inset="2.88pt,2.88pt,2.88pt,2.88pt">
              <w:txbxContent>
                <w:p w14:paraId="16A8BA3D" w14:textId="77777777" w:rsidR="003B796C" w:rsidRDefault="003B796C" w:rsidP="003B796C">
                  <w:pPr>
                    <w:widowControl w:val="0"/>
                    <w:rPr>
                      <w:rFonts w:ascii="Eras Demi ITC" w:hAnsi="Eras Demi ITC"/>
                      <w:color w:val="FFFFFF"/>
                      <w:sz w:val="28"/>
                      <w:szCs w:val="28"/>
                      <w:lang w:val="en"/>
                    </w:rPr>
                  </w:pPr>
                  <w:r>
                    <w:rPr>
                      <w:rFonts w:ascii="Eras Demi ITC" w:hAnsi="Eras Demi ITC"/>
                      <w:color w:val="FFFFFF"/>
                      <w:sz w:val="28"/>
                      <w:szCs w:val="28"/>
                      <w:lang w:val="en"/>
                    </w:rPr>
                    <w:t>College of Humanities and Social Sciences</w:t>
                  </w:r>
                </w:p>
                <w:p w14:paraId="61FD74B9" w14:textId="77777777" w:rsidR="003B796C" w:rsidRDefault="003B796C" w:rsidP="003B796C">
                  <w:pPr>
                    <w:widowControl w:val="0"/>
                    <w:jc w:val="center"/>
                    <w:rPr>
                      <w:rFonts w:ascii="Eras Demi ITC" w:hAnsi="Eras Demi ITC"/>
                      <w:color w:val="FFFFFF"/>
                      <w:sz w:val="28"/>
                      <w:szCs w:val="28"/>
                      <w:lang w:val="en"/>
                    </w:rPr>
                  </w:pPr>
                </w:p>
              </w:txbxContent>
            </v:textbox>
          </v:shape>
        </w:pict>
      </w:r>
      <w:r>
        <w:rPr>
          <w:noProof/>
          <w:color w:val="auto"/>
          <w:kern w:val="0"/>
          <w:sz w:val="24"/>
          <w:szCs w:val="24"/>
        </w:rPr>
        <w:pict w14:anchorId="54655B06">
          <v:shape id="_x0000_s1155" type="#_x0000_t202" style="position:absolute;margin-left:395.9pt;margin-top:9pt;width:131pt;height:86.75pt;z-index:11" stroked="f">
            <v:textbox style="mso-next-textbox:#_x0000_s1155">
              <w:txbxContent>
                <w:p w14:paraId="1D1C0CAD" w14:textId="77777777" w:rsidR="003B796C" w:rsidRPr="00BB45CB" w:rsidRDefault="003B796C" w:rsidP="003B796C">
                  <w:pPr>
                    <w:shd w:val="clear" w:color="auto" w:fill="FFFFFF"/>
                    <w:jc w:val="center"/>
                    <w:rPr>
                      <w:i/>
                    </w:rPr>
                  </w:pPr>
                  <w:r w:rsidRPr="00D16070">
                    <w:fldChar w:fldCharType="begin"/>
                  </w:r>
                  <w:r w:rsidRPr="00D16070">
                    <w:instrText xml:space="preserve"> INCLUDEPICTURE "http://news.wwu.edu/external/content/document/1538/1014671/1/westernlogo.png" \* MERGEFORMATINET </w:instrText>
                  </w:r>
                  <w:r w:rsidRPr="00D16070">
                    <w:fldChar w:fldCharType="separate"/>
                  </w:r>
                  <w:r w:rsidR="00AE4DAD">
                    <w:fldChar w:fldCharType="begin"/>
                  </w:r>
                  <w:r w:rsidR="00AE4DAD">
                    <w:instrText xml:space="preserve"> </w:instrText>
                  </w:r>
                  <w:r w:rsidR="00AE4DAD">
                    <w:instrText>INCLUDEPICTURE  "http://news.wwu.edu/external/content/document/1538/1014671/1/westernlogo.png" \* MERGEFORMATINET</w:instrText>
                  </w:r>
                  <w:r w:rsidR="00AE4DAD">
                    <w:instrText xml:space="preserve"> </w:instrText>
                  </w:r>
                  <w:r w:rsidR="00AE4DAD">
                    <w:fldChar w:fldCharType="separate"/>
                  </w:r>
                  <w:r w:rsidR="00AE4DAD">
                    <w:pict w14:anchorId="7F3585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Full color logo, large size" style="width:123.75pt;height:72.75pt">
                        <v:imagedata r:id="rId11" r:href="rId12" grayscale="t" bilevel="t"/>
                      </v:shape>
                    </w:pict>
                  </w:r>
                  <w:r w:rsidR="00AE4DAD">
                    <w:fldChar w:fldCharType="end"/>
                  </w:r>
                  <w:r w:rsidRPr="00D16070">
                    <w:fldChar w:fldCharType="end"/>
                  </w:r>
                </w:p>
              </w:txbxContent>
            </v:textbox>
            <w10:wrap type="square"/>
          </v:shape>
        </w:pict>
      </w:r>
    </w:p>
    <w:p w14:paraId="389526D3" w14:textId="77777777" w:rsidR="003B796C" w:rsidRDefault="003B796C" w:rsidP="003B796C">
      <w:pPr>
        <w:pStyle w:val="msoaccenttext7"/>
        <w:spacing w:line="240" w:lineRule="exact"/>
        <w:jc w:val="center"/>
        <w:rPr>
          <w:rFonts w:ascii="Eras Demi ITC" w:hAnsi="Eras Demi ITC"/>
          <w:b w:val="0"/>
          <w:bCs w:val="0"/>
          <w:color w:val="FFFFFF"/>
          <w:lang w:val="en"/>
        </w:rPr>
      </w:pPr>
      <w:r>
        <w:rPr>
          <w:rFonts w:ascii="Eras Demi ITC" w:hAnsi="Eras Demi ITC"/>
          <w:b w:val="0"/>
          <w:bCs w:val="0"/>
          <w:color w:val="FFFFFF"/>
          <w:lang w:val="en"/>
        </w:rPr>
        <w:t>Old Main 380</w:t>
      </w:r>
      <w:r>
        <w:rPr>
          <w:rFonts w:ascii="Eras Demi ITC" w:hAnsi="Eras Demi ITC"/>
          <w:b w:val="0"/>
          <w:bCs w:val="0"/>
          <w:color w:val="FFFFFF"/>
          <w:lang w:val="en"/>
        </w:rPr>
        <w:tab/>
      </w:r>
      <w:r>
        <w:rPr>
          <w:rFonts w:ascii="Eras Demi ITC" w:hAnsi="Eras Demi ITC"/>
          <w:b w:val="0"/>
          <w:bCs w:val="0"/>
          <w:color w:val="FFFFFF"/>
          <w:lang w:val="en"/>
        </w:rPr>
        <w:tab/>
        <w:t>360.650.3850</w:t>
      </w:r>
      <w:r>
        <w:rPr>
          <w:rFonts w:ascii="Eras Demi ITC" w:hAnsi="Eras Demi ITC"/>
          <w:b w:val="0"/>
          <w:bCs w:val="0"/>
          <w:color w:val="FFFFFF"/>
          <w:lang w:val="en"/>
        </w:rPr>
        <w:tab/>
      </w:r>
      <w:r>
        <w:rPr>
          <w:rFonts w:ascii="Eras Demi ITC" w:hAnsi="Eras Demi ITC"/>
          <w:b w:val="0"/>
          <w:bCs w:val="0"/>
          <w:color w:val="FFFFFF"/>
          <w:lang w:val="en"/>
        </w:rPr>
        <w:tab/>
        <w:t xml:space="preserve">Advising@wwu.edu </w:t>
      </w:r>
    </w:p>
    <w:p w14:paraId="4CFF437E" w14:textId="77777777" w:rsidR="003B796C" w:rsidRDefault="00AE4DAD" w:rsidP="003B796C">
      <w:r>
        <w:rPr>
          <w:color w:val="auto"/>
          <w:kern w:val="0"/>
          <w:sz w:val="24"/>
          <w:szCs w:val="24"/>
        </w:rPr>
        <w:pict w14:anchorId="4F61CC78">
          <v:shape id="_x0000_s1150" type="#_x0000_t202" style="position:absolute;margin-left:-8pt;margin-top:1.75pt;width:399.75pt;height:87.5pt;z-index:5;mso-wrap-distance-left:2.88pt;mso-wrap-distance-top:2.88pt;mso-wrap-distance-right:2.88pt;mso-wrap-distance-bottom:2.88pt" fillcolor="black" stroked="f" strokecolor="#f2f2f2" strokeweight="3pt" insetpen="t" o:cliptowrap="t">
            <v:shadow type="perspective" color="#7f7f7f" opacity=".5" offset="1pt" offset2="-1pt"/>
            <v:textbox style="mso-next-textbox:#_x0000_s1150;mso-column-margin:5.76pt" inset="2.88pt,1pt,2.88pt,2.88pt">
              <w:txbxContent>
                <w:p w14:paraId="3894A462" w14:textId="77777777" w:rsidR="003B796C" w:rsidRPr="00421424" w:rsidRDefault="00091534" w:rsidP="003B796C">
                  <w:pPr>
                    <w:widowControl w:val="0"/>
                    <w:rPr>
                      <w:rFonts w:ascii="Eras Bold ITC" w:hAnsi="Eras Bold ITC"/>
                      <w:color w:val="FFFFFF"/>
                      <w:sz w:val="52"/>
                      <w:szCs w:val="52"/>
                      <w:lang w:val="en"/>
                    </w:rPr>
                  </w:pPr>
                  <w:r>
                    <w:rPr>
                      <w:rFonts w:ascii="Eras Bold ITC" w:hAnsi="Eras Bold ITC"/>
                      <w:color w:val="FFFFFF"/>
                      <w:sz w:val="52"/>
                      <w:szCs w:val="52"/>
                      <w:lang w:val="en"/>
                    </w:rPr>
                    <w:br/>
                  </w:r>
                  <w:r w:rsidR="003B796C" w:rsidRPr="00421424">
                    <w:rPr>
                      <w:rFonts w:ascii="Eras Bold ITC" w:hAnsi="Eras Bold ITC"/>
                      <w:color w:val="FFFFFF"/>
                      <w:sz w:val="52"/>
                      <w:szCs w:val="52"/>
                      <w:lang w:val="en"/>
                    </w:rPr>
                    <w:t>History</w:t>
                  </w:r>
                  <w:r w:rsidR="003B796C">
                    <w:rPr>
                      <w:rFonts w:ascii="Eras Bold ITC" w:hAnsi="Eras Bold ITC"/>
                      <w:color w:val="FFFFFF"/>
                      <w:sz w:val="52"/>
                      <w:szCs w:val="52"/>
                      <w:lang w:val="en"/>
                    </w:rPr>
                    <w:t>, BA</w:t>
                  </w:r>
                </w:p>
              </w:txbxContent>
            </v:textbox>
          </v:shape>
        </w:pict>
      </w:r>
    </w:p>
    <w:p w14:paraId="77CD269D" w14:textId="77777777" w:rsidR="0020533F" w:rsidRDefault="0020533F" w:rsidP="001602B0">
      <w:pPr>
        <w:rPr>
          <w:b/>
          <w:color w:val="auto"/>
        </w:rPr>
      </w:pPr>
    </w:p>
    <w:p w14:paraId="144F602E" w14:textId="77777777" w:rsidR="0020533F" w:rsidRDefault="00AE4DAD" w:rsidP="001602B0">
      <w:r>
        <w:rPr>
          <w:noProof/>
        </w:rPr>
        <w:pict w14:anchorId="75EE08E2">
          <v:shape id="_x0000_s1158" type="#_x0000_t202" style="position:absolute;margin-left:405pt;margin-top:13.25pt;width:127.5pt;height:15pt;z-index:13" stroked="f">
            <v:textbox style="mso-next-textbox:#_x0000_s1158">
              <w:txbxContent>
                <w:p w14:paraId="1114E007" w14:textId="77777777" w:rsidR="009D491C" w:rsidRPr="00C05B22" w:rsidRDefault="009D491C" w:rsidP="009D491C">
                  <w:pPr>
                    <w:jc w:val="center"/>
                    <w:rPr>
                      <w:sz w:val="12"/>
                      <w:szCs w:val="12"/>
                    </w:rPr>
                  </w:pPr>
                  <w:r w:rsidRPr="00C05B22">
                    <w:rPr>
                      <w:sz w:val="12"/>
                      <w:szCs w:val="12"/>
                    </w:rPr>
                    <w:t xml:space="preserve">WWU is an equal </w:t>
                  </w:r>
                  <w:r w:rsidRPr="00C05B22">
                    <w:rPr>
                      <w:rStyle w:val="Emphasis"/>
                      <w:sz w:val="12"/>
                      <w:szCs w:val="12"/>
                    </w:rPr>
                    <w:t>opportunity</w:t>
                  </w:r>
                  <w:r w:rsidRPr="00C05B22">
                    <w:rPr>
                      <w:sz w:val="12"/>
                      <w:szCs w:val="12"/>
                    </w:rPr>
                    <w:t xml:space="preserve"> institution</w:t>
                  </w:r>
                </w:p>
              </w:txbxContent>
            </v:textbox>
          </v:shape>
        </w:pict>
      </w:r>
    </w:p>
    <w:p w14:paraId="44298407" w14:textId="77777777" w:rsidR="0020533F" w:rsidRDefault="00AE4DAD" w:rsidP="001602B0">
      <w:r>
        <w:rPr>
          <w:noProof/>
        </w:rPr>
        <w:pict w14:anchorId="47D7B884">
          <v:shape id="_x0000_s1167" type="#_x0000_t202" style="position:absolute;margin-left:391.75pt;margin-top:14.75pt;width:128.1pt;height:3.75pt;z-index:15" fillcolor="black" stroked="f">
            <v:textbox>
              <w:txbxContent>
                <w:p w14:paraId="6BEB9603" w14:textId="77777777" w:rsidR="00094D98" w:rsidRDefault="00094D98"/>
              </w:txbxContent>
            </v:textbox>
          </v:shape>
        </w:pict>
      </w:r>
      <w:r>
        <w:rPr>
          <w:noProof/>
        </w:rPr>
        <w:pict w14:anchorId="39CE87E1">
          <v:shape id="_x0000_s1165" type="#_x0000_t202" style="position:absolute;margin-left:41pt;margin-top:14.75pt;width:350.75pt;height:3.75pt;z-index:14" stroked="f">
            <v:textbox>
              <w:txbxContent>
                <w:p w14:paraId="0050CCC1" w14:textId="77777777" w:rsidR="00094D98" w:rsidRDefault="00094D98"/>
              </w:txbxContent>
            </v:textbox>
          </v:shape>
        </w:pict>
      </w:r>
    </w:p>
    <w:p w14:paraId="07BAC6AE" w14:textId="77777777" w:rsidR="009D491C" w:rsidRDefault="00AE4DAD" w:rsidP="009D491C">
      <w:pPr>
        <w:tabs>
          <w:tab w:val="left" w:pos="8520"/>
        </w:tabs>
      </w:pPr>
      <w:r>
        <w:rPr>
          <w:noProof/>
        </w:rPr>
        <w:pict w14:anchorId="433F9A1B">
          <v:shape id="_x0000_s1153" type="#_x0000_t202" style="position:absolute;margin-left:405pt;margin-top:1.25pt;width:126pt;height:22pt;z-index:9" filled="f" stroked="f">
            <v:textbox style="mso-next-textbox:#_x0000_s1153">
              <w:txbxContent>
                <w:p w14:paraId="421BF3B1" w14:textId="77777777" w:rsidR="003B796C" w:rsidRPr="00E141D9" w:rsidRDefault="00300354" w:rsidP="003B796C">
                  <w:pPr>
                    <w:jc w:val="center"/>
                    <w:rPr>
                      <w:sz w:val="32"/>
                      <w:szCs w:val="32"/>
                    </w:rPr>
                  </w:pPr>
                  <w:r>
                    <w:rPr>
                      <w:rFonts w:ascii="Eras Demi ITC" w:hAnsi="Eras Demi ITC"/>
                      <w:b/>
                      <w:bCs/>
                      <w:sz w:val="32"/>
                      <w:szCs w:val="32"/>
                      <w:lang w:val="en"/>
                    </w:rPr>
                    <w:t>20</w:t>
                  </w:r>
                  <w:r w:rsidR="00F50DEF">
                    <w:rPr>
                      <w:rFonts w:ascii="Eras Demi ITC" w:hAnsi="Eras Demi ITC"/>
                      <w:b/>
                      <w:bCs/>
                      <w:sz w:val="32"/>
                      <w:szCs w:val="32"/>
                      <w:lang w:val="en"/>
                    </w:rPr>
                    <w:t>22-2023</w:t>
                  </w:r>
                </w:p>
              </w:txbxContent>
            </v:textbox>
            <w10:wrap type="square"/>
          </v:shape>
        </w:pict>
      </w:r>
      <w:r w:rsidR="009D491C">
        <w:tab/>
      </w:r>
    </w:p>
    <w:p w14:paraId="2364B54A" w14:textId="77777777" w:rsidR="0020533F" w:rsidRDefault="00AE4DAD" w:rsidP="009D491C">
      <w:pPr>
        <w:tabs>
          <w:tab w:val="left" w:pos="8520"/>
        </w:tabs>
      </w:pPr>
      <w:r>
        <w:rPr>
          <w:color w:val="auto"/>
          <w:kern w:val="0"/>
          <w:sz w:val="24"/>
          <w:szCs w:val="24"/>
        </w:rPr>
        <w:pict w14:anchorId="7A07CFB4">
          <v:shape id="_x0000_s1152" type="#_x0000_t202" style="position:absolute;margin-left:5.5pt;margin-top:10.5pt;width:387pt;height:565pt;z-index:8" stroked="f" o:cliptowrap="t">
            <v:stroke>
              <o:left v:ext="view" joinstyle="miter"/>
              <o:top v:ext="view" joinstyle="miter"/>
              <o:right v:ext="view" joinstyle="miter"/>
              <o:bottom v:ext="view" joinstyle="miter"/>
            </v:stroke>
            <v:textbox style="mso-next-textbox:#_x0000_s1152" inset="0,,14.4pt">
              <w:txbxContent>
                <w:p w14:paraId="27384A6B" w14:textId="77777777" w:rsidR="003B796C" w:rsidRPr="0098253E" w:rsidRDefault="003B796C" w:rsidP="0098253E">
                  <w:pPr>
                    <w:pStyle w:val="Heading2"/>
                    <w:spacing w:after="60" w:line="276" w:lineRule="auto"/>
                    <w:rPr>
                      <w:rFonts w:ascii="Eras Demi ITC" w:hAnsi="Eras Demi ITC"/>
                      <w:bCs w:val="0"/>
                      <w:color w:val="000000"/>
                      <w:sz w:val="20"/>
                      <w:szCs w:val="20"/>
                      <w:lang w:val="en"/>
                    </w:rPr>
                  </w:pPr>
                  <w:r w:rsidRPr="0098253E">
                    <w:rPr>
                      <w:rFonts w:ascii="Eras Demi ITC" w:hAnsi="Eras Demi ITC"/>
                      <w:bCs w:val="0"/>
                      <w:color w:val="000000"/>
                      <w:sz w:val="32"/>
                      <w:szCs w:val="32"/>
                      <w:lang w:val="en"/>
                    </w:rPr>
                    <w:t>What Is the Study of History?</w:t>
                  </w:r>
                </w:p>
                <w:p w14:paraId="358BA577" w14:textId="77777777" w:rsidR="0042207B" w:rsidRDefault="002560FE" w:rsidP="0098253E">
                  <w:pPr>
                    <w:spacing w:after="0" w:line="276" w:lineRule="auto"/>
                    <w:rPr>
                      <w:rFonts w:ascii="Tw Cen MT" w:hAnsi="Tw Cen MT"/>
                    </w:rPr>
                  </w:pPr>
                  <w:r w:rsidRPr="00C85F02">
                    <w:rPr>
                      <w:rFonts w:ascii="Tw Cen MT" w:hAnsi="Tw Cen MT"/>
                      <w:sz w:val="22"/>
                    </w:rPr>
                    <w:t>Most students are required to study history in both elementary and secondary schools. At that level, students often are given the impression that the study of history simply requires memorization of names, dates, and other facts about events in the past. At the college level, however, the study of history facilitates the development of re</w:t>
                  </w:r>
                  <w:r w:rsidR="00C05B22" w:rsidRPr="00C85F02">
                    <w:rPr>
                      <w:rFonts w:ascii="Tw Cen MT" w:hAnsi="Tw Cen MT"/>
                      <w:sz w:val="22"/>
                    </w:rPr>
                    <w:t xml:space="preserve">search, analytical, evaluative, </w:t>
                  </w:r>
                  <w:r w:rsidRPr="00C85F02">
                    <w:rPr>
                      <w:rFonts w:ascii="Tw Cen MT" w:hAnsi="Tw Cen MT"/>
                      <w:sz w:val="22"/>
                    </w:rPr>
                    <w:t xml:space="preserve">and interpretive skills. History majors learn how to locate and access a wide range of sources, to analyze historical evidence, including textual and visual sources, to evaluate historical interpretations, and to develop and support their own interpretations. The quantity of writing and discussion required in history courses also helps students to develop effective communication skills. </w:t>
                  </w:r>
                  <w:r w:rsidR="00132D0B" w:rsidRPr="00D16070">
                    <w:rPr>
                      <w:rFonts w:ascii="Eras Demi ITC" w:hAnsi="Eras Demi ITC"/>
                      <w:b/>
                      <w:bCs/>
                      <w:color w:val="163E70"/>
                      <w:sz w:val="32"/>
                      <w:szCs w:val="32"/>
                      <w:lang w:val="en"/>
                    </w:rPr>
                    <w:br/>
                  </w:r>
                </w:p>
                <w:p w14:paraId="4957A1B8" w14:textId="77777777" w:rsidR="006D110E" w:rsidRPr="00D16070" w:rsidRDefault="006D110E" w:rsidP="0098253E">
                  <w:pPr>
                    <w:spacing w:after="0" w:line="276" w:lineRule="auto"/>
                    <w:rPr>
                      <w:rFonts w:ascii="Tw Cen MT" w:hAnsi="Tw Cen MT"/>
                    </w:rPr>
                  </w:pPr>
                </w:p>
                <w:p w14:paraId="41E3E15E" w14:textId="77777777" w:rsidR="0098253E" w:rsidRPr="00C85F02" w:rsidRDefault="003B796C" w:rsidP="0098253E">
                  <w:pPr>
                    <w:spacing w:after="0" w:line="276" w:lineRule="auto"/>
                    <w:rPr>
                      <w:rFonts w:ascii="Tw Cen MT" w:hAnsi="Tw Cen MT"/>
                      <w:sz w:val="22"/>
                    </w:rPr>
                  </w:pPr>
                  <w:r w:rsidRPr="00D16070">
                    <w:rPr>
                      <w:rFonts w:ascii="Eras Demi ITC" w:hAnsi="Eras Demi ITC"/>
                      <w:b/>
                      <w:bCs/>
                      <w:sz w:val="32"/>
                      <w:szCs w:val="32"/>
                      <w:lang w:val="en"/>
                    </w:rPr>
                    <w:t>Why Should I Consider This Major?</w:t>
                  </w:r>
                  <w:r w:rsidR="0098253E" w:rsidRPr="0098253E">
                    <w:rPr>
                      <w:rFonts w:ascii="Tw Cen MT" w:hAnsi="Tw Cen MT"/>
                    </w:rPr>
                    <w:t xml:space="preserve"> </w:t>
                  </w:r>
                  <w:r w:rsidR="0098253E">
                    <w:rPr>
                      <w:rFonts w:ascii="Tw Cen MT" w:hAnsi="Tw Cen MT"/>
                    </w:rPr>
                    <w:br/>
                  </w:r>
                  <w:r w:rsidR="0098253E" w:rsidRPr="00C85F02">
                    <w:rPr>
                      <w:rFonts w:ascii="Tw Cen MT" w:hAnsi="Tw Cen MT"/>
                      <w:sz w:val="22"/>
                    </w:rPr>
                    <w:t xml:space="preserve">If you like to read, write, and learn about the experiences of people in different places and times, you should consider the history major. No other major prepares students for as many different careers. History majors’ strong communication skills are valued by all employers, including businesses and government agencies. The research, analytical, and evaluative skills that history majors develop prepare them for graduate study in many humanistic disciplines, public affairs, and library science and for careers as journalists, government officials, and attorneys. A growing number of history majors have made careers in the expanding field of public history. They work in museums, archives, and historical preservation. </w:t>
                  </w:r>
                </w:p>
                <w:p w14:paraId="5E499E9A" w14:textId="77777777" w:rsidR="007B3C6E" w:rsidRPr="00D16070" w:rsidRDefault="007B3C6E" w:rsidP="0098253E">
                  <w:pPr>
                    <w:spacing w:after="0" w:line="276" w:lineRule="auto"/>
                    <w:rPr>
                      <w:rFonts w:ascii="Tw Cen MT" w:hAnsi="Tw Cen MT"/>
                    </w:rPr>
                  </w:pPr>
                </w:p>
                <w:p w14:paraId="4956506A" w14:textId="77777777" w:rsidR="003B796C" w:rsidRPr="006D110E" w:rsidRDefault="003B796C" w:rsidP="0098253E">
                  <w:pPr>
                    <w:widowControl w:val="0"/>
                    <w:spacing w:after="60" w:line="276" w:lineRule="auto"/>
                    <w:rPr>
                      <w:rFonts w:ascii="Tw Cen MT" w:hAnsi="Tw Cen MT"/>
                      <w:lang w:val="en"/>
                    </w:rPr>
                  </w:pPr>
                </w:p>
                <w:p w14:paraId="0F57BD84" w14:textId="77777777" w:rsidR="006D110E" w:rsidRPr="006D110E" w:rsidRDefault="003B796C" w:rsidP="0098253E">
                  <w:pPr>
                    <w:pStyle w:val="Heading2"/>
                    <w:spacing w:after="60" w:line="276" w:lineRule="auto"/>
                    <w:rPr>
                      <w:rFonts w:ascii="Eras Demi ITC" w:hAnsi="Eras Demi ITC"/>
                      <w:b w:val="0"/>
                      <w:bCs w:val="0"/>
                      <w:color w:val="000000"/>
                      <w:sz w:val="20"/>
                      <w:szCs w:val="20"/>
                      <w:lang w:val="en"/>
                    </w:rPr>
                  </w:pPr>
                  <w:r w:rsidRPr="006D110E">
                    <w:rPr>
                      <w:rFonts w:ascii="Eras Demi ITC" w:hAnsi="Eras Demi ITC"/>
                      <w:bCs w:val="0"/>
                      <w:color w:val="000000"/>
                      <w:sz w:val="32"/>
                      <w:szCs w:val="32"/>
                      <w:lang w:val="en"/>
                    </w:rPr>
                    <w:t>How to Declare:</w:t>
                  </w:r>
                </w:p>
                <w:p w14:paraId="340E1D9D" w14:textId="77777777" w:rsidR="002560FE" w:rsidRPr="00C85F02" w:rsidRDefault="002560FE" w:rsidP="0098253E">
                  <w:pPr>
                    <w:spacing w:after="0" w:line="276" w:lineRule="auto"/>
                    <w:rPr>
                      <w:rFonts w:ascii="Tw Cen MT" w:hAnsi="Tw Cen MT"/>
                      <w:sz w:val="22"/>
                    </w:rPr>
                  </w:pPr>
                  <w:r w:rsidRPr="00C85F02">
                    <w:rPr>
                      <w:rFonts w:ascii="Tw Cen MT" w:hAnsi="Tw Cen MT"/>
                      <w:sz w:val="22"/>
                    </w:rPr>
                    <w:t xml:space="preserve">There are no prerequisites for declaring a major in History. Students who have earned Advanced Placement or International Baccalaureate credit in history should not take the equivalent courses at Western. It is recommended that students who are considering a major in History take at least three introductory courses in History during their first year. These courses include HIST 103, HIST 104, HIST 111, HIST 112, HIST 113, HIST 121, HIST 123, HIST 273, HIST 274, HIST 277, HIST 278, HIST 280, HIST 281. </w:t>
                  </w:r>
                </w:p>
                <w:p w14:paraId="1C92CD67" w14:textId="77777777" w:rsidR="002560FE" w:rsidRPr="00D16070" w:rsidRDefault="002560FE" w:rsidP="0098253E">
                  <w:pPr>
                    <w:widowControl w:val="0"/>
                    <w:spacing w:after="60" w:line="276" w:lineRule="auto"/>
                    <w:rPr>
                      <w:rFonts w:ascii="Tw Cen MT" w:hAnsi="Tw Cen MT"/>
                      <w:lang w:val="en"/>
                    </w:rPr>
                  </w:pPr>
                </w:p>
                <w:p w14:paraId="46DEB931" w14:textId="77777777" w:rsidR="002560FE" w:rsidRPr="00C85F02" w:rsidRDefault="002560FE" w:rsidP="0098253E">
                  <w:pPr>
                    <w:spacing w:after="0" w:line="276" w:lineRule="auto"/>
                    <w:rPr>
                      <w:rFonts w:ascii="Tw Cen MT" w:hAnsi="Tw Cen MT"/>
                      <w:sz w:val="22"/>
                    </w:rPr>
                  </w:pPr>
                  <w:r w:rsidRPr="00C85F02">
                    <w:rPr>
                      <w:rFonts w:ascii="Tw Cen MT" w:hAnsi="Tw Cen MT"/>
                      <w:sz w:val="22"/>
                    </w:rPr>
                    <w:t xml:space="preserve">It is recommended that students contact a faculty advisor in the department as soon as they wish to declare a major in History. </w:t>
                  </w:r>
                </w:p>
                <w:p w14:paraId="69735F4B" w14:textId="77777777" w:rsidR="003B796C" w:rsidRDefault="003B796C" w:rsidP="0098253E">
                  <w:pPr>
                    <w:widowControl w:val="0"/>
                    <w:spacing w:after="60" w:line="276" w:lineRule="auto"/>
                    <w:rPr>
                      <w:rFonts w:ascii="Tw Cen MT" w:hAnsi="Tw Cen MT"/>
                      <w:sz w:val="18"/>
                      <w:szCs w:val="18"/>
                      <w:lang w:val="en"/>
                    </w:rPr>
                  </w:pPr>
                </w:p>
                <w:p w14:paraId="0A1BBFED" w14:textId="77777777" w:rsidR="003B796C" w:rsidRDefault="003B796C" w:rsidP="003B796C">
                  <w:pPr>
                    <w:widowControl w:val="0"/>
                    <w:spacing w:after="60" w:line="280" w:lineRule="atLeast"/>
                    <w:rPr>
                      <w:rFonts w:ascii="Tw Cen MT" w:hAnsi="Tw Cen MT"/>
                      <w:sz w:val="18"/>
                      <w:szCs w:val="18"/>
                      <w:lang w:val="en"/>
                    </w:rPr>
                  </w:pPr>
                </w:p>
                <w:p w14:paraId="659EAE5A" w14:textId="77777777" w:rsidR="003B796C" w:rsidRDefault="003B796C" w:rsidP="003B796C">
                  <w:pPr>
                    <w:widowControl w:val="0"/>
                    <w:spacing w:after="60" w:line="280" w:lineRule="atLeast"/>
                    <w:rPr>
                      <w:sz w:val="18"/>
                      <w:szCs w:val="18"/>
                      <w:lang w:val="en"/>
                    </w:rPr>
                  </w:pPr>
                </w:p>
                <w:p w14:paraId="1393A8EF" w14:textId="77777777" w:rsidR="003B796C" w:rsidRDefault="003B796C" w:rsidP="003B796C">
                  <w:pPr>
                    <w:widowControl w:val="0"/>
                    <w:spacing w:after="60" w:line="280" w:lineRule="atLeast"/>
                    <w:rPr>
                      <w:sz w:val="18"/>
                      <w:szCs w:val="18"/>
                      <w:lang w:val="en"/>
                    </w:rPr>
                  </w:pPr>
                </w:p>
                <w:p w14:paraId="22C4A46E" w14:textId="77777777" w:rsidR="003B796C" w:rsidRDefault="003B796C" w:rsidP="003B796C">
                  <w:pPr>
                    <w:widowControl w:val="0"/>
                    <w:spacing w:after="60" w:line="280" w:lineRule="atLeast"/>
                    <w:rPr>
                      <w:sz w:val="18"/>
                      <w:szCs w:val="18"/>
                      <w:lang w:val="en"/>
                    </w:rPr>
                  </w:pPr>
                </w:p>
                <w:p w14:paraId="6CE4CE00" w14:textId="77777777" w:rsidR="003B796C" w:rsidRDefault="003B796C" w:rsidP="003B796C">
                  <w:pPr>
                    <w:widowControl w:val="0"/>
                    <w:spacing w:after="60" w:line="280" w:lineRule="atLeast"/>
                    <w:rPr>
                      <w:sz w:val="18"/>
                      <w:szCs w:val="18"/>
                      <w:lang w:val="en"/>
                    </w:rPr>
                  </w:pPr>
                </w:p>
                <w:p w14:paraId="20BFBF20" w14:textId="77777777" w:rsidR="003B796C" w:rsidRDefault="003B796C" w:rsidP="003B796C">
                  <w:pPr>
                    <w:widowControl w:val="0"/>
                    <w:spacing w:after="60" w:line="280" w:lineRule="atLeast"/>
                    <w:rPr>
                      <w:sz w:val="18"/>
                      <w:szCs w:val="18"/>
                      <w:lang w:val="en"/>
                    </w:rPr>
                  </w:pPr>
                </w:p>
                <w:p w14:paraId="77140277" w14:textId="77777777" w:rsidR="003B796C" w:rsidRDefault="003B796C" w:rsidP="003B796C">
                  <w:pPr>
                    <w:widowControl w:val="0"/>
                    <w:spacing w:after="60" w:line="280" w:lineRule="atLeast"/>
                    <w:rPr>
                      <w:lang w:val="en"/>
                    </w:rPr>
                  </w:pPr>
                </w:p>
              </w:txbxContent>
            </v:textbox>
          </v:shape>
        </w:pict>
      </w:r>
    </w:p>
    <w:p w14:paraId="698B9493" w14:textId="77777777" w:rsidR="00C15144" w:rsidRDefault="00AE4DAD" w:rsidP="001602B0">
      <w:pPr>
        <w:rPr>
          <w:rFonts w:ascii="Tw Cen MT" w:hAnsi="Tw Cen MT"/>
          <w:lang w:val="en"/>
        </w:rPr>
      </w:pPr>
      <w:r>
        <w:rPr>
          <w:color w:val="auto"/>
          <w:kern w:val="0"/>
          <w:sz w:val="24"/>
          <w:szCs w:val="24"/>
        </w:rPr>
        <w:pict w14:anchorId="18B81AB0">
          <v:shape id="_x0000_s1151" type="#_x0000_t202" style="position:absolute;margin-left:395.9pt;margin-top:1.25pt;width:152.5pt;height:549.75pt;z-index:7" fillcolor="#d8d8d8" stroked="f" o:cliptowrap="t">
            <v:stroke>
              <o:left v:ext="view" joinstyle="miter"/>
              <o:top v:ext="view" joinstyle="miter"/>
              <o:right v:ext="view" joinstyle="miter"/>
              <o:bottom v:ext="view" joinstyle="miter"/>
            </v:stroke>
            <v:textbox style="mso-next-textbox:#_x0000_s1151" inset="6pt,6pt,6pt,4pt">
              <w:txbxContent>
                <w:p w14:paraId="4C96F634" w14:textId="77777777" w:rsidR="003B796C" w:rsidRPr="00C85F02" w:rsidRDefault="003B796C" w:rsidP="003B796C">
                  <w:pPr>
                    <w:pStyle w:val="ListBullet2"/>
                    <w:spacing w:after="0" w:line="240" w:lineRule="atLeast"/>
                    <w:ind w:left="0" w:firstLine="0"/>
                    <w:rPr>
                      <w:rFonts w:ascii="Eras Demi ITC" w:hAnsi="Eras Demi ITC"/>
                      <w:b/>
                      <w:bCs/>
                      <w:sz w:val="22"/>
                      <w:lang w:val="en"/>
                    </w:rPr>
                  </w:pPr>
                  <w:r w:rsidRPr="00C85F02">
                    <w:rPr>
                      <w:rFonts w:ascii="Eras Demi ITC" w:hAnsi="Eras Demi ITC"/>
                      <w:b/>
                      <w:bCs/>
                      <w:sz w:val="22"/>
                      <w:lang w:val="en"/>
                    </w:rPr>
                    <w:t>Contact Information:</w:t>
                  </w:r>
                </w:p>
                <w:p w14:paraId="56700D71" w14:textId="77777777" w:rsidR="003B796C" w:rsidRPr="00C85F02" w:rsidRDefault="003B796C" w:rsidP="003B796C">
                  <w:pPr>
                    <w:pStyle w:val="Heading4"/>
                    <w:widowControl w:val="0"/>
                    <w:spacing w:before="120" w:after="0" w:line="240" w:lineRule="atLeast"/>
                    <w:rPr>
                      <w:rFonts w:ascii="Tw Cen MT" w:hAnsi="Tw Cen MT"/>
                      <w:color w:val="auto"/>
                      <w:sz w:val="20"/>
                      <w:szCs w:val="18"/>
                      <w:lang w:val="en"/>
                    </w:rPr>
                  </w:pPr>
                  <w:r w:rsidRPr="00C85F02">
                    <w:rPr>
                      <w:rFonts w:ascii="Tw Cen MT" w:hAnsi="Tw Cen MT"/>
                      <w:color w:val="auto"/>
                      <w:sz w:val="20"/>
                      <w:szCs w:val="18"/>
                      <w:lang w:val="en"/>
                    </w:rPr>
                    <w:t>Department Website:</w:t>
                  </w:r>
                </w:p>
                <w:p w14:paraId="23C09F1D" w14:textId="77777777" w:rsidR="003B796C" w:rsidRPr="00C85F02" w:rsidRDefault="00AE4DAD" w:rsidP="003B796C">
                  <w:pPr>
                    <w:pStyle w:val="Heading4"/>
                    <w:widowControl w:val="0"/>
                    <w:spacing w:before="0" w:after="0" w:line="240" w:lineRule="atLeast"/>
                    <w:rPr>
                      <w:rFonts w:ascii="Tw Cen MT" w:hAnsi="Tw Cen MT"/>
                      <w:color w:val="auto"/>
                      <w:sz w:val="20"/>
                      <w:szCs w:val="18"/>
                      <w:lang w:val="en"/>
                    </w:rPr>
                  </w:pPr>
                  <w:hyperlink r:id="rId13" w:history="1">
                    <w:r w:rsidR="00470B9D" w:rsidRPr="00C85F02">
                      <w:rPr>
                        <w:rStyle w:val="Hyperlink"/>
                        <w:rFonts w:ascii="Tw Cen MT" w:hAnsi="Tw Cen MT" w:cs="Arial"/>
                        <w:b w:val="0"/>
                        <w:bCs w:val="0"/>
                        <w:sz w:val="20"/>
                        <w:szCs w:val="18"/>
                      </w:rPr>
                      <w:t>https://chss.wwu.edu/history</w:t>
                    </w:r>
                  </w:hyperlink>
                  <w:r w:rsidR="00470B9D" w:rsidRPr="00C85F02">
                    <w:rPr>
                      <w:rFonts w:ascii="Tw Cen MT" w:hAnsi="Tw Cen MT" w:cs="Arial"/>
                      <w:b w:val="0"/>
                      <w:bCs w:val="0"/>
                      <w:color w:val="auto"/>
                      <w:sz w:val="20"/>
                      <w:szCs w:val="18"/>
                    </w:rPr>
                    <w:br/>
                  </w:r>
                </w:p>
                <w:p w14:paraId="2FA4E710" w14:textId="77777777" w:rsidR="002F635C" w:rsidRPr="00C85F02" w:rsidRDefault="003B796C" w:rsidP="003B796C">
                  <w:pPr>
                    <w:spacing w:line="240" w:lineRule="atLeast"/>
                    <w:rPr>
                      <w:rFonts w:ascii="Tw Cen MT" w:hAnsi="Tw Cen MT"/>
                      <w:bCs/>
                      <w:color w:val="auto"/>
                      <w:szCs w:val="18"/>
                      <w:lang w:val="en"/>
                    </w:rPr>
                  </w:pPr>
                  <w:r w:rsidRPr="00C85F02">
                    <w:rPr>
                      <w:rFonts w:ascii="Tw Cen MT" w:hAnsi="Tw Cen MT"/>
                      <w:b/>
                      <w:bCs/>
                      <w:color w:val="auto"/>
                      <w:szCs w:val="18"/>
                      <w:lang w:val="en"/>
                    </w:rPr>
                    <w:t>Major Information</w:t>
                  </w:r>
                  <w:r w:rsidR="002F635C" w:rsidRPr="00C85F02">
                    <w:rPr>
                      <w:rFonts w:ascii="Tw Cen MT" w:hAnsi="Tw Cen MT"/>
                      <w:b/>
                      <w:bCs/>
                      <w:color w:val="auto"/>
                      <w:szCs w:val="18"/>
                      <w:lang w:val="en"/>
                    </w:rPr>
                    <w:t xml:space="preserve"> and </w:t>
                  </w:r>
                  <w:r w:rsidR="002F635C" w:rsidRPr="00C85F02">
                    <w:rPr>
                      <w:rFonts w:ascii="Tw Cen MT" w:hAnsi="Tw Cen MT"/>
                      <w:b/>
                      <w:bCs/>
                      <w:color w:val="auto"/>
                      <w:szCs w:val="18"/>
                      <w:lang w:val="en"/>
                    </w:rPr>
                    <w:br/>
                    <w:t>History Department Chair:</w:t>
                  </w:r>
                  <w:r w:rsidR="002F635C" w:rsidRPr="00C85F02">
                    <w:rPr>
                      <w:rFonts w:ascii="Tw Cen MT" w:hAnsi="Tw Cen MT"/>
                      <w:b/>
                      <w:bCs/>
                      <w:color w:val="auto"/>
                      <w:szCs w:val="18"/>
                      <w:lang w:val="en"/>
                    </w:rPr>
                    <w:br/>
                  </w:r>
                  <w:r w:rsidR="008F684F">
                    <w:rPr>
                      <w:rFonts w:ascii="Tw Cen MT" w:hAnsi="Tw Cen MT"/>
                      <w:bCs/>
                      <w:color w:val="auto"/>
                      <w:szCs w:val="18"/>
                      <w:lang w:val="en"/>
                    </w:rPr>
                    <w:t>Susan Costanzo</w:t>
                  </w:r>
                  <w:r w:rsidR="005D5A79" w:rsidRPr="00C85F02">
                    <w:rPr>
                      <w:rFonts w:ascii="Tw Cen MT" w:hAnsi="Tw Cen MT"/>
                      <w:bCs/>
                      <w:color w:val="auto"/>
                      <w:szCs w:val="18"/>
                      <w:lang w:val="en"/>
                    </w:rPr>
                    <w:br/>
                    <w:t>BH 360</w:t>
                  </w:r>
                  <w:r w:rsidR="00FE6852" w:rsidRPr="00C85F02">
                    <w:rPr>
                      <w:rFonts w:ascii="Tw Cen MT" w:hAnsi="Tw Cen MT"/>
                      <w:bCs/>
                      <w:color w:val="auto"/>
                      <w:szCs w:val="18"/>
                      <w:lang w:val="en"/>
                    </w:rPr>
                    <w:t xml:space="preserve"> or BH 3</w:t>
                  </w:r>
                  <w:r w:rsidR="008F684F">
                    <w:rPr>
                      <w:rFonts w:ascii="Tw Cen MT" w:hAnsi="Tw Cen MT"/>
                      <w:bCs/>
                      <w:color w:val="auto"/>
                      <w:szCs w:val="18"/>
                      <w:lang w:val="en"/>
                    </w:rPr>
                    <w:t>46</w:t>
                  </w:r>
                  <w:r w:rsidR="005D5A79" w:rsidRPr="00C85F02">
                    <w:rPr>
                      <w:rFonts w:ascii="Tw Cen MT" w:hAnsi="Tw Cen MT"/>
                      <w:bCs/>
                      <w:color w:val="auto"/>
                      <w:szCs w:val="18"/>
                      <w:lang w:val="en"/>
                    </w:rPr>
                    <w:br/>
                    <w:t>(360</w:t>
                  </w:r>
                  <w:r w:rsidR="002F635C" w:rsidRPr="00C85F02">
                    <w:rPr>
                      <w:rFonts w:ascii="Tw Cen MT" w:hAnsi="Tw Cen MT"/>
                      <w:bCs/>
                      <w:color w:val="auto"/>
                      <w:szCs w:val="18"/>
                      <w:lang w:val="en"/>
                    </w:rPr>
                    <w:t>) 650-</w:t>
                  </w:r>
                  <w:r w:rsidR="008F684F">
                    <w:rPr>
                      <w:rFonts w:ascii="Tw Cen MT" w:hAnsi="Tw Cen MT"/>
                      <w:bCs/>
                      <w:color w:val="auto"/>
                      <w:szCs w:val="18"/>
                      <w:lang w:val="en"/>
                    </w:rPr>
                    <w:t>3062</w:t>
                  </w:r>
                  <w:r w:rsidR="00FE6852" w:rsidRPr="00C85F02">
                    <w:rPr>
                      <w:rFonts w:ascii="Tw Cen MT" w:hAnsi="Tw Cen MT"/>
                      <w:bCs/>
                      <w:color w:val="auto"/>
                      <w:szCs w:val="18"/>
                      <w:lang w:val="en"/>
                    </w:rPr>
                    <w:br/>
                  </w:r>
                  <w:hyperlink r:id="rId14" w:history="1">
                    <w:r w:rsidR="008F684F" w:rsidRPr="008F684F">
                      <w:rPr>
                        <w:rStyle w:val="Hyperlink"/>
                        <w:rFonts w:ascii="Tw Cen MT" w:hAnsi="Tw Cen MT"/>
                        <w:bCs/>
                        <w:szCs w:val="18"/>
                        <w:lang w:val="en"/>
                      </w:rPr>
                      <w:t>costasus@wwu.edu</w:t>
                    </w:r>
                  </w:hyperlink>
                </w:p>
                <w:p w14:paraId="64412E3F" w14:textId="77777777" w:rsidR="003B796C" w:rsidRPr="00C85F02" w:rsidRDefault="003B796C" w:rsidP="003B796C">
                  <w:pPr>
                    <w:pStyle w:val="ListBullet2"/>
                    <w:spacing w:after="0" w:line="240" w:lineRule="atLeast"/>
                    <w:ind w:left="0" w:firstLine="0"/>
                    <w:rPr>
                      <w:rFonts w:ascii="Eras Demi ITC" w:hAnsi="Eras Demi ITC"/>
                      <w:b/>
                      <w:bCs/>
                      <w:color w:val="336666"/>
                      <w:sz w:val="22"/>
                      <w:lang w:val="en"/>
                    </w:rPr>
                  </w:pPr>
                </w:p>
                <w:p w14:paraId="33981422" w14:textId="77777777" w:rsidR="003B796C" w:rsidRPr="00C85F02" w:rsidRDefault="003B796C" w:rsidP="003B796C">
                  <w:pPr>
                    <w:pStyle w:val="ListBullet2"/>
                    <w:spacing w:after="120" w:line="240" w:lineRule="atLeast"/>
                    <w:ind w:left="0" w:firstLine="0"/>
                    <w:rPr>
                      <w:rFonts w:ascii="Eras Demi ITC" w:hAnsi="Eras Demi ITC"/>
                      <w:b/>
                      <w:bCs/>
                      <w:sz w:val="22"/>
                      <w:lang w:val="en"/>
                    </w:rPr>
                  </w:pPr>
                  <w:r w:rsidRPr="00C85F02">
                    <w:rPr>
                      <w:rFonts w:ascii="Eras Demi ITC" w:hAnsi="Eras Demi ITC"/>
                      <w:b/>
                      <w:bCs/>
                      <w:sz w:val="22"/>
                      <w:lang w:val="en"/>
                    </w:rPr>
                    <w:t>Sample Careers:</w:t>
                  </w:r>
                </w:p>
                <w:p w14:paraId="6C492FBF" w14:textId="77777777" w:rsidR="003B796C" w:rsidRPr="00C85F02" w:rsidRDefault="003B796C" w:rsidP="003B796C">
                  <w:pPr>
                    <w:pStyle w:val="ListBullet2"/>
                    <w:widowControl w:val="0"/>
                    <w:spacing w:after="120" w:line="240" w:lineRule="atLeast"/>
                    <w:ind w:left="0" w:firstLine="0"/>
                    <w:rPr>
                      <w:sz w:val="22"/>
                      <w:lang w:val="en"/>
                    </w:rPr>
                  </w:pPr>
                  <w:r w:rsidRPr="00C85F02">
                    <w:rPr>
                      <w:sz w:val="22"/>
                      <w:lang w:val="en"/>
                    </w:rPr>
                    <w:t>Foreign Service Officer</w:t>
                  </w:r>
                </w:p>
                <w:p w14:paraId="4EB99298" w14:textId="77777777" w:rsidR="002F635C" w:rsidRPr="00C85F02" w:rsidRDefault="002F635C" w:rsidP="003B796C">
                  <w:pPr>
                    <w:pStyle w:val="ListBullet2"/>
                    <w:widowControl w:val="0"/>
                    <w:spacing w:after="120" w:line="240" w:lineRule="atLeast"/>
                    <w:ind w:left="0" w:firstLine="0"/>
                    <w:rPr>
                      <w:sz w:val="22"/>
                      <w:lang w:val="en"/>
                    </w:rPr>
                  </w:pPr>
                  <w:r w:rsidRPr="00C85F02">
                    <w:rPr>
                      <w:sz w:val="22"/>
                      <w:lang w:val="en"/>
                    </w:rPr>
                    <w:t>Attorney</w:t>
                  </w:r>
                </w:p>
                <w:p w14:paraId="4039B3C0" w14:textId="77777777" w:rsidR="003B796C" w:rsidRPr="00C85F02" w:rsidRDefault="003B796C" w:rsidP="003B796C">
                  <w:pPr>
                    <w:pStyle w:val="ListBullet2"/>
                    <w:widowControl w:val="0"/>
                    <w:spacing w:after="120" w:line="240" w:lineRule="atLeast"/>
                    <w:ind w:left="0" w:firstLine="0"/>
                    <w:rPr>
                      <w:sz w:val="22"/>
                      <w:lang w:val="en"/>
                    </w:rPr>
                  </w:pPr>
                  <w:r w:rsidRPr="00C85F02">
                    <w:rPr>
                      <w:sz w:val="22"/>
                      <w:lang w:val="en"/>
                    </w:rPr>
                    <w:t>Museum Curator</w:t>
                  </w:r>
                </w:p>
                <w:p w14:paraId="00B1A120" w14:textId="77777777" w:rsidR="003B796C" w:rsidRPr="00C85F02" w:rsidRDefault="003B796C" w:rsidP="003B796C">
                  <w:pPr>
                    <w:pStyle w:val="ListBullet2"/>
                    <w:widowControl w:val="0"/>
                    <w:spacing w:after="120" w:line="240" w:lineRule="atLeast"/>
                    <w:ind w:left="0" w:firstLine="0"/>
                    <w:rPr>
                      <w:sz w:val="22"/>
                      <w:lang w:val="en"/>
                    </w:rPr>
                  </w:pPr>
                  <w:r w:rsidRPr="00C85F02">
                    <w:rPr>
                      <w:sz w:val="22"/>
                      <w:lang w:val="en"/>
                    </w:rPr>
                    <w:t>Government Official</w:t>
                  </w:r>
                </w:p>
                <w:p w14:paraId="397EE9F8" w14:textId="77777777" w:rsidR="003B796C" w:rsidRPr="00C85F02" w:rsidRDefault="003B796C" w:rsidP="003B796C">
                  <w:pPr>
                    <w:pStyle w:val="ListBullet2"/>
                    <w:widowControl w:val="0"/>
                    <w:spacing w:after="120" w:line="240" w:lineRule="atLeast"/>
                    <w:ind w:left="0" w:firstLine="0"/>
                    <w:rPr>
                      <w:sz w:val="22"/>
                      <w:lang w:val="en"/>
                    </w:rPr>
                  </w:pPr>
                  <w:r w:rsidRPr="00C85F02">
                    <w:rPr>
                      <w:sz w:val="22"/>
                      <w:lang w:val="en"/>
                    </w:rPr>
                    <w:t>Journalist</w:t>
                  </w:r>
                </w:p>
                <w:p w14:paraId="54E2A26A" w14:textId="77777777" w:rsidR="0042207B" w:rsidRPr="00C85F02" w:rsidRDefault="0042207B" w:rsidP="003B796C">
                  <w:pPr>
                    <w:pStyle w:val="ListBullet2"/>
                    <w:widowControl w:val="0"/>
                    <w:spacing w:after="120" w:line="240" w:lineRule="atLeast"/>
                    <w:ind w:left="0" w:firstLine="0"/>
                    <w:rPr>
                      <w:sz w:val="22"/>
                      <w:lang w:val="en"/>
                    </w:rPr>
                  </w:pPr>
                  <w:r w:rsidRPr="00C85F02">
                    <w:rPr>
                      <w:sz w:val="22"/>
                      <w:lang w:val="en"/>
                    </w:rPr>
                    <w:t>Business Manager</w:t>
                  </w:r>
                </w:p>
                <w:p w14:paraId="157DA137" w14:textId="77777777" w:rsidR="003B796C" w:rsidRPr="00C85F02" w:rsidRDefault="003B796C" w:rsidP="003B796C">
                  <w:pPr>
                    <w:pStyle w:val="ListBullet2"/>
                    <w:widowControl w:val="0"/>
                    <w:spacing w:after="120" w:line="240" w:lineRule="atLeast"/>
                    <w:ind w:left="0" w:firstLine="0"/>
                    <w:rPr>
                      <w:sz w:val="22"/>
                      <w:lang w:val="en"/>
                    </w:rPr>
                  </w:pPr>
                  <w:r w:rsidRPr="00C85F02">
                    <w:rPr>
                      <w:sz w:val="22"/>
                      <w:lang w:val="en"/>
                    </w:rPr>
                    <w:t>Social Studies Teacher</w:t>
                  </w:r>
                </w:p>
                <w:p w14:paraId="0F9E7341" w14:textId="77777777" w:rsidR="003B796C" w:rsidRPr="00C85F02" w:rsidRDefault="003B796C" w:rsidP="003B796C">
                  <w:pPr>
                    <w:pStyle w:val="ListBullet2"/>
                    <w:widowControl w:val="0"/>
                    <w:spacing w:after="120" w:line="240" w:lineRule="atLeast"/>
                    <w:ind w:left="0" w:firstLine="0"/>
                    <w:rPr>
                      <w:sz w:val="22"/>
                      <w:lang w:val="en"/>
                    </w:rPr>
                  </w:pPr>
                  <w:r w:rsidRPr="00C85F02">
                    <w:rPr>
                      <w:sz w:val="22"/>
                      <w:lang w:val="en"/>
                    </w:rPr>
                    <w:t>FBI/CIA Agent</w:t>
                  </w:r>
                </w:p>
                <w:p w14:paraId="4CB847E6" w14:textId="77777777" w:rsidR="003B796C" w:rsidRPr="00C85F02" w:rsidRDefault="003B796C" w:rsidP="003B796C">
                  <w:pPr>
                    <w:pStyle w:val="ListBullet2"/>
                    <w:widowControl w:val="0"/>
                    <w:spacing w:after="120" w:line="240" w:lineRule="atLeast"/>
                    <w:ind w:left="0" w:firstLine="0"/>
                    <w:rPr>
                      <w:sz w:val="22"/>
                      <w:lang w:val="en"/>
                    </w:rPr>
                  </w:pPr>
                  <w:r w:rsidRPr="00C85F02">
                    <w:rPr>
                      <w:sz w:val="22"/>
                      <w:lang w:val="en"/>
                    </w:rPr>
                    <w:t>Librarian</w:t>
                  </w:r>
                </w:p>
                <w:p w14:paraId="54AB20BD" w14:textId="77777777" w:rsidR="0042207B" w:rsidRPr="00C85F02" w:rsidRDefault="0042207B" w:rsidP="003B796C">
                  <w:pPr>
                    <w:pStyle w:val="ListBullet2"/>
                    <w:widowControl w:val="0"/>
                    <w:spacing w:after="120" w:line="240" w:lineRule="atLeast"/>
                    <w:ind w:left="0" w:firstLine="0"/>
                    <w:rPr>
                      <w:sz w:val="22"/>
                      <w:lang w:val="en"/>
                    </w:rPr>
                  </w:pPr>
                  <w:r w:rsidRPr="00C85F02">
                    <w:rPr>
                      <w:sz w:val="22"/>
                      <w:lang w:val="en"/>
                    </w:rPr>
                    <w:t>Archivist</w:t>
                  </w:r>
                </w:p>
                <w:p w14:paraId="4413D8DD" w14:textId="77777777" w:rsidR="003B796C" w:rsidRPr="00C85F02" w:rsidRDefault="003B796C" w:rsidP="006631F4">
                  <w:pPr>
                    <w:pStyle w:val="ListBullet2"/>
                    <w:widowControl w:val="0"/>
                    <w:spacing w:after="120" w:line="240" w:lineRule="atLeast"/>
                    <w:ind w:left="0" w:firstLine="0"/>
                    <w:rPr>
                      <w:sz w:val="22"/>
                      <w:lang w:val="en"/>
                    </w:rPr>
                  </w:pPr>
                  <w:r w:rsidRPr="00C85F02">
                    <w:rPr>
                      <w:sz w:val="22"/>
                      <w:lang w:val="en"/>
                    </w:rPr>
                    <w:t>Historical Preservation Specialist</w:t>
                  </w:r>
                  <w:r w:rsidR="006631F4" w:rsidRPr="00C85F02">
                    <w:rPr>
                      <w:sz w:val="22"/>
                      <w:lang w:val="en"/>
                    </w:rPr>
                    <w:br/>
                  </w:r>
                </w:p>
                <w:p w14:paraId="487366D5" w14:textId="77777777" w:rsidR="003B796C" w:rsidRPr="00C85F02" w:rsidRDefault="003B796C" w:rsidP="003B796C">
                  <w:pPr>
                    <w:spacing w:after="120"/>
                    <w:rPr>
                      <w:rFonts w:ascii="Eras Demi ITC" w:hAnsi="Eras Demi ITC"/>
                      <w:b/>
                      <w:bCs/>
                      <w:sz w:val="22"/>
                    </w:rPr>
                  </w:pPr>
                  <w:r w:rsidRPr="00C85F02">
                    <w:rPr>
                      <w:rFonts w:ascii="Eras Demi ITC" w:hAnsi="Eras Demi ITC"/>
                      <w:b/>
                      <w:bCs/>
                      <w:sz w:val="22"/>
                    </w:rPr>
                    <w:t>Major/Career Resources:</w:t>
                  </w:r>
                </w:p>
                <w:p w14:paraId="0E3CDD56" w14:textId="77777777" w:rsidR="003B796C" w:rsidRPr="00C85F02" w:rsidRDefault="00AE4DAD" w:rsidP="008F6CF4">
                  <w:pPr>
                    <w:widowControl w:val="0"/>
                    <w:spacing w:after="120" w:line="240" w:lineRule="atLeast"/>
                    <w:rPr>
                      <w:rFonts w:ascii="Tw Cen MT" w:hAnsi="Tw Cen MT"/>
                      <w:sz w:val="22"/>
                    </w:rPr>
                  </w:pPr>
                  <w:hyperlink r:id="rId15" w:history="1">
                    <w:r w:rsidR="003F3822" w:rsidRPr="00C85F02">
                      <w:rPr>
                        <w:rStyle w:val="Hyperlink"/>
                        <w:rFonts w:ascii="Tw Cen MT" w:hAnsi="Tw Cen MT"/>
                        <w:color w:val="000000"/>
                        <w:sz w:val="22"/>
                      </w:rPr>
                      <w:t>https://chss.wwu.edu/history/careers</w:t>
                    </w:r>
                  </w:hyperlink>
                </w:p>
                <w:p w14:paraId="5003EB8E" w14:textId="77777777" w:rsidR="003F3822" w:rsidRPr="006631F4" w:rsidRDefault="003F3822" w:rsidP="008F6CF4">
                  <w:pPr>
                    <w:widowControl w:val="0"/>
                    <w:spacing w:after="120" w:line="240" w:lineRule="atLeast"/>
                    <w:rPr>
                      <w:rFonts w:ascii="Tw Cen MT" w:hAnsi="Tw Cen MT"/>
                      <w:color w:val="auto"/>
                      <w:sz w:val="18"/>
                      <w:szCs w:val="18"/>
                      <w:lang w:val="en"/>
                    </w:rPr>
                  </w:pPr>
                </w:p>
              </w:txbxContent>
            </v:textbox>
          </v:shape>
        </w:pict>
      </w:r>
    </w:p>
    <w:p w14:paraId="2ACFAA30" w14:textId="77777777" w:rsidR="00C15144" w:rsidRDefault="00C15144" w:rsidP="001602B0">
      <w:pPr>
        <w:rPr>
          <w:rFonts w:ascii="Tw Cen MT" w:hAnsi="Tw Cen MT"/>
          <w:lang w:val="en"/>
        </w:rPr>
      </w:pPr>
    </w:p>
    <w:p w14:paraId="7BC0C4A8" w14:textId="77777777" w:rsidR="00C15144" w:rsidRDefault="00C15144" w:rsidP="001602B0">
      <w:pPr>
        <w:rPr>
          <w:rFonts w:ascii="Tw Cen MT" w:hAnsi="Tw Cen MT"/>
          <w:lang w:val="en"/>
        </w:rPr>
      </w:pPr>
    </w:p>
    <w:p w14:paraId="2D455D57" w14:textId="77777777" w:rsidR="00C15144" w:rsidRDefault="00C15144" w:rsidP="001602B0">
      <w:pPr>
        <w:rPr>
          <w:rFonts w:ascii="Tw Cen MT" w:hAnsi="Tw Cen MT"/>
          <w:lang w:val="en"/>
        </w:rPr>
      </w:pPr>
    </w:p>
    <w:p w14:paraId="591A9344" w14:textId="77777777" w:rsidR="00C15144" w:rsidRDefault="00C15144" w:rsidP="001602B0">
      <w:pPr>
        <w:rPr>
          <w:rFonts w:ascii="Tw Cen MT" w:hAnsi="Tw Cen MT"/>
          <w:lang w:val="en"/>
        </w:rPr>
      </w:pPr>
    </w:p>
    <w:p w14:paraId="6B908E89" w14:textId="77777777" w:rsidR="00C15144" w:rsidRDefault="00C15144" w:rsidP="001602B0">
      <w:pPr>
        <w:rPr>
          <w:rFonts w:ascii="Tw Cen MT" w:hAnsi="Tw Cen MT"/>
          <w:lang w:val="en"/>
        </w:rPr>
      </w:pPr>
    </w:p>
    <w:p w14:paraId="23B9211F" w14:textId="77777777" w:rsidR="00C15144" w:rsidRDefault="00C15144" w:rsidP="001602B0">
      <w:pPr>
        <w:rPr>
          <w:rFonts w:ascii="Tw Cen MT" w:hAnsi="Tw Cen MT"/>
          <w:lang w:val="en"/>
        </w:rPr>
      </w:pPr>
    </w:p>
    <w:p w14:paraId="103865C6" w14:textId="77777777" w:rsidR="00C15144" w:rsidRDefault="00C15144" w:rsidP="001602B0">
      <w:pPr>
        <w:rPr>
          <w:rFonts w:ascii="Tw Cen MT" w:hAnsi="Tw Cen MT"/>
          <w:lang w:val="en"/>
        </w:rPr>
      </w:pPr>
    </w:p>
    <w:p w14:paraId="5EA529A8" w14:textId="77777777" w:rsidR="00C15144" w:rsidRDefault="00C15144" w:rsidP="001602B0">
      <w:pPr>
        <w:rPr>
          <w:rFonts w:ascii="Tw Cen MT" w:hAnsi="Tw Cen MT"/>
          <w:lang w:val="en"/>
        </w:rPr>
      </w:pPr>
    </w:p>
    <w:p w14:paraId="013BEBE0" w14:textId="77777777" w:rsidR="00C15144" w:rsidRDefault="00C15144" w:rsidP="001602B0">
      <w:pPr>
        <w:rPr>
          <w:rFonts w:ascii="Tw Cen MT" w:hAnsi="Tw Cen MT"/>
          <w:lang w:val="en"/>
        </w:rPr>
      </w:pPr>
    </w:p>
    <w:p w14:paraId="72D49BAE" w14:textId="77777777" w:rsidR="00C15144" w:rsidRDefault="00C15144" w:rsidP="001602B0">
      <w:pPr>
        <w:rPr>
          <w:rFonts w:ascii="Tw Cen MT" w:hAnsi="Tw Cen MT"/>
          <w:lang w:val="en"/>
        </w:rPr>
      </w:pPr>
    </w:p>
    <w:p w14:paraId="616561F7" w14:textId="77777777" w:rsidR="00C15144" w:rsidRDefault="00C15144" w:rsidP="001602B0">
      <w:pPr>
        <w:rPr>
          <w:rFonts w:ascii="Tw Cen MT" w:hAnsi="Tw Cen MT"/>
          <w:lang w:val="en"/>
        </w:rPr>
      </w:pPr>
    </w:p>
    <w:p w14:paraId="096C1A93" w14:textId="77777777" w:rsidR="00C15144" w:rsidRDefault="00C15144" w:rsidP="001602B0">
      <w:pPr>
        <w:rPr>
          <w:rFonts w:ascii="Tw Cen MT" w:hAnsi="Tw Cen MT"/>
          <w:lang w:val="en"/>
        </w:rPr>
      </w:pPr>
    </w:p>
    <w:p w14:paraId="134424B7" w14:textId="77777777" w:rsidR="00C15144" w:rsidRDefault="00C15144" w:rsidP="001602B0">
      <w:pPr>
        <w:rPr>
          <w:rFonts w:ascii="Tw Cen MT" w:hAnsi="Tw Cen MT"/>
          <w:lang w:val="en"/>
        </w:rPr>
      </w:pPr>
    </w:p>
    <w:p w14:paraId="38413382" w14:textId="77777777" w:rsidR="00C15144" w:rsidRDefault="00C15144" w:rsidP="001602B0">
      <w:pPr>
        <w:rPr>
          <w:rFonts w:ascii="Tw Cen MT" w:hAnsi="Tw Cen MT"/>
          <w:lang w:val="en"/>
        </w:rPr>
      </w:pPr>
    </w:p>
    <w:p w14:paraId="3861D074" w14:textId="77777777" w:rsidR="00C15144" w:rsidRDefault="00C15144" w:rsidP="001602B0">
      <w:pPr>
        <w:rPr>
          <w:rFonts w:ascii="Tw Cen MT" w:hAnsi="Tw Cen MT"/>
          <w:lang w:val="en"/>
        </w:rPr>
      </w:pPr>
    </w:p>
    <w:p w14:paraId="1B86BDE5" w14:textId="77777777" w:rsidR="00C15144" w:rsidRDefault="00C15144" w:rsidP="001602B0">
      <w:pPr>
        <w:rPr>
          <w:rFonts w:ascii="Tw Cen MT" w:hAnsi="Tw Cen MT"/>
          <w:lang w:val="en"/>
        </w:rPr>
      </w:pPr>
    </w:p>
    <w:p w14:paraId="1B2FC62C" w14:textId="77777777" w:rsidR="00C15144" w:rsidRDefault="00C15144" w:rsidP="001602B0">
      <w:pPr>
        <w:rPr>
          <w:rFonts w:ascii="Tw Cen MT" w:hAnsi="Tw Cen MT"/>
          <w:lang w:val="en"/>
        </w:rPr>
      </w:pPr>
    </w:p>
    <w:p w14:paraId="12D24082" w14:textId="77777777" w:rsidR="00C15144" w:rsidRDefault="00C15144" w:rsidP="001602B0">
      <w:pPr>
        <w:rPr>
          <w:rFonts w:ascii="Tw Cen MT" w:hAnsi="Tw Cen MT"/>
          <w:lang w:val="en"/>
        </w:rPr>
      </w:pPr>
    </w:p>
    <w:p w14:paraId="27016962" w14:textId="77777777" w:rsidR="00C15144" w:rsidRDefault="00C15144" w:rsidP="001602B0">
      <w:pPr>
        <w:rPr>
          <w:rFonts w:ascii="Tw Cen MT" w:hAnsi="Tw Cen MT"/>
          <w:lang w:val="en"/>
        </w:rPr>
      </w:pPr>
    </w:p>
    <w:p w14:paraId="7C34AA3E" w14:textId="77777777" w:rsidR="00C15144" w:rsidRDefault="00C15144" w:rsidP="001602B0">
      <w:pPr>
        <w:rPr>
          <w:rFonts w:ascii="Tw Cen MT" w:hAnsi="Tw Cen MT"/>
          <w:lang w:val="en"/>
        </w:rPr>
      </w:pPr>
    </w:p>
    <w:p w14:paraId="0B73FDF8" w14:textId="77777777" w:rsidR="00C15144" w:rsidRDefault="00C15144" w:rsidP="001602B0">
      <w:pPr>
        <w:rPr>
          <w:rFonts w:ascii="Tw Cen MT" w:hAnsi="Tw Cen MT"/>
          <w:lang w:val="en"/>
        </w:rPr>
      </w:pPr>
    </w:p>
    <w:p w14:paraId="7BE2C6DE" w14:textId="77777777" w:rsidR="00C15144" w:rsidRDefault="00C15144" w:rsidP="001602B0">
      <w:pPr>
        <w:rPr>
          <w:rFonts w:ascii="Tw Cen MT" w:hAnsi="Tw Cen MT"/>
          <w:lang w:val="en"/>
        </w:rPr>
      </w:pPr>
    </w:p>
    <w:p w14:paraId="45F42032" w14:textId="77777777" w:rsidR="00C15144" w:rsidRDefault="00C15144" w:rsidP="001602B0">
      <w:pPr>
        <w:rPr>
          <w:rFonts w:ascii="Tw Cen MT" w:hAnsi="Tw Cen MT"/>
          <w:lang w:val="en"/>
        </w:rPr>
      </w:pPr>
    </w:p>
    <w:p w14:paraId="4183E738" w14:textId="77777777" w:rsidR="00C15144" w:rsidRDefault="00C15144" w:rsidP="001602B0">
      <w:pPr>
        <w:rPr>
          <w:rFonts w:ascii="Tw Cen MT" w:hAnsi="Tw Cen MT"/>
          <w:lang w:val="en"/>
        </w:rPr>
      </w:pPr>
    </w:p>
    <w:p w14:paraId="7C4A2D00" w14:textId="77777777" w:rsidR="00C15144" w:rsidRDefault="00C15144" w:rsidP="001602B0">
      <w:pPr>
        <w:rPr>
          <w:rFonts w:ascii="Tw Cen MT" w:hAnsi="Tw Cen MT"/>
          <w:lang w:val="en"/>
        </w:rPr>
      </w:pPr>
    </w:p>
    <w:p w14:paraId="44AD5B27" w14:textId="77777777" w:rsidR="00C15144" w:rsidRDefault="00C15144" w:rsidP="001602B0">
      <w:pPr>
        <w:rPr>
          <w:rFonts w:ascii="Tw Cen MT" w:hAnsi="Tw Cen MT"/>
          <w:lang w:val="en"/>
        </w:rPr>
      </w:pPr>
    </w:p>
    <w:p w14:paraId="498EAE46" w14:textId="77777777" w:rsidR="00C15144" w:rsidRDefault="00C15144" w:rsidP="001602B0">
      <w:pPr>
        <w:rPr>
          <w:rFonts w:ascii="Tw Cen MT" w:hAnsi="Tw Cen MT"/>
          <w:lang w:val="en"/>
        </w:rPr>
      </w:pPr>
    </w:p>
    <w:p w14:paraId="01C09BBC" w14:textId="77777777" w:rsidR="00C15144" w:rsidRDefault="00C15144" w:rsidP="001602B0">
      <w:pPr>
        <w:rPr>
          <w:rFonts w:ascii="Tw Cen MT" w:hAnsi="Tw Cen MT"/>
          <w:lang w:val="en"/>
        </w:rPr>
      </w:pPr>
    </w:p>
    <w:p w14:paraId="552328C7" w14:textId="77777777" w:rsidR="00C15144" w:rsidRDefault="00C15144" w:rsidP="001602B0">
      <w:pPr>
        <w:rPr>
          <w:rFonts w:ascii="Tw Cen MT" w:hAnsi="Tw Cen MT"/>
          <w:lang w:val="en"/>
        </w:rPr>
      </w:pPr>
    </w:p>
    <w:p w14:paraId="40E03DF3" w14:textId="77777777" w:rsidR="00C15144" w:rsidRDefault="00C15144" w:rsidP="001602B0">
      <w:pPr>
        <w:rPr>
          <w:rFonts w:ascii="Tw Cen MT" w:hAnsi="Tw Cen MT"/>
          <w:lang w:val="en"/>
        </w:rPr>
      </w:pPr>
    </w:p>
    <w:p w14:paraId="75B57415" w14:textId="77777777" w:rsidR="00C15144" w:rsidRDefault="00C15144" w:rsidP="001602B0">
      <w:pPr>
        <w:rPr>
          <w:rFonts w:ascii="Tw Cen MT" w:hAnsi="Tw Cen MT"/>
          <w:lang w:val="en"/>
        </w:rPr>
      </w:pPr>
    </w:p>
    <w:p w14:paraId="4D333D8B" w14:textId="77777777" w:rsidR="00C15144" w:rsidRDefault="00C15144" w:rsidP="001602B0">
      <w:pPr>
        <w:rPr>
          <w:rFonts w:ascii="Tw Cen MT" w:hAnsi="Tw Cen MT"/>
          <w:lang w:val="en"/>
        </w:rPr>
      </w:pPr>
    </w:p>
    <w:p w14:paraId="41CCD756" w14:textId="77777777" w:rsidR="00C15144" w:rsidRDefault="00C15144" w:rsidP="001602B0">
      <w:pPr>
        <w:rPr>
          <w:rFonts w:ascii="Tw Cen MT" w:hAnsi="Tw Cen MT"/>
          <w:lang w:val="en"/>
        </w:rPr>
      </w:pPr>
    </w:p>
    <w:p w14:paraId="6A6DCFE9" w14:textId="77777777" w:rsidR="00C15144" w:rsidRDefault="00AE4DAD" w:rsidP="001602B0">
      <w:pPr>
        <w:rPr>
          <w:rFonts w:ascii="Tw Cen MT" w:hAnsi="Tw Cen MT"/>
          <w:lang w:val="en"/>
        </w:rPr>
      </w:pPr>
      <w:r>
        <w:rPr>
          <w:noProof/>
          <w:color w:val="auto"/>
          <w:kern w:val="0"/>
          <w:sz w:val="24"/>
          <w:szCs w:val="24"/>
        </w:rPr>
        <w:pict w14:anchorId="69E493CC">
          <v:shape id="_x0000_s1156" type="#_x0000_t202" style="position:absolute;margin-left:-4.05pt;margin-top:8.45pt;width:552.45pt;height:30.7pt;z-index:12" fillcolor="black" stroked="f" strokecolor="#f2f2f2" strokeweight="3pt" o:cliptowrap="t">
            <v:stroke>
              <o:left v:ext="view" joinstyle="miter"/>
              <o:top v:ext="view" joinstyle="miter"/>
              <o:right v:ext="view" joinstyle="miter"/>
              <o:bottom v:ext="view" joinstyle="miter"/>
            </v:stroke>
            <v:shadow type="perspective" color="#7f7f7f" opacity=".5" offset="1pt" offset2="-1pt"/>
            <v:textbox style="mso-next-textbox:#_x0000_s1156;mso-column-margin:5.76pt" inset="4pt,1.86pt,4pt,1.8pt">
              <w:txbxContent>
                <w:p w14:paraId="16C76712" w14:textId="77777777" w:rsidR="003B796C" w:rsidRPr="009836DE" w:rsidRDefault="00475B01" w:rsidP="003B796C">
                  <w:pPr>
                    <w:pStyle w:val="msoaccenttext7"/>
                    <w:spacing w:line="240" w:lineRule="exact"/>
                    <w:jc w:val="center"/>
                    <w:rPr>
                      <w:rFonts w:ascii="Eras Demi ITC" w:hAnsi="Eras Demi ITC"/>
                      <w:b w:val="0"/>
                      <w:bCs w:val="0"/>
                      <w:color w:val="FFFFFF"/>
                      <w:lang w:val="en"/>
                    </w:rPr>
                  </w:pPr>
                  <w:r>
                    <w:rPr>
                      <w:rFonts w:ascii="Eras Demi ITC" w:hAnsi="Eras Demi ITC"/>
                      <w:b w:val="0"/>
                      <w:bCs w:val="0"/>
                      <w:color w:val="FFFFFF"/>
                      <w:lang w:val="en"/>
                    </w:rPr>
                    <w:t>Western Washington University History Department</w:t>
                  </w:r>
                </w:p>
                <w:p w14:paraId="7AC9DA3A" w14:textId="77777777" w:rsidR="003B796C" w:rsidRPr="0035409B" w:rsidRDefault="00475B01" w:rsidP="003B796C">
                  <w:pPr>
                    <w:pStyle w:val="msoaccenttext7"/>
                    <w:spacing w:line="240" w:lineRule="exact"/>
                    <w:jc w:val="center"/>
                    <w:rPr>
                      <w:rFonts w:ascii="Eras Demi ITC" w:hAnsi="Eras Demi ITC"/>
                      <w:b w:val="0"/>
                      <w:bCs w:val="0"/>
                      <w:color w:val="FFFFFF"/>
                      <w:lang w:val="en"/>
                    </w:rPr>
                  </w:pPr>
                  <w:r>
                    <w:rPr>
                      <w:rFonts w:ascii="Eras Demi ITC" w:hAnsi="Eras Demi ITC"/>
                      <w:b w:val="0"/>
                      <w:bCs w:val="0"/>
                      <w:color w:val="FFFFFF"/>
                      <w:lang w:val="en"/>
                    </w:rPr>
                    <w:t>Bond Hall 364</w:t>
                  </w:r>
                  <w:r w:rsidR="003B796C" w:rsidRPr="0035409B">
                    <w:rPr>
                      <w:rFonts w:ascii="Eras Demi ITC" w:hAnsi="Eras Demi ITC"/>
                      <w:b w:val="0"/>
                      <w:bCs w:val="0"/>
                      <w:color w:val="FFFFFF"/>
                      <w:lang w:val="en"/>
                    </w:rPr>
                    <w:tab/>
                  </w:r>
                  <w:r w:rsidR="003B796C" w:rsidRPr="0035409B">
                    <w:rPr>
                      <w:rFonts w:ascii="Eras Demi ITC" w:hAnsi="Eras Demi ITC"/>
                      <w:b w:val="0"/>
                      <w:bCs w:val="0"/>
                      <w:color w:val="FFFFFF"/>
                      <w:lang w:val="en"/>
                    </w:rPr>
                    <w:tab/>
                    <w:t>360.650.</w:t>
                  </w:r>
                  <w:r w:rsidR="008F684F">
                    <w:rPr>
                      <w:rFonts w:ascii="Eras Demi ITC" w:hAnsi="Eras Demi ITC"/>
                      <w:b w:val="0"/>
                      <w:bCs w:val="0"/>
                      <w:color w:val="FFFFFF"/>
                      <w:lang w:val="en"/>
                    </w:rPr>
                    <w:t>3457</w:t>
                  </w:r>
                  <w:r>
                    <w:rPr>
                      <w:rFonts w:ascii="Eras Demi ITC" w:hAnsi="Eras Demi ITC"/>
                      <w:b w:val="0"/>
                      <w:bCs w:val="0"/>
                      <w:color w:val="FFFFFF"/>
                      <w:lang w:val="en"/>
                    </w:rPr>
                    <w:t xml:space="preserve">      </w:t>
                  </w:r>
                </w:p>
                <w:p w14:paraId="2CC5E838" w14:textId="77777777" w:rsidR="003B796C" w:rsidRDefault="003B796C" w:rsidP="003B796C">
                  <w:pPr>
                    <w:widowControl w:val="0"/>
                    <w:spacing w:line="240" w:lineRule="exact"/>
                    <w:jc w:val="right"/>
                    <w:rPr>
                      <w:rFonts w:ascii="Eras Demi ITC" w:hAnsi="Eras Demi ITC"/>
                      <w:color w:val="FFFFFF"/>
                      <w:lang w:val="en"/>
                    </w:rPr>
                  </w:pPr>
                  <w:r>
                    <w:rPr>
                      <w:rFonts w:ascii="Eras Demi ITC" w:hAnsi="Eras Demi ITC"/>
                      <w:i/>
                      <w:iCs/>
                      <w:color w:val="FFFFFF"/>
                      <w:lang w:val="en"/>
                    </w:rPr>
                    <w:t>.</w:t>
                  </w:r>
                </w:p>
              </w:txbxContent>
            </v:textbox>
          </v:shape>
        </w:pict>
      </w:r>
    </w:p>
    <w:p w14:paraId="11CE1D67" w14:textId="77777777" w:rsidR="00C15144" w:rsidRDefault="00AE4DAD" w:rsidP="001602B0">
      <w:pPr>
        <w:rPr>
          <w:rFonts w:ascii="Tw Cen MT" w:hAnsi="Tw Cen MT"/>
          <w:lang w:val="en"/>
        </w:rPr>
      </w:pPr>
      <w:r>
        <w:rPr>
          <w:noProof/>
        </w:rPr>
        <w:pict w14:anchorId="0106EC5A">
          <v:shape id="_x0000_s1154" type="#_x0000_t202" style="position:absolute;margin-left:1.75pt;margin-top:19.3pt;width:540pt;height:18.8pt;z-index:10" stroked="f">
            <v:textbox>
              <w:txbxContent>
                <w:p w14:paraId="7362D97D" w14:textId="77777777" w:rsidR="003B796C" w:rsidRPr="00C85F02" w:rsidRDefault="003B796C" w:rsidP="00836BAC">
                  <w:pPr>
                    <w:widowControl w:val="0"/>
                    <w:jc w:val="center"/>
                    <w:rPr>
                      <w:rFonts w:ascii="Tw Cen MT" w:hAnsi="Tw Cen MT"/>
                      <w:i/>
                      <w:lang w:val="en"/>
                    </w:rPr>
                  </w:pPr>
                  <w:r w:rsidRPr="00C85F02">
                    <w:rPr>
                      <w:rFonts w:ascii="Tw Cen MT" w:hAnsi="Tw Cen MT"/>
                      <w:i/>
                      <w:iCs/>
                      <w:lang w:val="en"/>
                    </w:rPr>
                    <w:t>This document has been created for advising purposes only.  Please contact the department for updates and changes.</w:t>
                  </w:r>
                </w:p>
                <w:p w14:paraId="323E733E" w14:textId="77777777" w:rsidR="003B796C" w:rsidRDefault="003B796C" w:rsidP="003B796C"/>
                <w:p w14:paraId="20D7DB7B" w14:textId="77777777" w:rsidR="003B796C" w:rsidRDefault="003B796C" w:rsidP="003B796C"/>
              </w:txbxContent>
            </v:textbox>
          </v:shape>
        </w:pict>
      </w:r>
    </w:p>
    <w:p w14:paraId="2B4AA048" w14:textId="77777777" w:rsidR="00AF7F60" w:rsidRPr="00995058" w:rsidRDefault="00AB1666" w:rsidP="00AB1666">
      <w:pPr>
        <w:spacing w:after="0"/>
        <w:rPr>
          <w:rFonts w:ascii="Tw Cen MT" w:hAnsi="Tw Cen MT"/>
          <w:b/>
          <w:bCs/>
          <w:i/>
          <w:iCs/>
          <w:color w:val="auto"/>
          <w:sz w:val="36"/>
          <w:szCs w:val="36"/>
          <w:lang w:val="en"/>
        </w:rPr>
        <w:sectPr w:rsidR="00AF7F60" w:rsidRPr="00995058" w:rsidSect="007B58D8">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995058">
        <w:rPr>
          <w:rFonts w:ascii="Tw Cen MT" w:hAnsi="Tw Cen MT"/>
          <w:b/>
          <w:bCs/>
          <w:i/>
          <w:iCs/>
          <w:color w:val="auto"/>
          <w:sz w:val="36"/>
          <w:szCs w:val="36"/>
          <w:lang w:val="en"/>
        </w:rPr>
        <w:lastRenderedPageBreak/>
        <w:t>History, BA,</w:t>
      </w:r>
      <w:r w:rsidR="00737C07" w:rsidRPr="00995058">
        <w:rPr>
          <w:rFonts w:ascii="Tw Cen MT" w:hAnsi="Tw Cen MT"/>
          <w:b/>
          <w:bCs/>
          <w:i/>
          <w:iCs/>
          <w:color w:val="auto"/>
          <w:sz w:val="36"/>
          <w:szCs w:val="36"/>
          <w:lang w:val="en"/>
        </w:rPr>
        <w:t xml:space="preserve"> Major Requi</w:t>
      </w:r>
      <w:r w:rsidR="003D580B" w:rsidRPr="00995058">
        <w:rPr>
          <w:rFonts w:ascii="Tw Cen MT" w:hAnsi="Tw Cen MT"/>
          <w:b/>
          <w:bCs/>
          <w:i/>
          <w:iCs/>
          <w:color w:val="auto"/>
          <w:sz w:val="36"/>
          <w:szCs w:val="36"/>
          <w:lang w:val="en"/>
        </w:rPr>
        <w:t>re</w:t>
      </w:r>
      <w:r w:rsidR="00651602" w:rsidRPr="00995058">
        <w:rPr>
          <w:rFonts w:ascii="Tw Cen MT" w:hAnsi="Tw Cen MT"/>
          <w:b/>
          <w:bCs/>
          <w:i/>
          <w:iCs/>
          <w:color w:val="auto"/>
          <w:sz w:val="36"/>
          <w:szCs w:val="36"/>
          <w:lang w:val="en"/>
        </w:rPr>
        <w:t>ments: 60</w:t>
      </w:r>
      <w:r w:rsidR="003D580B" w:rsidRPr="00995058">
        <w:rPr>
          <w:rFonts w:ascii="Tw Cen MT" w:hAnsi="Tw Cen MT"/>
          <w:b/>
          <w:bCs/>
          <w:i/>
          <w:iCs/>
          <w:color w:val="auto"/>
          <w:sz w:val="36"/>
          <w:szCs w:val="36"/>
          <w:lang w:val="en"/>
        </w:rPr>
        <w:t xml:space="preserve"> </w:t>
      </w:r>
      <w:r w:rsidRPr="00995058">
        <w:rPr>
          <w:rFonts w:ascii="Tw Cen MT" w:hAnsi="Tw Cen MT"/>
          <w:b/>
          <w:bCs/>
          <w:i/>
          <w:iCs/>
          <w:color w:val="auto"/>
          <w:sz w:val="36"/>
          <w:szCs w:val="36"/>
          <w:lang w:val="en"/>
        </w:rPr>
        <w:t>Credit</w:t>
      </w:r>
      <w:r w:rsidR="00F617F7">
        <w:rPr>
          <w:rFonts w:ascii="Tw Cen MT" w:hAnsi="Tw Cen MT"/>
          <w:b/>
          <w:bCs/>
          <w:i/>
          <w:iCs/>
          <w:color w:val="auto"/>
          <w:sz w:val="36"/>
          <w:szCs w:val="36"/>
          <w:lang w:val="en"/>
        </w:rPr>
        <w:t>s</w:t>
      </w:r>
    </w:p>
    <w:p w14:paraId="68F3B5E8" w14:textId="77777777" w:rsidR="00F809DF" w:rsidRPr="00995058" w:rsidRDefault="00AE4DAD" w:rsidP="001602B0">
      <w:pPr>
        <w:widowControl w:val="0"/>
        <w:tabs>
          <w:tab w:val="left" w:pos="449"/>
          <w:tab w:val="left" w:pos="1440"/>
          <w:tab w:val="right" w:leader="dot" w:pos="11249"/>
        </w:tabs>
        <w:spacing w:after="40" w:line="240" w:lineRule="auto"/>
        <w:rPr>
          <w:rFonts w:ascii="Tw Cen MT" w:hAnsi="Tw Cen MT"/>
          <w:color w:val="auto"/>
          <w:sz w:val="8"/>
          <w:szCs w:val="8"/>
          <w:lang w:val="en"/>
        </w:rPr>
        <w:sectPr w:rsidR="00F809DF" w:rsidRPr="00995058" w:rsidSect="007B58D8">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Pr>
          <w:rFonts w:ascii="Tw Cen MT" w:hAnsi="Tw Cen MT"/>
          <w:noProof/>
          <w:color w:val="auto"/>
        </w:rPr>
        <w:pict w14:anchorId="01A5FA1D">
          <v:shape id="_x0000_s1104" type="#_x0000_t202" style="position:absolute;margin-left:-10.1pt;margin-top:10.25pt;width:176.9pt;height:173.4pt;z-index:4" filled="f" fillcolor="silver">
            <v:fill opacity=".5"/>
            <v:textbox style="mso-next-textbox:#_x0000_s1104">
              <w:txbxContent>
                <w:p w14:paraId="21335113" w14:textId="77777777" w:rsidR="00A53625" w:rsidRPr="00AB1666" w:rsidRDefault="00A53625" w:rsidP="00622F52">
                  <w:pPr>
                    <w:widowControl w:val="0"/>
                    <w:tabs>
                      <w:tab w:val="left" w:pos="449"/>
                      <w:tab w:val="left" w:pos="1440"/>
                      <w:tab w:val="right" w:leader="dot" w:pos="11249"/>
                    </w:tabs>
                    <w:spacing w:after="0" w:line="240" w:lineRule="auto"/>
                    <w:jc w:val="center"/>
                    <w:rPr>
                      <w:rFonts w:ascii="Times New Roman" w:hAnsi="Times New Roman"/>
                      <w:b/>
                      <w:bCs/>
                      <w:sz w:val="12"/>
                      <w:szCs w:val="12"/>
                      <w:lang w:val="en"/>
                    </w:rPr>
                  </w:pPr>
                  <w:r w:rsidRPr="00DD46FC">
                    <w:rPr>
                      <w:rFonts w:ascii="Times New Roman" w:hAnsi="Times New Roman"/>
                      <w:b/>
                      <w:bCs/>
                      <w:sz w:val="18"/>
                      <w:szCs w:val="18"/>
                      <w:lang w:val="en"/>
                    </w:rPr>
                    <w:t>Credits for the history degree are to be distributed as follows:</w:t>
                  </w:r>
                  <w:r w:rsidR="001979AD" w:rsidRPr="00DD46FC">
                    <w:rPr>
                      <w:rFonts w:ascii="Times New Roman" w:hAnsi="Times New Roman"/>
                      <w:b/>
                      <w:bCs/>
                      <w:sz w:val="18"/>
                      <w:szCs w:val="18"/>
                      <w:lang w:val="en"/>
                    </w:rPr>
                    <w:br/>
                  </w:r>
                </w:p>
                <w:p w14:paraId="48BA116E" w14:textId="77777777" w:rsidR="00515FD5" w:rsidRPr="00DD46FC" w:rsidRDefault="00284BE2" w:rsidP="009254DB">
                  <w:pPr>
                    <w:widowControl w:val="0"/>
                    <w:numPr>
                      <w:ilvl w:val="0"/>
                      <w:numId w:val="4"/>
                    </w:numPr>
                    <w:tabs>
                      <w:tab w:val="left" w:pos="180"/>
                      <w:tab w:val="left" w:pos="1440"/>
                      <w:tab w:val="left" w:pos="3149"/>
                      <w:tab w:val="right" w:leader="dot" w:pos="11249"/>
                    </w:tabs>
                    <w:spacing w:after="40" w:line="240" w:lineRule="auto"/>
                    <w:ind w:hanging="806"/>
                    <w:rPr>
                      <w:rFonts w:ascii="Times New Roman" w:hAnsi="Times New Roman"/>
                      <w:b/>
                      <w:bCs/>
                      <w:sz w:val="18"/>
                      <w:szCs w:val="18"/>
                      <w:lang w:val="en"/>
                    </w:rPr>
                  </w:pPr>
                  <w:r w:rsidRPr="00DD46FC">
                    <w:rPr>
                      <w:rFonts w:ascii="Times New Roman" w:hAnsi="Times New Roman"/>
                      <w:b/>
                      <w:bCs/>
                      <w:sz w:val="18"/>
                      <w:szCs w:val="18"/>
                      <w:lang w:val="en"/>
                    </w:rPr>
                    <w:t xml:space="preserve">Three </w:t>
                  </w:r>
                  <w:r w:rsidR="00A53625" w:rsidRPr="00DD46FC">
                    <w:rPr>
                      <w:rFonts w:ascii="Times New Roman" w:hAnsi="Times New Roman"/>
                      <w:b/>
                      <w:bCs/>
                      <w:sz w:val="18"/>
                      <w:szCs w:val="18"/>
                      <w:lang w:val="en"/>
                    </w:rPr>
                    <w:t xml:space="preserve">courses in </w:t>
                  </w:r>
                  <w:r w:rsidR="00782615">
                    <w:rPr>
                      <w:rFonts w:ascii="Times New Roman" w:hAnsi="Times New Roman"/>
                      <w:b/>
                      <w:bCs/>
                      <w:sz w:val="18"/>
                      <w:szCs w:val="18"/>
                      <w:lang w:val="en"/>
                    </w:rPr>
                    <w:t>three different fields</w:t>
                  </w:r>
                </w:p>
                <w:p w14:paraId="253B8666" w14:textId="77777777" w:rsidR="00782615" w:rsidRDefault="00A656DB" w:rsidP="009254DB">
                  <w:pPr>
                    <w:widowControl w:val="0"/>
                    <w:numPr>
                      <w:ilvl w:val="0"/>
                      <w:numId w:val="4"/>
                    </w:numPr>
                    <w:tabs>
                      <w:tab w:val="left" w:pos="180"/>
                      <w:tab w:val="left" w:pos="1440"/>
                      <w:tab w:val="left" w:pos="3149"/>
                      <w:tab w:val="right" w:leader="dot" w:pos="11249"/>
                    </w:tabs>
                    <w:spacing w:after="0" w:line="240" w:lineRule="auto"/>
                    <w:ind w:hanging="806"/>
                    <w:rPr>
                      <w:rFonts w:ascii="Times New Roman" w:hAnsi="Times New Roman"/>
                      <w:b/>
                      <w:bCs/>
                      <w:sz w:val="18"/>
                      <w:szCs w:val="18"/>
                      <w:lang w:val="en"/>
                    </w:rPr>
                  </w:pPr>
                  <w:r w:rsidRPr="00DD46FC">
                    <w:rPr>
                      <w:rFonts w:ascii="Times New Roman" w:hAnsi="Times New Roman"/>
                      <w:b/>
                      <w:bCs/>
                      <w:sz w:val="18"/>
                      <w:szCs w:val="18"/>
                      <w:lang w:val="en"/>
                    </w:rPr>
                    <w:t xml:space="preserve">At least one course </w:t>
                  </w:r>
                  <w:r w:rsidR="00782615">
                    <w:rPr>
                      <w:rFonts w:ascii="Times New Roman" w:hAnsi="Times New Roman"/>
                      <w:b/>
                      <w:bCs/>
                      <w:sz w:val="18"/>
                      <w:szCs w:val="18"/>
                      <w:lang w:val="en"/>
                    </w:rPr>
                    <w:t>in each field must</w:t>
                  </w:r>
                </w:p>
                <w:p w14:paraId="779FBDEF" w14:textId="77777777" w:rsidR="00782615" w:rsidRDefault="009254DB" w:rsidP="009254DB">
                  <w:pPr>
                    <w:widowControl w:val="0"/>
                    <w:tabs>
                      <w:tab w:val="left" w:pos="180"/>
                      <w:tab w:val="left" w:pos="1440"/>
                      <w:tab w:val="left" w:pos="3149"/>
                      <w:tab w:val="right" w:leader="dot" w:pos="11249"/>
                    </w:tabs>
                    <w:spacing w:afterLines="20" w:after="48" w:line="240" w:lineRule="auto"/>
                    <w:ind w:left="187"/>
                    <w:rPr>
                      <w:rFonts w:ascii="Times New Roman" w:hAnsi="Times New Roman"/>
                      <w:b/>
                      <w:bCs/>
                      <w:sz w:val="18"/>
                      <w:szCs w:val="18"/>
                      <w:lang w:val="en"/>
                    </w:rPr>
                  </w:pPr>
                  <w:r>
                    <w:rPr>
                      <w:rFonts w:ascii="Times New Roman" w:hAnsi="Times New Roman"/>
                      <w:b/>
                      <w:bCs/>
                      <w:sz w:val="18"/>
                      <w:szCs w:val="18"/>
                      <w:lang w:val="en"/>
                    </w:rPr>
                    <w:t>be</w:t>
                  </w:r>
                  <w:r w:rsidR="00782615">
                    <w:rPr>
                      <w:rFonts w:ascii="Times New Roman" w:hAnsi="Times New Roman"/>
                      <w:b/>
                      <w:bCs/>
                      <w:sz w:val="18"/>
                      <w:szCs w:val="18"/>
                      <w:lang w:val="en"/>
                    </w:rPr>
                    <w:t xml:space="preserve"> </w:t>
                  </w:r>
                  <w:r w:rsidR="00515FD5" w:rsidRPr="00DD46FC">
                    <w:rPr>
                      <w:rFonts w:ascii="Times New Roman" w:hAnsi="Times New Roman"/>
                      <w:b/>
                      <w:bCs/>
                      <w:sz w:val="18"/>
                      <w:szCs w:val="18"/>
                      <w:lang w:val="en"/>
                    </w:rPr>
                    <w:t>an upper-</w:t>
                  </w:r>
                  <w:r w:rsidR="00A656DB" w:rsidRPr="00DD46FC">
                    <w:rPr>
                      <w:rFonts w:ascii="Times New Roman" w:hAnsi="Times New Roman"/>
                      <w:b/>
                      <w:bCs/>
                      <w:sz w:val="18"/>
                      <w:szCs w:val="18"/>
                      <w:lang w:val="en"/>
                    </w:rPr>
                    <w:t>division course.</w:t>
                  </w:r>
                </w:p>
                <w:p w14:paraId="46467395" w14:textId="77777777" w:rsidR="009254DB" w:rsidRDefault="00A53625" w:rsidP="009254DB">
                  <w:pPr>
                    <w:widowControl w:val="0"/>
                    <w:numPr>
                      <w:ilvl w:val="0"/>
                      <w:numId w:val="6"/>
                    </w:numPr>
                    <w:tabs>
                      <w:tab w:val="left" w:pos="180"/>
                      <w:tab w:val="left" w:pos="1440"/>
                      <w:tab w:val="left" w:pos="3149"/>
                      <w:tab w:val="right" w:leader="dot" w:pos="11249"/>
                    </w:tabs>
                    <w:spacing w:afterLines="20" w:after="48" w:line="240" w:lineRule="auto"/>
                    <w:ind w:left="274"/>
                    <w:rPr>
                      <w:rFonts w:ascii="Times New Roman" w:hAnsi="Times New Roman"/>
                      <w:b/>
                      <w:bCs/>
                      <w:sz w:val="18"/>
                      <w:szCs w:val="18"/>
                      <w:lang w:val="en"/>
                    </w:rPr>
                  </w:pPr>
                  <w:r w:rsidRPr="00DD46FC">
                    <w:rPr>
                      <w:rFonts w:ascii="Times New Roman" w:hAnsi="Times New Roman"/>
                      <w:b/>
                      <w:bCs/>
                      <w:sz w:val="18"/>
                      <w:szCs w:val="18"/>
                      <w:lang w:val="en"/>
                    </w:rPr>
                    <w:t>History 499: Historical Research (5 credits)</w:t>
                  </w:r>
                </w:p>
                <w:p w14:paraId="17CCFB6A" w14:textId="77777777" w:rsidR="009254DB" w:rsidRDefault="00782615" w:rsidP="009254DB">
                  <w:pPr>
                    <w:widowControl w:val="0"/>
                    <w:numPr>
                      <w:ilvl w:val="0"/>
                      <w:numId w:val="6"/>
                    </w:numPr>
                    <w:tabs>
                      <w:tab w:val="left" w:pos="180"/>
                      <w:tab w:val="left" w:pos="1440"/>
                      <w:tab w:val="left" w:pos="3149"/>
                      <w:tab w:val="right" w:leader="dot" w:pos="11249"/>
                    </w:tabs>
                    <w:spacing w:after="40" w:line="240" w:lineRule="auto"/>
                    <w:ind w:left="274"/>
                    <w:rPr>
                      <w:rFonts w:ascii="Times New Roman" w:hAnsi="Times New Roman"/>
                      <w:b/>
                      <w:bCs/>
                      <w:sz w:val="18"/>
                      <w:szCs w:val="18"/>
                      <w:lang w:val="en"/>
                    </w:rPr>
                  </w:pPr>
                  <w:r w:rsidRPr="009254DB">
                    <w:rPr>
                      <w:rFonts w:ascii="Times New Roman" w:hAnsi="Times New Roman"/>
                      <w:b/>
                      <w:bCs/>
                      <w:sz w:val="18"/>
                      <w:szCs w:val="18"/>
                      <w:lang w:val="en"/>
                    </w:rPr>
                    <w:t>One 400-level course in addition to 499</w:t>
                  </w:r>
                </w:p>
                <w:p w14:paraId="2DD5D4A5" w14:textId="77777777" w:rsidR="009254DB" w:rsidRDefault="00782615" w:rsidP="009254DB">
                  <w:pPr>
                    <w:widowControl w:val="0"/>
                    <w:numPr>
                      <w:ilvl w:val="0"/>
                      <w:numId w:val="6"/>
                    </w:numPr>
                    <w:tabs>
                      <w:tab w:val="left" w:pos="180"/>
                      <w:tab w:val="left" w:pos="1440"/>
                      <w:tab w:val="left" w:pos="3149"/>
                      <w:tab w:val="right" w:leader="dot" w:pos="11249"/>
                    </w:tabs>
                    <w:spacing w:after="40" w:line="240" w:lineRule="auto"/>
                    <w:ind w:left="274"/>
                    <w:rPr>
                      <w:rFonts w:ascii="Times New Roman" w:hAnsi="Times New Roman"/>
                      <w:b/>
                      <w:bCs/>
                      <w:sz w:val="18"/>
                      <w:szCs w:val="18"/>
                      <w:lang w:val="en"/>
                    </w:rPr>
                  </w:pPr>
                  <w:r w:rsidRPr="009254DB">
                    <w:rPr>
                      <w:rFonts w:ascii="Times New Roman" w:hAnsi="Times New Roman"/>
                      <w:b/>
                      <w:sz w:val="18"/>
                      <w:szCs w:val="18"/>
                      <w:lang w:val="en"/>
                    </w:rPr>
                    <w:t>Must total 60 credits with at least 30 upper-division courses</w:t>
                  </w:r>
                </w:p>
                <w:p w14:paraId="7F4B8E30" w14:textId="77777777" w:rsidR="00A53625" w:rsidRPr="009254DB" w:rsidRDefault="00A53625" w:rsidP="009254DB">
                  <w:pPr>
                    <w:widowControl w:val="0"/>
                    <w:numPr>
                      <w:ilvl w:val="0"/>
                      <w:numId w:val="6"/>
                    </w:numPr>
                    <w:tabs>
                      <w:tab w:val="left" w:pos="180"/>
                      <w:tab w:val="left" w:pos="1440"/>
                      <w:tab w:val="left" w:pos="3149"/>
                      <w:tab w:val="right" w:leader="dot" w:pos="11249"/>
                    </w:tabs>
                    <w:spacing w:after="0" w:line="240" w:lineRule="auto"/>
                    <w:ind w:left="270" w:hanging="270"/>
                    <w:rPr>
                      <w:rFonts w:ascii="Times New Roman" w:hAnsi="Times New Roman"/>
                      <w:b/>
                      <w:bCs/>
                      <w:sz w:val="18"/>
                      <w:szCs w:val="18"/>
                      <w:lang w:val="en"/>
                    </w:rPr>
                  </w:pPr>
                  <w:r w:rsidRPr="009254DB">
                    <w:rPr>
                      <w:rFonts w:ascii="Times New Roman" w:hAnsi="Times New Roman"/>
                      <w:b/>
                      <w:sz w:val="18"/>
                      <w:szCs w:val="18"/>
                      <w:lang w:val="en"/>
                    </w:rPr>
                    <w:t>A minimum grade point average in History courses of 2.5 is required for graduation.  No class with a grade less than C- may be counted in this major.</w:t>
                  </w:r>
                </w:p>
                <w:p w14:paraId="109AB5E3" w14:textId="77777777" w:rsidR="00515FD5" w:rsidRPr="00DD46FC" w:rsidRDefault="00515FD5" w:rsidP="00622F52">
                  <w:pPr>
                    <w:widowControl w:val="0"/>
                    <w:tabs>
                      <w:tab w:val="left" w:pos="449"/>
                      <w:tab w:val="left" w:pos="1440"/>
                      <w:tab w:val="right" w:leader="dot" w:pos="11249"/>
                    </w:tabs>
                    <w:spacing w:after="0" w:line="240" w:lineRule="auto"/>
                    <w:rPr>
                      <w:rFonts w:ascii="Times New Roman" w:hAnsi="Times New Roman"/>
                      <w:b/>
                      <w:sz w:val="6"/>
                      <w:szCs w:val="6"/>
                      <w:lang w:val="en"/>
                    </w:rPr>
                  </w:pPr>
                </w:p>
                <w:p w14:paraId="1A406F0D" w14:textId="77777777" w:rsidR="00241D29" w:rsidRPr="008A27F7" w:rsidRDefault="00241D29" w:rsidP="00241D29">
                  <w:pPr>
                    <w:tabs>
                      <w:tab w:val="left" w:pos="449"/>
                      <w:tab w:val="left" w:pos="1440"/>
                      <w:tab w:val="right" w:leader="dot" w:pos="11249"/>
                    </w:tabs>
                    <w:spacing w:after="60" w:line="240" w:lineRule="auto"/>
                    <w:rPr>
                      <w:b/>
                      <w:sz w:val="18"/>
                      <w:szCs w:val="18"/>
                      <w:lang w:val="en"/>
                    </w:rPr>
                  </w:pPr>
                </w:p>
              </w:txbxContent>
            </v:textbox>
            <w10:wrap type="square"/>
          </v:shape>
        </w:pict>
      </w:r>
    </w:p>
    <w:p w14:paraId="6896779F" w14:textId="77777777" w:rsidR="00241D29" w:rsidRPr="00E431B0" w:rsidRDefault="00241D29" w:rsidP="00241D29">
      <w:pPr>
        <w:pStyle w:val="BodyTextIndent2"/>
        <w:spacing w:after="40" w:line="240" w:lineRule="auto"/>
        <w:ind w:left="0"/>
        <w:rPr>
          <w:rFonts w:ascii="Tw Cen MT" w:hAnsi="Tw Cen MT"/>
          <w:color w:val="auto"/>
          <w:sz w:val="16"/>
          <w:szCs w:val="16"/>
          <w:lang w:val="en"/>
        </w:rPr>
        <w:sectPr w:rsidR="00241D29" w:rsidRPr="00E431B0" w:rsidSect="007B58D8">
          <w:type w:val="continuous"/>
          <w:pgSz w:w="12240" w:h="15840"/>
          <w:pgMar w:top="547" w:right="720" w:bottom="720" w:left="907"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6F77EFA4" w14:textId="77777777" w:rsidR="00DD46FC" w:rsidRPr="00E431B0" w:rsidRDefault="00F841C2" w:rsidP="00622F52">
      <w:pPr>
        <w:widowControl w:val="0"/>
        <w:spacing w:after="40" w:line="276" w:lineRule="auto"/>
        <w:rPr>
          <w:rFonts w:ascii="Tw Cen MT" w:hAnsi="Tw Cen MT"/>
          <w:b/>
          <w:bCs/>
          <w:color w:val="auto"/>
          <w:sz w:val="18"/>
          <w:szCs w:val="18"/>
          <w:lang w:val="en"/>
        </w:rPr>
      </w:pPr>
      <w:r w:rsidRPr="00E431B0">
        <w:rPr>
          <w:rFonts w:ascii="Tw Cen MT" w:hAnsi="Tw Cen MT"/>
          <w:b/>
          <w:bCs/>
          <w:color w:val="auto"/>
          <w:sz w:val="18"/>
          <w:szCs w:val="18"/>
          <w:lang w:val="en"/>
        </w:rPr>
        <w:br/>
      </w:r>
      <w:r w:rsidR="0053689D" w:rsidRPr="00E431B0">
        <w:rPr>
          <w:rFonts w:ascii="Tw Cen MT" w:hAnsi="Tw Cen MT"/>
          <w:b/>
          <w:bCs/>
          <w:color w:val="auto"/>
          <w:sz w:val="18"/>
          <w:szCs w:val="18"/>
          <w:lang w:val="en"/>
        </w:rPr>
        <w:t>United States</w:t>
      </w:r>
    </w:p>
    <w:p w14:paraId="67316175" w14:textId="77777777" w:rsidR="00DA2F6B" w:rsidRPr="007E1F4F" w:rsidRDefault="0053689D" w:rsidP="007B3C6E">
      <w:pPr>
        <w:widowControl w:val="0"/>
        <w:tabs>
          <w:tab w:val="left" w:pos="449"/>
          <w:tab w:val="left" w:pos="1440"/>
          <w:tab w:val="right" w:leader="dot" w:pos="11249"/>
        </w:tabs>
        <w:spacing w:after="0" w:line="276" w:lineRule="auto"/>
        <w:rPr>
          <w:rFonts w:ascii="Tw Cen MT" w:hAnsi="Tw Cen MT"/>
          <w:color w:val="auto"/>
          <w:sz w:val="14"/>
          <w:szCs w:val="14"/>
          <w:lang w:val="en"/>
        </w:rPr>
      </w:pPr>
      <w:r w:rsidRPr="007E1F4F">
        <w:rPr>
          <w:rFonts w:ascii="Tw Cen MT" w:hAnsi="Tw Cen MT"/>
          <w:color w:val="auto"/>
          <w:sz w:val="14"/>
          <w:szCs w:val="14"/>
          <w:lang w:val="en"/>
        </w:rPr>
        <w:t xml:space="preserve">HIST 103 American History to 1865 </w:t>
      </w:r>
      <w:r w:rsidR="00770312" w:rsidRPr="007E1F4F">
        <w:rPr>
          <w:rFonts w:ascii="Tw Cen MT" w:hAnsi="Tw Cen MT"/>
          <w:color w:val="auto"/>
          <w:sz w:val="14"/>
          <w:szCs w:val="14"/>
          <w:lang w:val="en"/>
        </w:rPr>
        <w:t>(5)</w:t>
      </w:r>
      <w:r w:rsidR="001979AD" w:rsidRPr="007E1F4F">
        <w:rPr>
          <w:rFonts w:ascii="Tw Cen MT" w:hAnsi="Tw Cen MT"/>
          <w:color w:val="auto"/>
          <w:sz w:val="14"/>
          <w:szCs w:val="14"/>
          <w:lang w:val="en"/>
        </w:rPr>
        <w:t xml:space="preserve"> </w:t>
      </w:r>
      <w:r w:rsidR="00BD3D0E" w:rsidRPr="007E1F4F">
        <w:rPr>
          <w:rFonts w:ascii="Tw Cen MT" w:hAnsi="Tw Cen MT"/>
          <w:b/>
          <w:color w:val="auto"/>
          <w:sz w:val="14"/>
          <w:szCs w:val="14"/>
          <w:lang w:val="en"/>
        </w:rPr>
        <w:br/>
      </w:r>
      <w:r w:rsidR="00A656DB" w:rsidRPr="007E1F4F">
        <w:rPr>
          <w:rFonts w:ascii="Tw Cen MT" w:hAnsi="Tw Cen MT"/>
          <w:color w:val="auto"/>
          <w:sz w:val="14"/>
          <w:szCs w:val="14"/>
          <w:lang w:val="en"/>
        </w:rPr>
        <w:t xml:space="preserve">HIST 104 American History </w:t>
      </w:r>
      <w:r w:rsidRPr="007E1F4F">
        <w:rPr>
          <w:rFonts w:ascii="Tw Cen MT" w:hAnsi="Tw Cen MT"/>
          <w:color w:val="auto"/>
          <w:sz w:val="14"/>
          <w:szCs w:val="14"/>
          <w:lang w:val="en"/>
        </w:rPr>
        <w:t xml:space="preserve">Since 1865 </w:t>
      </w:r>
      <w:r w:rsidR="00770312" w:rsidRPr="007E1F4F">
        <w:rPr>
          <w:rFonts w:ascii="Tw Cen MT" w:hAnsi="Tw Cen MT"/>
          <w:color w:val="auto"/>
          <w:sz w:val="14"/>
          <w:szCs w:val="14"/>
          <w:lang w:val="en"/>
        </w:rPr>
        <w:t>(5)</w:t>
      </w:r>
      <w:r w:rsidR="00C87DCA" w:rsidRPr="007E1F4F">
        <w:rPr>
          <w:rFonts w:ascii="Tw Cen MT" w:hAnsi="Tw Cen MT"/>
          <w:color w:val="auto"/>
          <w:sz w:val="14"/>
          <w:szCs w:val="14"/>
          <w:lang w:val="en"/>
        </w:rPr>
        <w:br/>
        <w:t>HIST 131 Going to College in America (5)</w:t>
      </w:r>
      <w:r w:rsidR="001979AD" w:rsidRPr="007E1F4F">
        <w:rPr>
          <w:rFonts w:ascii="Tw Cen MT" w:hAnsi="Tw Cen MT"/>
          <w:color w:val="auto"/>
          <w:sz w:val="14"/>
          <w:szCs w:val="14"/>
          <w:lang w:val="en"/>
        </w:rPr>
        <w:t xml:space="preserve"> </w:t>
      </w:r>
      <w:r w:rsidR="00BD3D0E" w:rsidRPr="007E1F4F">
        <w:rPr>
          <w:rFonts w:ascii="Tw Cen MT" w:hAnsi="Tw Cen MT"/>
          <w:b/>
          <w:color w:val="auto"/>
          <w:sz w:val="14"/>
          <w:szCs w:val="14"/>
          <w:lang w:val="en"/>
        </w:rPr>
        <w:br/>
      </w:r>
      <w:r w:rsidR="000E33A9" w:rsidRPr="007E1F4F">
        <w:rPr>
          <w:rFonts w:ascii="Tw Cen MT" w:hAnsi="Tw Cen MT"/>
          <w:color w:val="auto"/>
          <w:sz w:val="14"/>
          <w:szCs w:val="14"/>
          <w:lang w:val="en"/>
        </w:rPr>
        <w:t>HIST 141 History of American West (5)</w:t>
      </w:r>
      <w:r w:rsidR="00BD3D0E" w:rsidRPr="007E1F4F">
        <w:rPr>
          <w:rFonts w:ascii="Tw Cen MT" w:hAnsi="Tw Cen MT"/>
          <w:b/>
          <w:color w:val="auto"/>
          <w:sz w:val="14"/>
          <w:szCs w:val="14"/>
          <w:lang w:val="en"/>
        </w:rPr>
        <w:br/>
      </w:r>
      <w:r w:rsidR="00780E14" w:rsidRPr="007E1F4F">
        <w:rPr>
          <w:rFonts w:ascii="Tw Cen MT" w:hAnsi="Tw Cen MT"/>
          <w:color w:val="auto"/>
          <w:sz w:val="14"/>
          <w:szCs w:val="14"/>
          <w:lang w:val="en"/>
        </w:rPr>
        <w:t>HIST 262 African American History to 1865 (5)</w:t>
      </w:r>
      <w:r w:rsidR="001979AD" w:rsidRPr="007E1F4F">
        <w:rPr>
          <w:rFonts w:ascii="Tw Cen MT" w:hAnsi="Tw Cen MT"/>
          <w:color w:val="auto"/>
          <w:sz w:val="14"/>
          <w:szCs w:val="14"/>
          <w:lang w:val="en"/>
        </w:rPr>
        <w:t xml:space="preserve"> </w:t>
      </w:r>
      <w:r w:rsidR="00BD3D0E" w:rsidRPr="007E1F4F">
        <w:rPr>
          <w:rFonts w:ascii="Tw Cen MT" w:hAnsi="Tw Cen MT"/>
          <w:color w:val="auto"/>
          <w:sz w:val="14"/>
          <w:szCs w:val="14"/>
          <w:lang w:val="en"/>
        </w:rPr>
        <w:br/>
      </w:r>
      <w:r w:rsidRPr="007E1F4F">
        <w:rPr>
          <w:rFonts w:ascii="Tw Cen MT" w:hAnsi="Tw Cen MT"/>
          <w:color w:val="auto"/>
          <w:sz w:val="14"/>
          <w:szCs w:val="14"/>
          <w:lang w:val="en"/>
        </w:rPr>
        <w:t>HIST 263 African Americans Since 1865 (5)</w:t>
      </w:r>
      <w:r w:rsidR="001979AD" w:rsidRPr="007E1F4F">
        <w:rPr>
          <w:rFonts w:ascii="Tw Cen MT" w:hAnsi="Tw Cen MT"/>
          <w:color w:val="auto"/>
          <w:sz w:val="14"/>
          <w:szCs w:val="14"/>
          <w:lang w:val="en"/>
        </w:rPr>
        <w:t xml:space="preserve"> </w:t>
      </w:r>
      <w:r w:rsidR="00BD3D0E" w:rsidRPr="007E1F4F">
        <w:rPr>
          <w:rFonts w:ascii="Tw Cen MT" w:hAnsi="Tw Cen MT"/>
          <w:b/>
          <w:color w:val="auto"/>
          <w:sz w:val="14"/>
          <w:szCs w:val="14"/>
          <w:lang w:val="en"/>
        </w:rPr>
        <w:br/>
      </w:r>
      <w:r w:rsidRPr="007E1F4F">
        <w:rPr>
          <w:rFonts w:ascii="Tw Cen MT" w:hAnsi="Tw Cen MT"/>
          <w:color w:val="auto"/>
          <w:sz w:val="14"/>
          <w:szCs w:val="14"/>
          <w:lang w:val="en"/>
        </w:rPr>
        <w:t>HIST 265 LGBT Exp. in U.S. History (5)</w:t>
      </w:r>
      <w:r w:rsidR="001979AD" w:rsidRPr="007E1F4F">
        <w:rPr>
          <w:rFonts w:ascii="Tw Cen MT" w:hAnsi="Tw Cen MT"/>
          <w:color w:val="auto"/>
          <w:sz w:val="14"/>
          <w:szCs w:val="14"/>
          <w:lang w:val="en"/>
        </w:rPr>
        <w:t xml:space="preserve"> </w:t>
      </w:r>
      <w:r w:rsidR="00B0728D" w:rsidRPr="007E1F4F">
        <w:rPr>
          <w:rFonts w:ascii="Tw Cen MT" w:hAnsi="Tw Cen MT"/>
          <w:color w:val="auto"/>
          <w:sz w:val="14"/>
          <w:szCs w:val="14"/>
          <w:lang w:val="en"/>
        </w:rPr>
        <w:br/>
      </w:r>
      <w:r w:rsidR="00FF2554" w:rsidRPr="007E1F4F">
        <w:rPr>
          <w:rFonts w:ascii="Tw Cen MT" w:hAnsi="Tw Cen MT"/>
          <w:color w:val="auto"/>
          <w:sz w:val="14"/>
          <w:szCs w:val="14"/>
          <w:lang w:val="en"/>
        </w:rPr>
        <w:t>HIST 268 Introduction</w:t>
      </w:r>
      <w:r w:rsidR="00B0728D" w:rsidRPr="007E1F4F">
        <w:rPr>
          <w:rFonts w:ascii="Tw Cen MT" w:hAnsi="Tw Cen MT"/>
          <w:color w:val="auto"/>
          <w:sz w:val="14"/>
          <w:szCs w:val="14"/>
          <w:lang w:val="en"/>
        </w:rPr>
        <w:t xml:space="preserve"> Asian American History (5)</w:t>
      </w:r>
      <w:r w:rsidR="00BD3D0E" w:rsidRPr="007E1F4F">
        <w:rPr>
          <w:rFonts w:ascii="Tw Cen MT" w:hAnsi="Tw Cen MT"/>
          <w:b/>
          <w:color w:val="auto"/>
          <w:sz w:val="14"/>
          <w:szCs w:val="14"/>
          <w:lang w:val="en"/>
        </w:rPr>
        <w:br/>
      </w:r>
      <w:r w:rsidRPr="007E1F4F">
        <w:rPr>
          <w:rFonts w:ascii="Tw Cen MT" w:hAnsi="Tw Cen MT"/>
          <w:color w:val="auto"/>
          <w:sz w:val="14"/>
          <w:szCs w:val="14"/>
          <w:lang w:val="en"/>
        </w:rPr>
        <w:t>HIST 275 The Indian in American History (5)</w:t>
      </w:r>
      <w:r w:rsidR="001979AD" w:rsidRPr="007E1F4F">
        <w:rPr>
          <w:rFonts w:ascii="Tw Cen MT" w:hAnsi="Tw Cen MT"/>
          <w:color w:val="auto"/>
          <w:sz w:val="14"/>
          <w:szCs w:val="14"/>
          <w:lang w:val="en"/>
        </w:rPr>
        <w:t xml:space="preserve"> </w:t>
      </w:r>
      <w:r w:rsidR="00AF710E" w:rsidRPr="007E1F4F">
        <w:rPr>
          <w:rFonts w:ascii="Tw Cen MT" w:hAnsi="Tw Cen MT"/>
          <w:color w:val="auto"/>
          <w:sz w:val="14"/>
          <w:szCs w:val="14"/>
          <w:lang w:val="en"/>
        </w:rPr>
        <w:br/>
      </w:r>
      <w:r w:rsidR="003F3822" w:rsidRPr="007E1F4F">
        <w:rPr>
          <w:rFonts w:ascii="Tw Cen MT" w:hAnsi="Tw Cen MT"/>
          <w:color w:val="auto"/>
          <w:sz w:val="14"/>
          <w:szCs w:val="14"/>
          <w:lang w:val="en"/>
        </w:rPr>
        <w:t xml:space="preserve">*HIST 290 </w:t>
      </w:r>
      <w:r w:rsidR="007B07D4" w:rsidRPr="007E1F4F">
        <w:rPr>
          <w:rFonts w:ascii="Tw Cen MT" w:hAnsi="Tw Cen MT"/>
          <w:color w:val="auto"/>
          <w:sz w:val="14"/>
          <w:szCs w:val="14"/>
          <w:lang w:val="en"/>
        </w:rPr>
        <w:t>The Early Modern Atlantic World</w:t>
      </w:r>
      <w:r w:rsidR="003F3822" w:rsidRPr="007E1F4F">
        <w:rPr>
          <w:rFonts w:ascii="Tw Cen MT" w:hAnsi="Tw Cen MT"/>
          <w:color w:val="auto"/>
          <w:sz w:val="14"/>
          <w:szCs w:val="14"/>
          <w:lang w:val="en"/>
        </w:rPr>
        <w:t xml:space="preserve"> (5)</w:t>
      </w:r>
      <w:r w:rsidR="003F3822" w:rsidRPr="007E1F4F">
        <w:rPr>
          <w:rFonts w:ascii="Tw Cen MT" w:hAnsi="Tw Cen MT"/>
          <w:color w:val="auto"/>
          <w:sz w:val="14"/>
          <w:szCs w:val="14"/>
          <w:lang w:val="en"/>
        </w:rPr>
        <w:br/>
      </w:r>
      <w:r w:rsidR="00AF710E" w:rsidRPr="007E1F4F">
        <w:rPr>
          <w:rFonts w:ascii="Tw Cen MT" w:hAnsi="Tw Cen MT"/>
          <w:color w:val="auto"/>
          <w:sz w:val="14"/>
          <w:szCs w:val="14"/>
          <w:lang w:val="en"/>
        </w:rPr>
        <w:t>*HIST 314 The Amer</w:t>
      </w:r>
      <w:r w:rsidR="00C87DCA" w:rsidRPr="007E1F4F">
        <w:rPr>
          <w:rFonts w:ascii="Tw Cen MT" w:hAnsi="Tw Cen MT"/>
          <w:color w:val="auto"/>
          <w:sz w:val="14"/>
          <w:szCs w:val="14"/>
          <w:lang w:val="en"/>
        </w:rPr>
        <w:t xml:space="preserve"> &amp; European Enlightenment (5)</w:t>
      </w:r>
    </w:p>
    <w:p w14:paraId="6C74C182" w14:textId="77777777" w:rsidR="00DA2F6B" w:rsidRPr="007E1F4F" w:rsidRDefault="00DA2F6B" w:rsidP="00DA2F6B">
      <w:pPr>
        <w:widowControl w:val="0"/>
        <w:tabs>
          <w:tab w:val="left" w:pos="449"/>
          <w:tab w:val="left" w:pos="1440"/>
          <w:tab w:val="right" w:leader="dot" w:pos="11249"/>
        </w:tabs>
        <w:spacing w:after="0" w:line="276" w:lineRule="auto"/>
        <w:rPr>
          <w:rFonts w:ascii="Tw Cen MT" w:hAnsi="Tw Cen MT"/>
          <w:color w:val="auto"/>
          <w:sz w:val="14"/>
          <w:szCs w:val="14"/>
          <w:lang w:val="en"/>
        </w:rPr>
      </w:pPr>
      <w:r w:rsidRPr="007E1F4F">
        <w:rPr>
          <w:rFonts w:ascii="Tw Cen MT" w:hAnsi="Tw Cen MT"/>
          <w:color w:val="auto"/>
          <w:sz w:val="14"/>
          <w:szCs w:val="14"/>
          <w:lang w:val="en"/>
        </w:rPr>
        <w:t>HIST 348 American Slavery (5)</w:t>
      </w:r>
    </w:p>
    <w:p w14:paraId="563089AB" w14:textId="77777777" w:rsidR="009254DB" w:rsidRPr="007E1F4F" w:rsidRDefault="0075422E" w:rsidP="00DA2F6B">
      <w:pPr>
        <w:widowControl w:val="0"/>
        <w:tabs>
          <w:tab w:val="left" w:pos="449"/>
          <w:tab w:val="left" w:pos="1440"/>
          <w:tab w:val="right" w:leader="dot" w:pos="11249"/>
        </w:tabs>
        <w:spacing w:after="0" w:line="276" w:lineRule="auto"/>
        <w:rPr>
          <w:rFonts w:ascii="Tw Cen MT" w:hAnsi="Tw Cen MT"/>
          <w:color w:val="auto"/>
          <w:sz w:val="14"/>
          <w:szCs w:val="14"/>
          <w:lang w:val="en"/>
        </w:rPr>
      </w:pPr>
      <w:r w:rsidRPr="007E1F4F">
        <w:rPr>
          <w:rFonts w:ascii="Tw Cen MT" w:hAnsi="Tw Cen MT"/>
          <w:color w:val="auto"/>
          <w:sz w:val="14"/>
          <w:szCs w:val="14"/>
          <w:lang w:val="en"/>
        </w:rPr>
        <w:t>HIST 349 History of the US South (5)</w:t>
      </w:r>
      <w:r w:rsidR="00BD3D0E" w:rsidRPr="007E1F4F">
        <w:rPr>
          <w:rFonts w:ascii="Tw Cen MT" w:hAnsi="Tw Cen MT"/>
          <w:b/>
          <w:color w:val="auto"/>
          <w:sz w:val="14"/>
          <w:szCs w:val="14"/>
          <w:lang w:val="en"/>
        </w:rPr>
        <w:br/>
      </w:r>
      <w:r w:rsidR="0053689D" w:rsidRPr="007E1F4F">
        <w:rPr>
          <w:rFonts w:ascii="Tw Cen MT" w:hAnsi="Tw Cen MT"/>
          <w:color w:val="auto"/>
          <w:sz w:val="14"/>
          <w:szCs w:val="14"/>
          <w:lang w:val="en"/>
        </w:rPr>
        <w:t xml:space="preserve">HIST 350 American Colonial History </w:t>
      </w:r>
      <w:r w:rsidR="00770312" w:rsidRPr="007E1F4F">
        <w:rPr>
          <w:rFonts w:ascii="Tw Cen MT" w:hAnsi="Tw Cen MT"/>
          <w:color w:val="auto"/>
          <w:sz w:val="14"/>
          <w:szCs w:val="14"/>
          <w:lang w:val="en"/>
        </w:rPr>
        <w:t>(5)</w:t>
      </w:r>
    </w:p>
    <w:p w14:paraId="1F1E3F43" w14:textId="77777777" w:rsidR="009254DB" w:rsidRPr="007E1F4F" w:rsidRDefault="009254DB" w:rsidP="00C85F02">
      <w:pPr>
        <w:widowControl w:val="0"/>
        <w:tabs>
          <w:tab w:val="left" w:pos="449"/>
          <w:tab w:val="left" w:pos="1440"/>
          <w:tab w:val="right" w:leader="dot" w:pos="11249"/>
        </w:tabs>
        <w:spacing w:after="0" w:line="276" w:lineRule="auto"/>
        <w:rPr>
          <w:rFonts w:ascii="Tw Cen MT" w:hAnsi="Tw Cen MT"/>
          <w:color w:val="auto"/>
          <w:sz w:val="14"/>
          <w:szCs w:val="14"/>
          <w:lang w:val="en"/>
        </w:rPr>
      </w:pPr>
      <w:r w:rsidRPr="007E1F4F">
        <w:rPr>
          <w:rFonts w:ascii="Tw Cen MT" w:hAnsi="Tw Cen MT"/>
          <w:color w:val="auto"/>
          <w:sz w:val="14"/>
          <w:szCs w:val="14"/>
          <w:lang w:val="en"/>
        </w:rPr>
        <w:t>HIST 351 The Long Crisis: U.S. History 1865-1920</w:t>
      </w:r>
      <w:r w:rsidR="001979AD" w:rsidRPr="007E1F4F">
        <w:rPr>
          <w:rFonts w:ascii="Tw Cen MT" w:hAnsi="Tw Cen MT"/>
          <w:color w:val="auto"/>
          <w:sz w:val="14"/>
          <w:szCs w:val="14"/>
          <w:lang w:val="en"/>
        </w:rPr>
        <w:t xml:space="preserve"> </w:t>
      </w:r>
      <w:r w:rsidRPr="007E1F4F">
        <w:rPr>
          <w:rFonts w:ascii="Tw Cen MT" w:hAnsi="Tw Cen MT"/>
          <w:color w:val="auto"/>
          <w:sz w:val="14"/>
          <w:szCs w:val="14"/>
          <w:lang w:val="en"/>
        </w:rPr>
        <w:t>(5)</w:t>
      </w:r>
      <w:r w:rsidR="00BD3D0E" w:rsidRPr="007E1F4F">
        <w:rPr>
          <w:rFonts w:ascii="Tw Cen MT" w:hAnsi="Tw Cen MT"/>
          <w:b/>
          <w:color w:val="auto"/>
          <w:sz w:val="14"/>
          <w:szCs w:val="14"/>
          <w:lang w:val="en"/>
        </w:rPr>
        <w:br/>
      </w:r>
      <w:r w:rsidR="003F3822" w:rsidRPr="007E1F4F">
        <w:rPr>
          <w:rFonts w:ascii="Tw Cen MT" w:hAnsi="Tw Cen MT"/>
          <w:color w:val="auto"/>
          <w:sz w:val="14"/>
          <w:szCs w:val="14"/>
          <w:lang w:val="en"/>
        </w:rPr>
        <w:t>HIST 352 U.S. Civil War &amp; Reconstruction (5)</w:t>
      </w:r>
      <w:r w:rsidR="0058620D" w:rsidRPr="007E1F4F">
        <w:rPr>
          <w:rFonts w:ascii="Tw Cen MT" w:hAnsi="Tw Cen MT"/>
          <w:color w:val="auto"/>
          <w:sz w:val="14"/>
          <w:szCs w:val="14"/>
          <w:lang w:val="en"/>
        </w:rPr>
        <w:br/>
        <w:t>HIST 354 Energy in American History (5)</w:t>
      </w:r>
      <w:r w:rsidR="00B0728D" w:rsidRPr="007E1F4F">
        <w:rPr>
          <w:rFonts w:ascii="Tw Cen MT" w:hAnsi="Tw Cen MT"/>
          <w:color w:val="auto"/>
          <w:sz w:val="14"/>
          <w:szCs w:val="14"/>
          <w:lang w:val="en"/>
        </w:rPr>
        <w:br/>
        <w:t>HIST 355 Health &amp; Disease in American History (5)</w:t>
      </w:r>
      <w:r w:rsidR="00BD3D0E" w:rsidRPr="007E1F4F">
        <w:rPr>
          <w:rFonts w:ascii="Tw Cen MT" w:hAnsi="Tw Cen MT"/>
          <w:b/>
          <w:color w:val="auto"/>
          <w:sz w:val="14"/>
          <w:szCs w:val="14"/>
          <w:lang w:val="en"/>
        </w:rPr>
        <w:br/>
      </w:r>
      <w:r w:rsidR="000E33A9" w:rsidRPr="007E1F4F">
        <w:rPr>
          <w:rFonts w:ascii="Tw Cen MT" w:hAnsi="Tw Cen MT"/>
          <w:color w:val="auto"/>
          <w:sz w:val="14"/>
          <w:szCs w:val="14"/>
          <w:lang w:val="en"/>
        </w:rPr>
        <w:t>HIST 356 Gender and History (5)</w:t>
      </w:r>
      <w:r w:rsidR="000E33A9" w:rsidRPr="007E1F4F">
        <w:rPr>
          <w:rFonts w:ascii="Tw Cen MT" w:hAnsi="Tw Cen MT"/>
          <w:color w:val="auto"/>
          <w:sz w:val="14"/>
          <w:szCs w:val="14"/>
          <w:lang w:val="en"/>
        </w:rPr>
        <w:br/>
      </w:r>
      <w:r w:rsidR="003F3822" w:rsidRPr="007E1F4F">
        <w:rPr>
          <w:rFonts w:ascii="Tw Cen MT" w:hAnsi="Tw Cen MT"/>
          <w:color w:val="auto"/>
          <w:sz w:val="14"/>
          <w:szCs w:val="14"/>
          <w:lang w:val="en"/>
        </w:rPr>
        <w:t>HIST 357 The United States in the Cold War (5)</w:t>
      </w:r>
    </w:p>
    <w:p w14:paraId="666DB485" w14:textId="77777777" w:rsidR="00EB5930" w:rsidRPr="007E1F4F" w:rsidRDefault="009254DB" w:rsidP="007B3C6E">
      <w:pPr>
        <w:widowControl w:val="0"/>
        <w:tabs>
          <w:tab w:val="left" w:pos="449"/>
          <w:tab w:val="left" w:pos="1440"/>
          <w:tab w:val="right" w:leader="dot" w:pos="11249"/>
        </w:tabs>
        <w:spacing w:after="0" w:line="276" w:lineRule="auto"/>
        <w:rPr>
          <w:rFonts w:ascii="Tw Cen MT" w:hAnsi="Tw Cen MT"/>
          <w:color w:val="auto"/>
          <w:sz w:val="14"/>
          <w:szCs w:val="14"/>
          <w:lang w:val="en"/>
        </w:rPr>
      </w:pPr>
      <w:r w:rsidRPr="007E1F4F">
        <w:rPr>
          <w:rFonts w:ascii="Tw Cen MT" w:hAnsi="Tw Cen MT"/>
          <w:color w:val="auto"/>
          <w:sz w:val="14"/>
          <w:szCs w:val="14"/>
          <w:lang w:val="en"/>
        </w:rPr>
        <w:t>HIST 358 Women of Color in the U.S. (5)</w:t>
      </w:r>
      <w:r w:rsidR="003F3822" w:rsidRPr="007E1F4F">
        <w:rPr>
          <w:rFonts w:ascii="Tw Cen MT" w:hAnsi="Tw Cen MT"/>
          <w:color w:val="auto"/>
          <w:sz w:val="14"/>
          <w:szCs w:val="14"/>
          <w:lang w:val="en"/>
        </w:rPr>
        <w:br/>
      </w:r>
      <w:r w:rsidR="00A446AA" w:rsidRPr="007E1F4F">
        <w:rPr>
          <w:rFonts w:ascii="Tw Cen MT" w:hAnsi="Tw Cen MT"/>
          <w:color w:val="auto"/>
          <w:sz w:val="14"/>
          <w:szCs w:val="14"/>
          <w:lang w:val="en"/>
        </w:rPr>
        <w:t>HIST 359 America and Vietnam (5)</w:t>
      </w:r>
      <w:r w:rsidR="001979AD" w:rsidRPr="007E1F4F">
        <w:rPr>
          <w:rFonts w:ascii="Tw Cen MT" w:hAnsi="Tw Cen MT"/>
          <w:color w:val="auto"/>
          <w:sz w:val="14"/>
          <w:szCs w:val="14"/>
          <w:lang w:val="en"/>
        </w:rPr>
        <w:t xml:space="preserve"> </w:t>
      </w:r>
      <w:r w:rsidR="00BD3D0E" w:rsidRPr="007E1F4F">
        <w:rPr>
          <w:rFonts w:ascii="Tw Cen MT" w:hAnsi="Tw Cen MT"/>
          <w:color w:val="auto"/>
          <w:sz w:val="14"/>
          <w:szCs w:val="14"/>
          <w:lang w:val="en"/>
        </w:rPr>
        <w:br/>
      </w:r>
      <w:r w:rsidR="0053689D" w:rsidRPr="007E1F4F">
        <w:rPr>
          <w:rFonts w:ascii="Tw Cen MT" w:hAnsi="Tw Cen MT"/>
          <w:color w:val="auto"/>
          <w:sz w:val="14"/>
          <w:szCs w:val="14"/>
          <w:lang w:val="en"/>
        </w:rPr>
        <w:t xml:space="preserve">HIST 360 Religion in Early America </w:t>
      </w:r>
      <w:r w:rsidR="00770312" w:rsidRPr="007E1F4F">
        <w:rPr>
          <w:rFonts w:ascii="Tw Cen MT" w:hAnsi="Tw Cen MT"/>
          <w:color w:val="auto"/>
          <w:sz w:val="14"/>
          <w:szCs w:val="14"/>
          <w:lang w:val="en"/>
        </w:rPr>
        <w:t>(5)</w:t>
      </w:r>
      <w:r w:rsidR="001979AD" w:rsidRPr="007E1F4F">
        <w:rPr>
          <w:rFonts w:ascii="Tw Cen MT" w:hAnsi="Tw Cen MT"/>
          <w:color w:val="auto"/>
          <w:sz w:val="14"/>
          <w:szCs w:val="14"/>
          <w:lang w:val="en"/>
        </w:rPr>
        <w:t xml:space="preserve"> </w:t>
      </w:r>
      <w:r w:rsidR="00BD3D0E" w:rsidRPr="007E1F4F">
        <w:rPr>
          <w:rFonts w:ascii="Tw Cen MT" w:hAnsi="Tw Cen MT"/>
          <w:b/>
          <w:color w:val="auto"/>
          <w:sz w:val="14"/>
          <w:szCs w:val="14"/>
          <w:lang w:val="en"/>
        </w:rPr>
        <w:br/>
      </w:r>
      <w:r w:rsidR="0053689D" w:rsidRPr="007E1F4F">
        <w:rPr>
          <w:rFonts w:ascii="Tw Cen MT" w:hAnsi="Tw Cen MT"/>
          <w:color w:val="auto"/>
          <w:sz w:val="14"/>
          <w:szCs w:val="14"/>
          <w:lang w:val="en"/>
        </w:rPr>
        <w:t xml:space="preserve">HIST 361 Religion in Modern America </w:t>
      </w:r>
      <w:r w:rsidR="00770312" w:rsidRPr="007E1F4F">
        <w:rPr>
          <w:rFonts w:ascii="Tw Cen MT" w:hAnsi="Tw Cen MT"/>
          <w:color w:val="auto"/>
          <w:sz w:val="14"/>
          <w:szCs w:val="14"/>
          <w:lang w:val="en"/>
        </w:rPr>
        <w:t>(5)</w:t>
      </w:r>
    </w:p>
    <w:p w14:paraId="19B34196" w14:textId="77777777" w:rsidR="00B90128" w:rsidRPr="007E1F4F" w:rsidRDefault="00EB5930" w:rsidP="00EB5930">
      <w:pPr>
        <w:widowControl w:val="0"/>
        <w:tabs>
          <w:tab w:val="left" w:pos="449"/>
          <w:tab w:val="left" w:pos="1440"/>
          <w:tab w:val="right" w:leader="dot" w:pos="11249"/>
        </w:tabs>
        <w:spacing w:after="0" w:line="276" w:lineRule="auto"/>
        <w:rPr>
          <w:rFonts w:ascii="Tw Cen MT" w:hAnsi="Tw Cen MT"/>
          <w:color w:val="auto"/>
          <w:sz w:val="14"/>
          <w:szCs w:val="14"/>
          <w:lang w:val="en"/>
        </w:rPr>
      </w:pPr>
      <w:r w:rsidRPr="007E1F4F">
        <w:rPr>
          <w:rFonts w:ascii="Tw Cen MT" w:hAnsi="Tw Cen MT"/>
          <w:color w:val="auto"/>
          <w:sz w:val="14"/>
          <w:szCs w:val="14"/>
          <w:lang w:val="en"/>
        </w:rPr>
        <w:t>HIST 362 Civil Rights Black Power Era (5)</w:t>
      </w:r>
      <w:r w:rsidR="001979AD" w:rsidRPr="007E1F4F">
        <w:rPr>
          <w:rFonts w:ascii="Tw Cen MT" w:hAnsi="Tw Cen MT"/>
          <w:color w:val="auto"/>
          <w:sz w:val="14"/>
          <w:szCs w:val="14"/>
          <w:lang w:val="en"/>
        </w:rPr>
        <w:t xml:space="preserve"> </w:t>
      </w:r>
      <w:r w:rsidR="00BD3D0E" w:rsidRPr="007E1F4F">
        <w:rPr>
          <w:rFonts w:ascii="Tw Cen MT" w:hAnsi="Tw Cen MT"/>
          <w:b/>
          <w:color w:val="auto"/>
          <w:sz w:val="14"/>
          <w:szCs w:val="14"/>
          <w:lang w:val="en"/>
        </w:rPr>
        <w:br/>
      </w:r>
      <w:r w:rsidR="0053689D" w:rsidRPr="007E1F4F">
        <w:rPr>
          <w:rFonts w:ascii="Tw Cen MT" w:hAnsi="Tw Cen MT"/>
          <w:color w:val="auto"/>
          <w:sz w:val="14"/>
          <w:szCs w:val="14"/>
          <w:lang w:val="en"/>
        </w:rPr>
        <w:t xml:space="preserve">HIST 363 The American Revolution </w:t>
      </w:r>
      <w:r w:rsidR="00770312" w:rsidRPr="007E1F4F">
        <w:rPr>
          <w:rFonts w:ascii="Tw Cen MT" w:hAnsi="Tw Cen MT"/>
          <w:color w:val="auto"/>
          <w:sz w:val="14"/>
          <w:szCs w:val="14"/>
          <w:lang w:val="en"/>
        </w:rPr>
        <w:t>(5)</w:t>
      </w:r>
      <w:r w:rsidR="001979AD" w:rsidRPr="007E1F4F">
        <w:rPr>
          <w:rFonts w:ascii="Tw Cen MT" w:hAnsi="Tw Cen MT"/>
          <w:color w:val="auto"/>
          <w:sz w:val="14"/>
          <w:szCs w:val="14"/>
          <w:lang w:val="en"/>
        </w:rPr>
        <w:t xml:space="preserve"> </w:t>
      </w:r>
      <w:r w:rsidR="00BD3D0E" w:rsidRPr="007E1F4F">
        <w:rPr>
          <w:rFonts w:ascii="Tw Cen MT" w:hAnsi="Tw Cen MT"/>
          <w:b/>
          <w:color w:val="auto"/>
          <w:sz w:val="14"/>
          <w:szCs w:val="14"/>
          <w:lang w:val="en"/>
        </w:rPr>
        <w:br/>
      </w:r>
      <w:r w:rsidR="008C7520" w:rsidRPr="007E1F4F">
        <w:rPr>
          <w:rFonts w:ascii="Tw Cen MT" w:hAnsi="Tw Cen MT"/>
          <w:color w:val="auto"/>
          <w:sz w:val="14"/>
          <w:szCs w:val="14"/>
          <w:lang w:val="en"/>
        </w:rPr>
        <w:t>HIST 365 Sexuality in the U.S. (5</w:t>
      </w:r>
      <w:r w:rsidR="00BD3D0E" w:rsidRPr="007E1F4F">
        <w:rPr>
          <w:rFonts w:ascii="Tw Cen MT" w:hAnsi="Tw Cen MT"/>
          <w:color w:val="auto"/>
          <w:sz w:val="14"/>
          <w:szCs w:val="14"/>
          <w:lang w:val="en"/>
        </w:rPr>
        <w:t>)</w:t>
      </w:r>
      <w:r w:rsidR="00BD3D0E" w:rsidRPr="007E1F4F">
        <w:rPr>
          <w:rFonts w:ascii="Tw Cen MT" w:hAnsi="Tw Cen MT"/>
          <w:color w:val="auto"/>
          <w:sz w:val="14"/>
          <w:szCs w:val="14"/>
          <w:lang w:val="en"/>
        </w:rPr>
        <w:br/>
      </w:r>
      <w:r w:rsidR="0053689D" w:rsidRPr="007E1F4F">
        <w:rPr>
          <w:rFonts w:ascii="Tw Cen MT" w:hAnsi="Tw Cen MT"/>
          <w:color w:val="auto"/>
          <w:sz w:val="14"/>
          <w:szCs w:val="14"/>
          <w:lang w:val="en"/>
        </w:rPr>
        <w:t xml:space="preserve">HIST 366 The Early American Republic </w:t>
      </w:r>
      <w:r w:rsidR="00770312" w:rsidRPr="007E1F4F">
        <w:rPr>
          <w:rFonts w:ascii="Tw Cen MT" w:hAnsi="Tw Cen MT"/>
          <w:color w:val="auto"/>
          <w:sz w:val="14"/>
          <w:szCs w:val="14"/>
          <w:lang w:val="en"/>
        </w:rPr>
        <w:t>(5)</w:t>
      </w:r>
      <w:r w:rsidR="001979AD" w:rsidRPr="007E1F4F">
        <w:rPr>
          <w:rFonts w:ascii="Tw Cen MT" w:hAnsi="Tw Cen MT"/>
          <w:color w:val="auto"/>
          <w:sz w:val="14"/>
          <w:szCs w:val="14"/>
          <w:lang w:val="en"/>
        </w:rPr>
        <w:t xml:space="preserve"> </w:t>
      </w:r>
      <w:r w:rsidR="00BD3D0E" w:rsidRPr="007E1F4F">
        <w:rPr>
          <w:rFonts w:ascii="Tw Cen MT" w:hAnsi="Tw Cen MT"/>
          <w:b/>
          <w:color w:val="auto"/>
          <w:sz w:val="14"/>
          <w:szCs w:val="14"/>
          <w:lang w:val="en"/>
        </w:rPr>
        <w:br/>
      </w:r>
      <w:r w:rsidR="00492E85" w:rsidRPr="007E1F4F">
        <w:rPr>
          <w:rFonts w:ascii="Tw Cen MT" w:hAnsi="Tw Cen MT"/>
          <w:color w:val="auto"/>
          <w:sz w:val="14"/>
          <w:szCs w:val="14"/>
          <w:lang w:val="en"/>
        </w:rPr>
        <w:t>*</w:t>
      </w:r>
      <w:r w:rsidR="0053689D" w:rsidRPr="007E1F4F">
        <w:rPr>
          <w:rFonts w:ascii="Tw Cen MT" w:hAnsi="Tw Cen MT"/>
          <w:color w:val="auto"/>
          <w:sz w:val="14"/>
          <w:szCs w:val="14"/>
          <w:lang w:val="en"/>
        </w:rPr>
        <w:t xml:space="preserve">HIST 379 Canadian American Relations </w:t>
      </w:r>
      <w:r w:rsidR="00770312" w:rsidRPr="007E1F4F">
        <w:rPr>
          <w:rFonts w:ascii="Tw Cen MT" w:hAnsi="Tw Cen MT"/>
          <w:color w:val="auto"/>
          <w:sz w:val="14"/>
          <w:szCs w:val="14"/>
          <w:lang w:val="en"/>
        </w:rPr>
        <w:t>(5)</w:t>
      </w:r>
      <w:r w:rsidR="001979AD" w:rsidRPr="007E1F4F">
        <w:rPr>
          <w:rFonts w:ascii="Tw Cen MT" w:hAnsi="Tw Cen MT"/>
          <w:color w:val="auto"/>
          <w:sz w:val="14"/>
          <w:szCs w:val="14"/>
          <w:lang w:val="en"/>
        </w:rPr>
        <w:t xml:space="preserve"> </w:t>
      </w:r>
      <w:r w:rsidR="00AB1666" w:rsidRPr="007E1F4F">
        <w:rPr>
          <w:rFonts w:ascii="Tw Cen MT" w:hAnsi="Tw Cen MT"/>
          <w:color w:val="auto"/>
          <w:sz w:val="14"/>
          <w:szCs w:val="14"/>
          <w:lang w:val="en"/>
        </w:rPr>
        <w:br/>
        <w:t>HIST 380 Food &amp; Environment in America (5)</w:t>
      </w:r>
    </w:p>
    <w:p w14:paraId="0CE7E738" w14:textId="77777777" w:rsidR="009254DB" w:rsidRPr="007E1F4F" w:rsidRDefault="00B90128" w:rsidP="00C85F02">
      <w:pPr>
        <w:widowControl w:val="0"/>
        <w:tabs>
          <w:tab w:val="left" w:pos="449"/>
          <w:tab w:val="left" w:pos="1440"/>
          <w:tab w:val="right" w:leader="dot" w:pos="11249"/>
        </w:tabs>
        <w:spacing w:after="0" w:line="276" w:lineRule="auto"/>
        <w:rPr>
          <w:rFonts w:ascii="Tw Cen MT" w:hAnsi="Tw Cen MT"/>
          <w:color w:val="auto"/>
          <w:sz w:val="14"/>
          <w:szCs w:val="14"/>
          <w:lang w:val="en"/>
        </w:rPr>
      </w:pPr>
      <w:r w:rsidRPr="007E1F4F">
        <w:rPr>
          <w:rFonts w:ascii="Tw Cen MT" w:hAnsi="Tw Cen MT"/>
          <w:color w:val="auto"/>
          <w:sz w:val="14"/>
          <w:szCs w:val="14"/>
          <w:lang w:val="en"/>
        </w:rPr>
        <w:t>*HIST 382 U.S. Neo-conservatism and Middle East (5)</w:t>
      </w:r>
      <w:r w:rsidR="00BD3D0E" w:rsidRPr="007E1F4F">
        <w:rPr>
          <w:rFonts w:ascii="Tw Cen MT" w:hAnsi="Tw Cen MT"/>
          <w:b/>
          <w:color w:val="auto"/>
          <w:sz w:val="14"/>
          <w:szCs w:val="14"/>
          <w:lang w:val="en"/>
        </w:rPr>
        <w:br/>
      </w:r>
      <w:r w:rsidR="0053689D" w:rsidRPr="007E1F4F">
        <w:rPr>
          <w:rFonts w:ascii="Tw Cen MT" w:hAnsi="Tw Cen MT"/>
          <w:color w:val="auto"/>
          <w:sz w:val="14"/>
          <w:szCs w:val="14"/>
          <w:lang w:val="en"/>
        </w:rPr>
        <w:t>HIST 391 History of the Pacific Northwest (5)</w:t>
      </w:r>
      <w:r w:rsidR="001979AD" w:rsidRPr="007E1F4F">
        <w:rPr>
          <w:rFonts w:ascii="Tw Cen MT" w:hAnsi="Tw Cen MT"/>
          <w:color w:val="auto"/>
          <w:sz w:val="14"/>
          <w:szCs w:val="14"/>
          <w:lang w:val="en"/>
        </w:rPr>
        <w:t xml:space="preserve"> </w:t>
      </w:r>
    </w:p>
    <w:p w14:paraId="379E0D03" w14:textId="77777777" w:rsidR="007B3C6E" w:rsidRPr="007E1F4F" w:rsidRDefault="009254DB" w:rsidP="00C85F02">
      <w:pPr>
        <w:widowControl w:val="0"/>
        <w:tabs>
          <w:tab w:val="left" w:pos="449"/>
          <w:tab w:val="left" w:pos="1440"/>
          <w:tab w:val="right" w:leader="dot" w:pos="11249"/>
        </w:tabs>
        <w:spacing w:after="0" w:line="276" w:lineRule="auto"/>
        <w:rPr>
          <w:rFonts w:ascii="Tw Cen MT" w:hAnsi="Tw Cen MT"/>
          <w:color w:val="auto"/>
          <w:sz w:val="14"/>
          <w:szCs w:val="14"/>
          <w:lang w:val="en"/>
        </w:rPr>
      </w:pPr>
      <w:r w:rsidRPr="007E1F4F">
        <w:rPr>
          <w:rFonts w:ascii="Tw Cen MT" w:hAnsi="Tw Cen MT"/>
          <w:color w:val="auto"/>
          <w:sz w:val="14"/>
          <w:szCs w:val="14"/>
          <w:lang w:val="en"/>
        </w:rPr>
        <w:t>HIST 392 Tribal Sovereignty and WA History (5)</w:t>
      </w:r>
    </w:p>
    <w:p w14:paraId="4565F25F" w14:textId="77777777" w:rsidR="00EB5930" w:rsidRPr="007E1F4F" w:rsidRDefault="007B3C6E" w:rsidP="00EB5930">
      <w:pPr>
        <w:widowControl w:val="0"/>
        <w:tabs>
          <w:tab w:val="left" w:pos="449"/>
          <w:tab w:val="left" w:pos="1440"/>
          <w:tab w:val="right" w:leader="dot" w:pos="11249"/>
        </w:tabs>
        <w:spacing w:after="0" w:line="276" w:lineRule="auto"/>
        <w:rPr>
          <w:rFonts w:ascii="Tw Cen MT" w:hAnsi="Tw Cen MT"/>
          <w:color w:val="auto"/>
          <w:sz w:val="14"/>
          <w:szCs w:val="14"/>
          <w:lang w:val="en"/>
        </w:rPr>
      </w:pPr>
      <w:r w:rsidRPr="007E1F4F">
        <w:rPr>
          <w:rFonts w:ascii="Tw Cen MT" w:hAnsi="Tw Cen MT"/>
          <w:color w:val="auto"/>
          <w:sz w:val="14"/>
          <w:szCs w:val="14"/>
          <w:lang w:val="en"/>
        </w:rPr>
        <w:t>*HIST 404 Colonialism and the Middle East (5)</w:t>
      </w:r>
      <w:r w:rsidR="00BD3D0E" w:rsidRPr="007E1F4F">
        <w:rPr>
          <w:rFonts w:ascii="Tw Cen MT" w:hAnsi="Tw Cen MT"/>
          <w:b/>
          <w:color w:val="auto"/>
          <w:sz w:val="14"/>
          <w:szCs w:val="14"/>
          <w:lang w:val="en"/>
        </w:rPr>
        <w:br/>
      </w:r>
      <w:r w:rsidR="00492E85" w:rsidRPr="007E1F4F">
        <w:rPr>
          <w:rFonts w:ascii="Tw Cen MT" w:hAnsi="Tw Cen MT"/>
          <w:color w:val="auto"/>
          <w:sz w:val="14"/>
          <w:szCs w:val="14"/>
          <w:lang w:val="en"/>
        </w:rPr>
        <w:t>*</w:t>
      </w:r>
      <w:r w:rsidR="0053689D" w:rsidRPr="007E1F4F">
        <w:rPr>
          <w:rFonts w:ascii="Tw Cen MT" w:hAnsi="Tw Cen MT"/>
          <w:color w:val="auto"/>
          <w:sz w:val="14"/>
          <w:szCs w:val="14"/>
          <w:lang w:val="en"/>
        </w:rPr>
        <w:t xml:space="preserve">HIST 408 </w:t>
      </w:r>
      <w:r w:rsidR="00D56624" w:rsidRPr="007E1F4F">
        <w:rPr>
          <w:rFonts w:ascii="Tw Cen MT" w:hAnsi="Tw Cen MT"/>
          <w:color w:val="auto"/>
          <w:sz w:val="14"/>
          <w:szCs w:val="14"/>
          <w:lang w:val="en"/>
        </w:rPr>
        <w:t>World War</w:t>
      </w:r>
      <w:r w:rsidR="0053689D" w:rsidRPr="007E1F4F">
        <w:rPr>
          <w:rFonts w:ascii="Tw Cen MT" w:hAnsi="Tw Cen MT"/>
          <w:color w:val="auto"/>
          <w:sz w:val="14"/>
          <w:szCs w:val="14"/>
          <w:lang w:val="en"/>
        </w:rPr>
        <w:t xml:space="preserve"> II: The European War </w:t>
      </w:r>
      <w:r w:rsidR="00770312" w:rsidRPr="007E1F4F">
        <w:rPr>
          <w:rFonts w:ascii="Tw Cen MT" w:hAnsi="Tw Cen MT"/>
          <w:color w:val="auto"/>
          <w:sz w:val="14"/>
          <w:szCs w:val="14"/>
          <w:lang w:val="en"/>
        </w:rPr>
        <w:t>(5)</w:t>
      </w:r>
      <w:r w:rsidR="001979AD" w:rsidRPr="007E1F4F">
        <w:rPr>
          <w:rFonts w:ascii="Tw Cen MT" w:hAnsi="Tw Cen MT"/>
          <w:color w:val="auto"/>
          <w:sz w:val="14"/>
          <w:szCs w:val="14"/>
          <w:lang w:val="en"/>
        </w:rPr>
        <w:t xml:space="preserve"> </w:t>
      </w:r>
      <w:r w:rsidR="00BD3D0E" w:rsidRPr="007E1F4F">
        <w:rPr>
          <w:rFonts w:ascii="Tw Cen MT" w:hAnsi="Tw Cen MT"/>
          <w:b/>
          <w:color w:val="auto"/>
          <w:sz w:val="14"/>
          <w:szCs w:val="14"/>
          <w:lang w:val="en"/>
        </w:rPr>
        <w:br/>
      </w:r>
      <w:r w:rsidR="00492E85" w:rsidRPr="007E1F4F">
        <w:rPr>
          <w:rFonts w:ascii="Tw Cen MT" w:hAnsi="Tw Cen MT"/>
          <w:color w:val="auto"/>
          <w:sz w:val="14"/>
          <w:szCs w:val="14"/>
          <w:lang w:val="en"/>
        </w:rPr>
        <w:t>*</w:t>
      </w:r>
      <w:r w:rsidR="00D56624" w:rsidRPr="007E1F4F">
        <w:rPr>
          <w:rFonts w:ascii="Tw Cen MT" w:hAnsi="Tw Cen MT"/>
          <w:color w:val="auto"/>
          <w:sz w:val="14"/>
          <w:szCs w:val="14"/>
          <w:lang w:val="en"/>
        </w:rPr>
        <w:t>HIST 409 World War</w:t>
      </w:r>
      <w:r w:rsidR="0053689D" w:rsidRPr="007E1F4F">
        <w:rPr>
          <w:rFonts w:ascii="Tw Cen MT" w:hAnsi="Tw Cen MT"/>
          <w:color w:val="auto"/>
          <w:sz w:val="14"/>
          <w:szCs w:val="14"/>
          <w:lang w:val="en"/>
        </w:rPr>
        <w:t xml:space="preserve"> II: The Pacific War </w:t>
      </w:r>
      <w:r w:rsidR="00770312" w:rsidRPr="007E1F4F">
        <w:rPr>
          <w:rFonts w:ascii="Tw Cen MT" w:hAnsi="Tw Cen MT"/>
          <w:color w:val="auto"/>
          <w:sz w:val="14"/>
          <w:szCs w:val="14"/>
          <w:lang w:val="en"/>
        </w:rPr>
        <w:t>(5)</w:t>
      </w:r>
      <w:r w:rsidR="001979AD" w:rsidRPr="007E1F4F">
        <w:rPr>
          <w:rFonts w:ascii="Tw Cen MT" w:hAnsi="Tw Cen MT"/>
          <w:color w:val="auto"/>
          <w:sz w:val="14"/>
          <w:szCs w:val="14"/>
          <w:lang w:val="en"/>
        </w:rPr>
        <w:t xml:space="preserve"> </w:t>
      </w:r>
      <w:r w:rsidR="00BD3D0E" w:rsidRPr="007E1F4F">
        <w:rPr>
          <w:rFonts w:ascii="Tw Cen MT" w:hAnsi="Tw Cen MT"/>
          <w:b/>
          <w:color w:val="auto"/>
          <w:sz w:val="14"/>
          <w:szCs w:val="14"/>
          <w:lang w:val="en"/>
        </w:rPr>
        <w:br/>
      </w:r>
      <w:r w:rsidR="0053689D" w:rsidRPr="007E1F4F">
        <w:rPr>
          <w:rFonts w:ascii="Tw Cen MT" w:hAnsi="Tw Cen MT"/>
          <w:color w:val="auto"/>
          <w:sz w:val="14"/>
          <w:szCs w:val="14"/>
          <w:lang w:val="en"/>
        </w:rPr>
        <w:t xml:space="preserve">*HIST 447 History of </w:t>
      </w:r>
      <w:r w:rsidR="0058620D" w:rsidRPr="007E1F4F">
        <w:rPr>
          <w:rFonts w:ascii="Tw Cen MT" w:hAnsi="Tw Cen MT"/>
          <w:color w:val="auto"/>
          <w:sz w:val="14"/>
          <w:szCs w:val="14"/>
          <w:lang w:val="en"/>
        </w:rPr>
        <w:t xml:space="preserve">the </w:t>
      </w:r>
      <w:r w:rsidR="0053689D" w:rsidRPr="007E1F4F">
        <w:rPr>
          <w:rFonts w:ascii="Tw Cen MT" w:hAnsi="Tw Cen MT"/>
          <w:color w:val="auto"/>
          <w:sz w:val="14"/>
          <w:szCs w:val="14"/>
          <w:lang w:val="en"/>
        </w:rPr>
        <w:t xml:space="preserve">Sciences of Nature </w:t>
      </w:r>
      <w:r w:rsidR="00770312" w:rsidRPr="007E1F4F">
        <w:rPr>
          <w:rFonts w:ascii="Tw Cen MT" w:hAnsi="Tw Cen MT"/>
          <w:color w:val="auto"/>
          <w:sz w:val="14"/>
          <w:szCs w:val="14"/>
          <w:lang w:val="en"/>
        </w:rPr>
        <w:t>(5)</w:t>
      </w:r>
      <w:r w:rsidR="001979AD" w:rsidRPr="007E1F4F">
        <w:rPr>
          <w:rFonts w:ascii="Tw Cen MT" w:hAnsi="Tw Cen MT"/>
          <w:color w:val="auto"/>
          <w:sz w:val="14"/>
          <w:szCs w:val="14"/>
          <w:lang w:val="en"/>
        </w:rPr>
        <w:t xml:space="preserve"> </w:t>
      </w:r>
      <w:r w:rsidR="00BD3D0E" w:rsidRPr="007E1F4F">
        <w:rPr>
          <w:rFonts w:ascii="Tw Cen MT" w:hAnsi="Tw Cen MT"/>
          <w:b/>
          <w:color w:val="auto"/>
          <w:sz w:val="14"/>
          <w:szCs w:val="14"/>
          <w:lang w:val="en"/>
        </w:rPr>
        <w:br/>
      </w:r>
      <w:r w:rsidR="00AB1666" w:rsidRPr="007E1F4F">
        <w:rPr>
          <w:rFonts w:ascii="Tw Cen MT" w:hAnsi="Tw Cen MT"/>
          <w:color w:val="auto"/>
          <w:sz w:val="14"/>
          <w:szCs w:val="14"/>
          <w:lang w:val="en"/>
        </w:rPr>
        <w:t>HIST 450 Climate &amp; Culture in America (5)</w:t>
      </w:r>
      <w:r w:rsidR="00AB1666" w:rsidRPr="007E1F4F">
        <w:rPr>
          <w:rFonts w:ascii="Tw Cen MT" w:hAnsi="Tw Cen MT"/>
          <w:color w:val="auto"/>
          <w:sz w:val="14"/>
          <w:szCs w:val="14"/>
          <w:lang w:val="en"/>
        </w:rPr>
        <w:br/>
      </w:r>
      <w:r w:rsidR="0053689D" w:rsidRPr="007E1F4F">
        <w:rPr>
          <w:rFonts w:ascii="Tw Cen MT" w:hAnsi="Tw Cen MT"/>
          <w:color w:val="auto"/>
          <w:sz w:val="14"/>
          <w:szCs w:val="14"/>
          <w:lang w:val="en"/>
        </w:rPr>
        <w:t>HIST 452 U.S. Intellectual History 1776-1900 (5)</w:t>
      </w:r>
      <w:r w:rsidR="001979AD" w:rsidRPr="007E1F4F">
        <w:rPr>
          <w:rFonts w:ascii="Tw Cen MT" w:hAnsi="Tw Cen MT"/>
          <w:color w:val="auto"/>
          <w:sz w:val="14"/>
          <w:szCs w:val="14"/>
          <w:lang w:val="en"/>
        </w:rPr>
        <w:t xml:space="preserve"> </w:t>
      </w:r>
      <w:r w:rsidR="00BD3D0E" w:rsidRPr="007E1F4F">
        <w:rPr>
          <w:rFonts w:ascii="Tw Cen MT" w:hAnsi="Tw Cen MT"/>
          <w:b/>
          <w:color w:val="auto"/>
          <w:sz w:val="14"/>
          <w:szCs w:val="14"/>
          <w:lang w:val="en"/>
        </w:rPr>
        <w:br/>
      </w:r>
      <w:r w:rsidR="0053689D" w:rsidRPr="007E1F4F">
        <w:rPr>
          <w:rFonts w:ascii="Tw Cen MT" w:hAnsi="Tw Cen MT"/>
          <w:color w:val="auto"/>
          <w:sz w:val="14"/>
          <w:szCs w:val="14"/>
          <w:lang w:val="en"/>
        </w:rPr>
        <w:t>HIST 453 U.S. Intellectual Hist</w:t>
      </w:r>
      <w:r w:rsidR="00A3444D" w:rsidRPr="007E1F4F">
        <w:rPr>
          <w:rFonts w:ascii="Tw Cen MT" w:hAnsi="Tw Cen MT"/>
          <w:color w:val="auto"/>
          <w:sz w:val="14"/>
          <w:szCs w:val="14"/>
          <w:lang w:val="en"/>
        </w:rPr>
        <w:t>ory</w:t>
      </w:r>
      <w:r w:rsidR="0053689D" w:rsidRPr="007E1F4F">
        <w:rPr>
          <w:rFonts w:ascii="Tw Cen MT" w:hAnsi="Tw Cen MT"/>
          <w:color w:val="auto"/>
          <w:sz w:val="14"/>
          <w:szCs w:val="14"/>
          <w:lang w:val="en"/>
        </w:rPr>
        <w:t xml:space="preserve"> 1900-Today (5)</w:t>
      </w:r>
      <w:r w:rsidR="001979AD" w:rsidRPr="007E1F4F">
        <w:rPr>
          <w:rFonts w:ascii="Tw Cen MT" w:hAnsi="Tw Cen MT"/>
          <w:color w:val="auto"/>
          <w:sz w:val="14"/>
          <w:szCs w:val="14"/>
          <w:lang w:val="en"/>
        </w:rPr>
        <w:t xml:space="preserve"> </w:t>
      </w:r>
      <w:r w:rsidR="00BD3D0E" w:rsidRPr="007E1F4F">
        <w:rPr>
          <w:rFonts w:ascii="Tw Cen MT" w:hAnsi="Tw Cen MT"/>
          <w:color w:val="auto"/>
          <w:sz w:val="14"/>
          <w:szCs w:val="14"/>
          <w:lang w:val="en"/>
        </w:rPr>
        <w:br/>
      </w:r>
      <w:r w:rsidR="0053689D" w:rsidRPr="007E1F4F">
        <w:rPr>
          <w:rFonts w:ascii="Tw Cen MT" w:hAnsi="Tw Cen MT"/>
          <w:color w:val="auto"/>
          <w:sz w:val="14"/>
          <w:szCs w:val="14"/>
          <w:lang w:val="en"/>
        </w:rPr>
        <w:t xml:space="preserve">HIST 460 American Environmental History </w:t>
      </w:r>
      <w:r w:rsidR="00770312" w:rsidRPr="007E1F4F">
        <w:rPr>
          <w:rFonts w:ascii="Tw Cen MT" w:hAnsi="Tw Cen MT"/>
          <w:color w:val="auto"/>
          <w:sz w:val="14"/>
          <w:szCs w:val="14"/>
          <w:lang w:val="en"/>
        </w:rPr>
        <w:t>(5</w:t>
      </w:r>
      <w:r w:rsidR="00515FD5" w:rsidRPr="007E1F4F">
        <w:rPr>
          <w:rFonts w:ascii="Tw Cen MT" w:hAnsi="Tw Cen MT"/>
          <w:color w:val="auto"/>
          <w:sz w:val="14"/>
          <w:szCs w:val="14"/>
          <w:lang w:val="en"/>
        </w:rPr>
        <w:t xml:space="preserve">) </w:t>
      </w:r>
      <w:r w:rsidR="00BD3D0E" w:rsidRPr="007E1F4F">
        <w:rPr>
          <w:rFonts w:ascii="Tw Cen MT" w:hAnsi="Tw Cen MT"/>
          <w:b/>
          <w:color w:val="auto"/>
          <w:sz w:val="14"/>
          <w:szCs w:val="14"/>
          <w:lang w:val="en"/>
        </w:rPr>
        <w:br/>
      </w:r>
      <w:r w:rsidR="0053689D" w:rsidRPr="007E1F4F">
        <w:rPr>
          <w:rFonts w:ascii="Tw Cen MT" w:hAnsi="Tw Cen MT"/>
          <w:color w:val="auto"/>
          <w:sz w:val="14"/>
          <w:szCs w:val="14"/>
          <w:lang w:val="en"/>
        </w:rPr>
        <w:t>HIST 461 U.S. Urban History (5)</w:t>
      </w:r>
      <w:r w:rsidR="001979AD" w:rsidRPr="007E1F4F">
        <w:rPr>
          <w:rFonts w:ascii="Tw Cen MT" w:hAnsi="Tw Cen MT"/>
          <w:color w:val="auto"/>
          <w:sz w:val="14"/>
          <w:szCs w:val="14"/>
          <w:lang w:val="en"/>
        </w:rPr>
        <w:t xml:space="preserve"> </w:t>
      </w:r>
      <w:r w:rsidR="00BD3D0E" w:rsidRPr="007E1F4F">
        <w:rPr>
          <w:rFonts w:ascii="Tw Cen MT" w:hAnsi="Tw Cen MT"/>
          <w:b/>
          <w:color w:val="auto"/>
          <w:sz w:val="14"/>
          <w:szCs w:val="14"/>
          <w:lang w:val="en"/>
        </w:rPr>
        <w:br/>
      </w:r>
      <w:r w:rsidR="00DB3661" w:rsidRPr="007E1F4F">
        <w:rPr>
          <w:rFonts w:ascii="Tw Cen MT" w:hAnsi="Tw Cen MT"/>
          <w:color w:val="auto"/>
          <w:sz w:val="14"/>
          <w:szCs w:val="14"/>
          <w:lang w:val="en"/>
        </w:rPr>
        <w:t xml:space="preserve">HIST 467 </w:t>
      </w:r>
      <w:r w:rsidR="007B07D4" w:rsidRPr="007E1F4F">
        <w:rPr>
          <w:rFonts w:ascii="Tw Cen MT" w:hAnsi="Tw Cen MT"/>
          <w:color w:val="auto"/>
          <w:sz w:val="14"/>
          <w:szCs w:val="14"/>
          <w:lang w:val="en"/>
        </w:rPr>
        <w:t xml:space="preserve">Self/Society in Am. 1790-1910 </w:t>
      </w:r>
      <w:r w:rsidR="00A55008" w:rsidRPr="007E1F4F">
        <w:rPr>
          <w:rFonts w:ascii="Tw Cen MT" w:hAnsi="Tw Cen MT"/>
          <w:color w:val="auto"/>
          <w:sz w:val="14"/>
          <w:szCs w:val="14"/>
          <w:lang w:val="en"/>
        </w:rPr>
        <w:t>(5)</w:t>
      </w:r>
      <w:r w:rsidR="007B07D4" w:rsidRPr="007E1F4F">
        <w:rPr>
          <w:rFonts w:ascii="Tw Cen MT" w:hAnsi="Tw Cen MT"/>
          <w:color w:val="auto"/>
          <w:sz w:val="14"/>
          <w:szCs w:val="14"/>
          <w:lang w:val="en"/>
        </w:rPr>
        <w:t xml:space="preserve">   </w:t>
      </w:r>
    </w:p>
    <w:p w14:paraId="73100EE2" w14:textId="77777777" w:rsidR="007B3C6E" w:rsidRPr="007E1F4F" w:rsidRDefault="00EB5930" w:rsidP="00EB5930">
      <w:pPr>
        <w:widowControl w:val="0"/>
        <w:tabs>
          <w:tab w:val="left" w:pos="449"/>
          <w:tab w:val="left" w:pos="1440"/>
          <w:tab w:val="right" w:leader="dot" w:pos="11249"/>
        </w:tabs>
        <w:spacing w:after="0" w:line="276" w:lineRule="auto"/>
        <w:rPr>
          <w:rFonts w:ascii="Tw Cen MT" w:hAnsi="Tw Cen MT"/>
          <w:color w:val="auto"/>
          <w:sz w:val="14"/>
          <w:szCs w:val="14"/>
          <w:lang w:val="en"/>
        </w:rPr>
      </w:pPr>
      <w:r w:rsidRPr="007E1F4F">
        <w:rPr>
          <w:rFonts w:ascii="Tw Cen MT" w:hAnsi="Tw Cen MT"/>
          <w:color w:val="auto"/>
          <w:sz w:val="14"/>
          <w:szCs w:val="14"/>
          <w:lang w:val="en"/>
        </w:rPr>
        <w:t>HIST 468 Borderlands &amp; Frontiers of N. America (5)</w:t>
      </w:r>
      <w:r w:rsidR="007B07D4" w:rsidRPr="007E1F4F">
        <w:rPr>
          <w:rFonts w:ascii="Tw Cen MT" w:hAnsi="Tw Cen MT"/>
          <w:color w:val="auto"/>
          <w:sz w:val="14"/>
          <w:szCs w:val="14"/>
          <w:lang w:val="en"/>
        </w:rPr>
        <w:t xml:space="preserve"> </w:t>
      </w:r>
      <w:r w:rsidR="00995058" w:rsidRPr="007E1F4F">
        <w:rPr>
          <w:rFonts w:ascii="Tw Cen MT" w:hAnsi="Tw Cen MT"/>
          <w:color w:val="auto"/>
          <w:sz w:val="14"/>
          <w:szCs w:val="14"/>
          <w:lang w:val="en"/>
        </w:rPr>
        <w:t>*HIST 469</w:t>
      </w:r>
      <w:r w:rsidR="00995058" w:rsidRPr="007E1F4F">
        <w:rPr>
          <w:rFonts w:ascii="Tw Cen MT" w:hAnsi="Tw Cen MT"/>
          <w:color w:val="auto"/>
          <w:sz w:val="4"/>
          <w:szCs w:val="4"/>
          <w:lang w:val="en"/>
        </w:rPr>
        <w:t xml:space="preserve"> </w:t>
      </w:r>
      <w:r w:rsidR="00995058" w:rsidRPr="007E1F4F">
        <w:rPr>
          <w:rFonts w:ascii="Tw Cen MT" w:hAnsi="Tw Cen MT"/>
          <w:color w:val="auto"/>
          <w:sz w:val="14"/>
          <w:szCs w:val="14"/>
          <w:lang w:val="en"/>
        </w:rPr>
        <w:t xml:space="preserve">African Slavery in Atlantic World </w:t>
      </w:r>
      <w:r w:rsidR="009E5F28" w:rsidRPr="007E1F4F">
        <w:rPr>
          <w:rFonts w:ascii="Tw Cen MT" w:hAnsi="Tw Cen MT"/>
          <w:color w:val="auto"/>
          <w:sz w:val="14"/>
          <w:szCs w:val="14"/>
          <w:lang w:val="en"/>
        </w:rPr>
        <w:t>(5)</w:t>
      </w:r>
    </w:p>
    <w:p w14:paraId="4A17F547" w14:textId="77777777" w:rsidR="00EB5930" w:rsidRDefault="007B3C6E" w:rsidP="007B3C6E">
      <w:pPr>
        <w:widowControl w:val="0"/>
        <w:tabs>
          <w:tab w:val="left" w:pos="449"/>
          <w:tab w:val="left" w:pos="1440"/>
          <w:tab w:val="right" w:leader="dot" w:pos="11249"/>
        </w:tabs>
        <w:spacing w:after="0" w:line="276" w:lineRule="auto"/>
        <w:rPr>
          <w:rFonts w:ascii="Tw Cen MT" w:hAnsi="Tw Cen MT"/>
          <w:color w:val="auto"/>
          <w:sz w:val="16"/>
          <w:szCs w:val="16"/>
          <w:lang w:val="en"/>
        </w:rPr>
      </w:pPr>
      <w:r w:rsidRPr="007E1F4F">
        <w:rPr>
          <w:rFonts w:ascii="Tw Cen MT" w:hAnsi="Tw Cen MT"/>
          <w:color w:val="auto"/>
          <w:sz w:val="14"/>
          <w:szCs w:val="14"/>
          <w:lang w:val="en"/>
        </w:rPr>
        <w:t>*HIST 471 Piracy in the Early Modern Atlantic World (5)</w:t>
      </w:r>
      <w:r w:rsidR="00995058" w:rsidRPr="007E1F4F">
        <w:rPr>
          <w:rFonts w:ascii="Tw Cen MT" w:hAnsi="Tw Cen MT"/>
          <w:color w:val="auto"/>
          <w:sz w:val="14"/>
          <w:szCs w:val="14"/>
          <w:lang w:val="en"/>
        </w:rPr>
        <w:br/>
      </w:r>
      <w:r w:rsidR="005D5A79" w:rsidRPr="007E1F4F">
        <w:rPr>
          <w:rFonts w:ascii="Tw Cen MT" w:hAnsi="Tw Cen MT"/>
          <w:color w:val="auto"/>
          <w:sz w:val="14"/>
          <w:szCs w:val="14"/>
          <w:lang w:val="en"/>
        </w:rPr>
        <w:t>*</w:t>
      </w:r>
      <w:r w:rsidR="00812BC3" w:rsidRPr="007E1F4F">
        <w:rPr>
          <w:rFonts w:ascii="Tw Cen MT" w:hAnsi="Tw Cen MT"/>
          <w:color w:val="auto"/>
          <w:sz w:val="14"/>
          <w:szCs w:val="14"/>
          <w:lang w:val="en"/>
        </w:rPr>
        <w:t>HIST 474 U.S. Latin Am</w:t>
      </w:r>
      <w:r w:rsidR="0047574B" w:rsidRPr="007E1F4F">
        <w:rPr>
          <w:rFonts w:ascii="Tw Cen MT" w:hAnsi="Tw Cen MT"/>
          <w:color w:val="auto"/>
          <w:sz w:val="14"/>
          <w:szCs w:val="14"/>
          <w:lang w:val="en"/>
        </w:rPr>
        <w:t>e</w:t>
      </w:r>
      <w:r w:rsidR="00812BC3" w:rsidRPr="007E1F4F">
        <w:rPr>
          <w:rFonts w:ascii="Tw Cen MT" w:hAnsi="Tw Cen MT"/>
          <w:color w:val="auto"/>
          <w:sz w:val="14"/>
          <w:szCs w:val="14"/>
          <w:lang w:val="en"/>
        </w:rPr>
        <w:t>rican Relations</w:t>
      </w:r>
      <w:r w:rsidR="0047574B" w:rsidRPr="007E1F4F">
        <w:rPr>
          <w:rFonts w:ascii="Tw Cen MT" w:hAnsi="Tw Cen MT"/>
          <w:color w:val="auto"/>
          <w:sz w:val="14"/>
          <w:szCs w:val="14"/>
          <w:lang w:val="en"/>
        </w:rPr>
        <w:t xml:space="preserve"> (5)</w:t>
      </w:r>
      <w:r w:rsidR="00B0728D" w:rsidRPr="007E1F4F">
        <w:rPr>
          <w:rFonts w:ascii="Tw Cen MT" w:hAnsi="Tw Cen MT"/>
          <w:color w:val="auto"/>
          <w:sz w:val="14"/>
          <w:szCs w:val="14"/>
          <w:lang w:val="en"/>
        </w:rPr>
        <w:br/>
        <w:t>HIST 475 Topics in American Indian History (5)</w:t>
      </w:r>
      <w:r w:rsidR="00B01183" w:rsidRPr="00E431B0">
        <w:rPr>
          <w:rFonts w:ascii="Tw Cen MT" w:hAnsi="Tw Cen MT"/>
          <w:color w:val="auto"/>
          <w:sz w:val="16"/>
          <w:szCs w:val="16"/>
          <w:lang w:val="en"/>
        </w:rPr>
        <w:br/>
      </w:r>
    </w:p>
    <w:p w14:paraId="14298454" w14:textId="77777777" w:rsidR="00E459DF" w:rsidRPr="007E1F4F" w:rsidRDefault="00AE4DAD" w:rsidP="00EB5930">
      <w:pPr>
        <w:widowControl w:val="0"/>
        <w:tabs>
          <w:tab w:val="left" w:pos="449"/>
          <w:tab w:val="left" w:pos="1440"/>
          <w:tab w:val="right" w:leader="dot" w:pos="11249"/>
        </w:tabs>
        <w:spacing w:after="0" w:line="276" w:lineRule="auto"/>
        <w:rPr>
          <w:rFonts w:ascii="Tw Cen MT" w:hAnsi="Tw Cen MT"/>
          <w:color w:val="auto"/>
          <w:sz w:val="14"/>
          <w:szCs w:val="14"/>
          <w:lang w:val="en"/>
        </w:rPr>
      </w:pPr>
      <w:r>
        <w:rPr>
          <w:rFonts w:ascii="Tw Cen MT" w:hAnsi="Tw Cen MT"/>
          <w:color w:val="auto"/>
          <w:kern w:val="0"/>
          <w:sz w:val="18"/>
          <w:szCs w:val="18"/>
        </w:rPr>
        <w:pict w14:anchorId="5778CD9A">
          <v:shapetype id="_x0000_t201" coordsize="21600,21600" o:spt="201" path="m,l,21600r21600,l21600,xe">
            <v:stroke joinstyle="miter"/>
            <v:path shadowok="f" o:extrusionok="f" strokeok="f" fillok="f" o:connecttype="rect"/>
            <o:lock v:ext="edit" shapetype="t"/>
          </v:shapetype>
          <v:shape id="_x0000_s1085" type="#_x0000_t201" style="position:absolute;margin-left:-8624.25pt;margin-top:-8075.25pt;width:175.5pt;height:128.35pt;z-index:1;mso-wrap-distance-left:2.88pt;mso-wrap-distance-top:2.88pt;mso-wrap-distance-right:2.88pt;mso-wrap-distance-bottom:2.88pt" stroked="f" insetpen="t" o:cliptowrap="t">
            <v:stroke>
              <o:left v:ext="view" weight="0"/>
              <o:top v:ext="view" weight="0"/>
              <o:right v:ext="view" weight="0"/>
              <o:bottom v:ext="view" weight="0"/>
            </v:stroke>
            <v:shadow color="#ccc"/>
            <v:textbox inset="0,0,0,0"/>
          </v:shape>
        </w:pict>
      </w:r>
      <w:r>
        <w:rPr>
          <w:rFonts w:ascii="Tw Cen MT" w:hAnsi="Tw Cen MT"/>
          <w:color w:val="auto"/>
          <w:kern w:val="0"/>
          <w:sz w:val="18"/>
          <w:szCs w:val="18"/>
        </w:rPr>
        <w:pict w14:anchorId="50747295">
          <v:shape id="_x0000_s1095" type="#_x0000_t201" style="position:absolute;margin-left:-8446.5pt;margin-top:-8475.75pt;width:171pt;height:482.3pt;z-index:3;mso-wrap-distance-left:2.88pt;mso-wrap-distance-top:2.88pt;mso-wrap-distance-right:2.88pt;mso-wrap-distance-bottom:2.88pt" stroked="f" insetpen="t" o:cliptowrap="t">
            <v:stroke>
              <o:left v:ext="view" weight="0"/>
              <o:top v:ext="view" weight="0"/>
              <o:right v:ext="view" weight="0"/>
              <o:bottom v:ext="view" weight="0"/>
            </v:stroke>
            <v:shadow color="#ccc"/>
            <v:textbox inset="0,0,0,0"/>
          </v:shape>
        </w:pict>
      </w:r>
      <w:r w:rsidR="002304C1" w:rsidRPr="00E431B0">
        <w:rPr>
          <w:rFonts w:ascii="Tw Cen MT" w:hAnsi="Tw Cen MT"/>
          <w:b/>
          <w:bCs/>
          <w:color w:val="auto"/>
          <w:sz w:val="18"/>
          <w:szCs w:val="18"/>
          <w:lang w:val="en"/>
        </w:rPr>
        <w:t>Europe</w:t>
      </w:r>
      <w:r w:rsidR="00B01183" w:rsidRPr="00E431B0">
        <w:rPr>
          <w:rFonts w:ascii="Tw Cen MT" w:hAnsi="Tw Cen MT"/>
          <w:color w:val="auto"/>
          <w:sz w:val="16"/>
          <w:szCs w:val="16"/>
          <w:lang w:val="en"/>
        </w:rPr>
        <w:br/>
      </w:r>
      <w:r w:rsidR="0053689D" w:rsidRPr="007E1F4F">
        <w:rPr>
          <w:rFonts w:ascii="Tw Cen MT" w:hAnsi="Tw Cen MT"/>
          <w:color w:val="auto"/>
          <w:sz w:val="14"/>
          <w:szCs w:val="14"/>
          <w:lang w:val="en"/>
        </w:rPr>
        <w:t xml:space="preserve">*HIST 111 Prehistory to 476 </w:t>
      </w:r>
      <w:r w:rsidR="00770312" w:rsidRPr="007E1F4F">
        <w:rPr>
          <w:rFonts w:ascii="Tw Cen MT" w:hAnsi="Tw Cen MT"/>
          <w:color w:val="auto"/>
          <w:sz w:val="14"/>
          <w:szCs w:val="14"/>
          <w:lang w:val="en"/>
        </w:rPr>
        <w:t>(5)</w:t>
      </w:r>
      <w:r w:rsidR="001979AD" w:rsidRPr="007E1F4F">
        <w:rPr>
          <w:rFonts w:ascii="Tw Cen MT" w:hAnsi="Tw Cen MT"/>
          <w:color w:val="auto"/>
          <w:sz w:val="14"/>
          <w:szCs w:val="14"/>
          <w:lang w:val="en"/>
        </w:rPr>
        <w:t xml:space="preserve"> </w:t>
      </w:r>
      <w:r w:rsidR="00BD3D0E" w:rsidRPr="007E1F4F">
        <w:rPr>
          <w:rFonts w:ascii="Tw Cen MT" w:hAnsi="Tw Cen MT"/>
          <w:color w:val="auto"/>
          <w:sz w:val="14"/>
          <w:szCs w:val="14"/>
          <w:lang w:val="en"/>
        </w:rPr>
        <w:br/>
      </w:r>
      <w:r w:rsidR="0053689D" w:rsidRPr="007E1F4F">
        <w:rPr>
          <w:rFonts w:ascii="Tw Cen MT" w:hAnsi="Tw Cen MT"/>
          <w:color w:val="auto"/>
          <w:sz w:val="14"/>
          <w:szCs w:val="14"/>
          <w:lang w:val="en"/>
        </w:rPr>
        <w:t xml:space="preserve">HIST 112 Western Civilization 476-1713 </w:t>
      </w:r>
      <w:r w:rsidR="00770312" w:rsidRPr="007E1F4F">
        <w:rPr>
          <w:rFonts w:ascii="Tw Cen MT" w:hAnsi="Tw Cen MT"/>
          <w:color w:val="auto"/>
          <w:sz w:val="14"/>
          <w:szCs w:val="14"/>
          <w:lang w:val="en"/>
        </w:rPr>
        <w:t>(5)</w:t>
      </w:r>
      <w:r w:rsidR="001979AD" w:rsidRPr="007E1F4F">
        <w:rPr>
          <w:rFonts w:ascii="Tw Cen MT" w:hAnsi="Tw Cen MT"/>
          <w:color w:val="auto"/>
          <w:sz w:val="14"/>
          <w:szCs w:val="14"/>
          <w:lang w:val="en"/>
        </w:rPr>
        <w:t xml:space="preserve"> </w:t>
      </w:r>
      <w:r w:rsidR="00BD3D0E" w:rsidRPr="007E1F4F">
        <w:rPr>
          <w:rFonts w:ascii="Tw Cen MT" w:hAnsi="Tw Cen MT"/>
          <w:color w:val="auto"/>
          <w:sz w:val="14"/>
          <w:szCs w:val="14"/>
          <w:lang w:val="en"/>
        </w:rPr>
        <w:br/>
      </w:r>
      <w:r w:rsidR="0053689D" w:rsidRPr="007E1F4F">
        <w:rPr>
          <w:rFonts w:ascii="Tw Cen MT" w:hAnsi="Tw Cen MT"/>
          <w:color w:val="auto"/>
          <w:sz w:val="14"/>
          <w:szCs w:val="14"/>
          <w:lang w:val="en"/>
        </w:rPr>
        <w:t xml:space="preserve">HIST 113 Western Civilization 1713-Present </w:t>
      </w:r>
      <w:r w:rsidR="00770312" w:rsidRPr="007E1F4F">
        <w:rPr>
          <w:rFonts w:ascii="Tw Cen MT" w:hAnsi="Tw Cen MT"/>
          <w:color w:val="auto"/>
          <w:sz w:val="14"/>
          <w:szCs w:val="14"/>
          <w:lang w:val="en"/>
        </w:rPr>
        <w:t>(5)</w:t>
      </w:r>
      <w:r w:rsidR="001979AD" w:rsidRPr="007E1F4F">
        <w:rPr>
          <w:rFonts w:ascii="Tw Cen MT" w:hAnsi="Tw Cen MT"/>
          <w:color w:val="auto"/>
          <w:sz w:val="14"/>
          <w:szCs w:val="14"/>
          <w:lang w:val="en"/>
        </w:rPr>
        <w:t xml:space="preserve"> </w:t>
      </w:r>
      <w:r w:rsidR="00BD3D0E" w:rsidRPr="007E1F4F">
        <w:rPr>
          <w:rFonts w:ascii="Tw Cen MT" w:hAnsi="Tw Cen MT"/>
          <w:color w:val="auto"/>
          <w:sz w:val="14"/>
          <w:szCs w:val="14"/>
          <w:lang w:val="en"/>
        </w:rPr>
        <w:br/>
      </w:r>
      <w:r w:rsidR="008A0AAA" w:rsidRPr="007E1F4F">
        <w:rPr>
          <w:rFonts w:ascii="Tw Cen MT" w:hAnsi="Tw Cen MT"/>
          <w:color w:val="auto"/>
          <w:sz w:val="14"/>
          <w:szCs w:val="14"/>
          <w:lang w:val="en"/>
        </w:rPr>
        <w:t>*HIST 232 History of the Jews (5)</w:t>
      </w:r>
    </w:p>
    <w:p w14:paraId="17C654B3" w14:textId="77777777" w:rsidR="00B90128" w:rsidRPr="007E1F4F" w:rsidRDefault="00B90128" w:rsidP="00C85F02">
      <w:pPr>
        <w:widowControl w:val="0"/>
        <w:tabs>
          <w:tab w:val="left" w:pos="449"/>
          <w:tab w:val="left" w:pos="1440"/>
          <w:tab w:val="right" w:leader="dot" w:pos="11249"/>
        </w:tabs>
        <w:spacing w:after="0" w:line="276" w:lineRule="auto"/>
        <w:rPr>
          <w:rFonts w:ascii="Tw Cen MT" w:hAnsi="Tw Cen MT"/>
          <w:color w:val="auto"/>
          <w:sz w:val="14"/>
          <w:szCs w:val="14"/>
          <w:lang w:val="en"/>
        </w:rPr>
      </w:pPr>
      <w:r w:rsidRPr="007E1F4F">
        <w:rPr>
          <w:rFonts w:ascii="Tw Cen MT" w:hAnsi="Tw Cen MT"/>
          <w:color w:val="auto"/>
          <w:sz w:val="14"/>
          <w:szCs w:val="14"/>
          <w:lang w:val="en"/>
        </w:rPr>
        <w:t>*</w:t>
      </w:r>
      <w:r w:rsidR="00E459DF" w:rsidRPr="007E1F4F">
        <w:rPr>
          <w:rFonts w:ascii="Tw Cen MT" w:hAnsi="Tw Cen MT"/>
          <w:color w:val="auto"/>
          <w:sz w:val="14"/>
          <w:szCs w:val="14"/>
          <w:lang w:val="en"/>
        </w:rPr>
        <w:t>HIST 233: History of the Jews in the Modern Era (5)</w:t>
      </w:r>
      <w:r w:rsidR="008A0AAA" w:rsidRPr="007E1F4F">
        <w:rPr>
          <w:rFonts w:ascii="Tw Cen MT" w:hAnsi="Tw Cen MT"/>
          <w:color w:val="auto"/>
          <w:sz w:val="14"/>
          <w:szCs w:val="14"/>
          <w:lang w:val="en"/>
        </w:rPr>
        <w:br/>
      </w:r>
      <w:r w:rsidR="00A446AA" w:rsidRPr="007E1F4F">
        <w:rPr>
          <w:rFonts w:ascii="Tw Cen MT" w:hAnsi="Tw Cen MT"/>
          <w:color w:val="auto"/>
          <w:sz w:val="14"/>
          <w:szCs w:val="14"/>
          <w:lang w:val="en"/>
        </w:rPr>
        <w:t>HIST 289 Islam in France (5)</w:t>
      </w:r>
      <w:r w:rsidR="001979AD" w:rsidRPr="007E1F4F">
        <w:rPr>
          <w:rFonts w:ascii="Tw Cen MT" w:hAnsi="Tw Cen MT"/>
          <w:color w:val="auto"/>
          <w:sz w:val="14"/>
          <w:szCs w:val="14"/>
          <w:lang w:val="en"/>
        </w:rPr>
        <w:t xml:space="preserve"> </w:t>
      </w:r>
      <w:r w:rsidR="00BD3D0E" w:rsidRPr="007E1F4F">
        <w:rPr>
          <w:rFonts w:ascii="Tw Cen MT" w:hAnsi="Tw Cen MT"/>
          <w:color w:val="auto"/>
          <w:sz w:val="14"/>
          <w:szCs w:val="14"/>
          <w:lang w:val="en"/>
        </w:rPr>
        <w:br/>
      </w:r>
      <w:r w:rsidR="003F3822" w:rsidRPr="007E1F4F">
        <w:rPr>
          <w:rFonts w:ascii="Tw Cen MT" w:hAnsi="Tw Cen MT"/>
          <w:color w:val="auto"/>
          <w:sz w:val="14"/>
          <w:szCs w:val="14"/>
          <w:lang w:val="en"/>
        </w:rPr>
        <w:t xml:space="preserve">HIST 290 </w:t>
      </w:r>
      <w:r w:rsidR="007B07D4" w:rsidRPr="007E1F4F">
        <w:rPr>
          <w:rFonts w:ascii="Tw Cen MT" w:hAnsi="Tw Cen MT"/>
          <w:color w:val="auto"/>
          <w:sz w:val="14"/>
          <w:szCs w:val="14"/>
          <w:lang w:val="en"/>
        </w:rPr>
        <w:t>The Early Modern Atlantic World</w:t>
      </w:r>
      <w:r w:rsidR="003F3822" w:rsidRPr="007E1F4F">
        <w:rPr>
          <w:rFonts w:ascii="Tw Cen MT" w:hAnsi="Tw Cen MT"/>
          <w:color w:val="auto"/>
          <w:sz w:val="14"/>
          <w:szCs w:val="14"/>
          <w:lang w:val="en"/>
        </w:rPr>
        <w:t xml:space="preserve"> (5)</w:t>
      </w:r>
      <w:r w:rsidR="003F3822" w:rsidRPr="007E1F4F">
        <w:rPr>
          <w:rFonts w:ascii="Tw Cen MT" w:hAnsi="Tw Cen MT"/>
          <w:color w:val="auto"/>
          <w:sz w:val="14"/>
          <w:szCs w:val="14"/>
          <w:lang w:val="en"/>
        </w:rPr>
        <w:br/>
      </w:r>
      <w:r w:rsidR="0053689D" w:rsidRPr="007E1F4F">
        <w:rPr>
          <w:rFonts w:ascii="Tw Cen MT" w:hAnsi="Tw Cen MT"/>
          <w:color w:val="auto"/>
          <w:sz w:val="14"/>
          <w:szCs w:val="14"/>
          <w:lang w:val="en"/>
        </w:rPr>
        <w:t>*HIST 312 History of Ancient Greece (5)</w:t>
      </w:r>
      <w:r w:rsidR="001979AD" w:rsidRPr="007E1F4F">
        <w:rPr>
          <w:rFonts w:ascii="Tw Cen MT" w:hAnsi="Tw Cen MT"/>
          <w:color w:val="auto"/>
          <w:sz w:val="14"/>
          <w:szCs w:val="14"/>
          <w:lang w:val="en"/>
        </w:rPr>
        <w:t xml:space="preserve"> </w:t>
      </w:r>
      <w:r w:rsidR="00BD3D0E" w:rsidRPr="007E1F4F">
        <w:rPr>
          <w:rFonts w:ascii="Tw Cen MT" w:hAnsi="Tw Cen MT"/>
          <w:color w:val="auto"/>
          <w:sz w:val="14"/>
          <w:szCs w:val="14"/>
          <w:lang w:val="en"/>
        </w:rPr>
        <w:br/>
      </w:r>
      <w:r w:rsidR="0053689D" w:rsidRPr="007E1F4F">
        <w:rPr>
          <w:rFonts w:ascii="Tw Cen MT" w:hAnsi="Tw Cen MT"/>
          <w:color w:val="auto"/>
          <w:sz w:val="14"/>
          <w:szCs w:val="14"/>
          <w:lang w:val="en"/>
        </w:rPr>
        <w:t>*HIST 313 History of Ancient Rome (5)</w:t>
      </w:r>
      <w:r w:rsidR="001979AD" w:rsidRPr="007E1F4F">
        <w:rPr>
          <w:rFonts w:ascii="Tw Cen MT" w:hAnsi="Tw Cen MT"/>
          <w:color w:val="auto"/>
          <w:sz w:val="14"/>
          <w:szCs w:val="14"/>
          <w:lang w:val="en"/>
        </w:rPr>
        <w:t xml:space="preserve"> </w:t>
      </w:r>
      <w:r w:rsidR="00BD3D0E" w:rsidRPr="007E1F4F">
        <w:rPr>
          <w:rFonts w:ascii="Tw Cen MT" w:hAnsi="Tw Cen MT"/>
          <w:color w:val="auto"/>
          <w:sz w:val="14"/>
          <w:szCs w:val="14"/>
          <w:lang w:val="en"/>
        </w:rPr>
        <w:br/>
      </w:r>
      <w:r w:rsidR="005D5A79" w:rsidRPr="007E1F4F">
        <w:rPr>
          <w:rFonts w:ascii="Tw Cen MT" w:hAnsi="Tw Cen MT"/>
          <w:color w:val="auto"/>
          <w:sz w:val="14"/>
          <w:szCs w:val="14"/>
          <w:lang w:val="en"/>
        </w:rPr>
        <w:t>*</w:t>
      </w:r>
      <w:r w:rsidR="0053689D" w:rsidRPr="007E1F4F">
        <w:rPr>
          <w:rFonts w:ascii="Tw Cen MT" w:hAnsi="Tw Cen MT"/>
          <w:color w:val="auto"/>
          <w:sz w:val="14"/>
          <w:szCs w:val="14"/>
          <w:lang w:val="en"/>
        </w:rPr>
        <w:t xml:space="preserve">HIST 314 </w:t>
      </w:r>
      <w:r w:rsidR="009475E4" w:rsidRPr="007E1F4F">
        <w:rPr>
          <w:rFonts w:ascii="Tw Cen MT" w:hAnsi="Tw Cen MT"/>
          <w:color w:val="auto"/>
          <w:sz w:val="14"/>
          <w:szCs w:val="14"/>
          <w:lang w:val="en"/>
        </w:rPr>
        <w:t>The Amer</w:t>
      </w:r>
      <w:r w:rsidR="00AF710E" w:rsidRPr="007E1F4F">
        <w:rPr>
          <w:rFonts w:ascii="Tw Cen MT" w:hAnsi="Tw Cen MT"/>
          <w:color w:val="auto"/>
          <w:sz w:val="14"/>
          <w:szCs w:val="14"/>
          <w:lang w:val="en"/>
        </w:rPr>
        <w:t xml:space="preserve"> </w:t>
      </w:r>
      <w:r w:rsidR="009475E4" w:rsidRPr="007E1F4F">
        <w:rPr>
          <w:rFonts w:ascii="Tw Cen MT" w:hAnsi="Tw Cen MT"/>
          <w:color w:val="auto"/>
          <w:sz w:val="14"/>
          <w:szCs w:val="14"/>
          <w:lang w:val="en"/>
        </w:rPr>
        <w:t>&amp; European Enlightenment</w:t>
      </w:r>
      <w:r w:rsidR="0053689D" w:rsidRPr="007E1F4F">
        <w:rPr>
          <w:rFonts w:ascii="Tw Cen MT" w:hAnsi="Tw Cen MT"/>
          <w:color w:val="auto"/>
          <w:sz w:val="14"/>
          <w:szCs w:val="14"/>
          <w:lang w:val="en"/>
        </w:rPr>
        <w:t xml:space="preserve"> (5)</w:t>
      </w:r>
      <w:r w:rsidR="001979AD" w:rsidRPr="007E1F4F">
        <w:rPr>
          <w:rFonts w:ascii="Tw Cen MT" w:hAnsi="Tw Cen MT"/>
          <w:color w:val="auto"/>
          <w:sz w:val="14"/>
          <w:szCs w:val="14"/>
          <w:lang w:val="en"/>
        </w:rPr>
        <w:t xml:space="preserve"> </w:t>
      </w:r>
      <w:r w:rsidR="00BD3D0E" w:rsidRPr="007E1F4F">
        <w:rPr>
          <w:rFonts w:ascii="Tw Cen MT" w:hAnsi="Tw Cen MT"/>
          <w:color w:val="auto"/>
          <w:sz w:val="14"/>
          <w:szCs w:val="14"/>
          <w:lang w:val="en"/>
        </w:rPr>
        <w:br/>
      </w:r>
      <w:r w:rsidR="0053689D" w:rsidRPr="007E1F4F">
        <w:rPr>
          <w:rFonts w:ascii="Tw Cen MT" w:hAnsi="Tw Cen MT"/>
          <w:color w:val="auto"/>
          <w:sz w:val="14"/>
          <w:szCs w:val="14"/>
          <w:lang w:val="en"/>
        </w:rPr>
        <w:t>HIST 315 Europe: Early Middle Ages 300-1050 (5)</w:t>
      </w:r>
      <w:r w:rsidR="001979AD" w:rsidRPr="007E1F4F">
        <w:rPr>
          <w:rFonts w:ascii="Tw Cen MT" w:hAnsi="Tw Cen MT"/>
          <w:color w:val="auto"/>
          <w:sz w:val="14"/>
          <w:szCs w:val="14"/>
          <w:lang w:val="en"/>
        </w:rPr>
        <w:t xml:space="preserve"> </w:t>
      </w:r>
      <w:r w:rsidR="00BD3D0E" w:rsidRPr="007E1F4F">
        <w:rPr>
          <w:rFonts w:ascii="Tw Cen MT" w:hAnsi="Tw Cen MT"/>
          <w:color w:val="auto"/>
          <w:sz w:val="14"/>
          <w:szCs w:val="14"/>
          <w:lang w:val="en"/>
        </w:rPr>
        <w:br/>
      </w:r>
      <w:r w:rsidR="00AF710E" w:rsidRPr="007E1F4F">
        <w:rPr>
          <w:rFonts w:ascii="Tw Cen MT" w:hAnsi="Tw Cen MT"/>
          <w:color w:val="auto"/>
          <w:sz w:val="14"/>
          <w:szCs w:val="14"/>
          <w:lang w:val="en"/>
        </w:rPr>
        <w:t xml:space="preserve">HIST 316 </w:t>
      </w:r>
      <w:r w:rsidR="00586932" w:rsidRPr="007E1F4F">
        <w:rPr>
          <w:rFonts w:ascii="Tw Cen MT" w:hAnsi="Tw Cen MT"/>
          <w:color w:val="auto"/>
          <w:sz w:val="14"/>
          <w:szCs w:val="14"/>
          <w:lang w:val="en"/>
        </w:rPr>
        <w:t>Europe: High</w:t>
      </w:r>
      <w:r w:rsidR="0053689D" w:rsidRPr="007E1F4F">
        <w:rPr>
          <w:rFonts w:ascii="Tw Cen MT" w:hAnsi="Tw Cen MT"/>
          <w:color w:val="auto"/>
          <w:sz w:val="14"/>
          <w:szCs w:val="14"/>
          <w:lang w:val="en"/>
        </w:rPr>
        <w:t xml:space="preserve"> Middle Ages 1050-1450 (5)</w:t>
      </w:r>
    </w:p>
    <w:p w14:paraId="2EAC03C3" w14:textId="77777777" w:rsidR="003F3822" w:rsidRPr="007E1F4F" w:rsidRDefault="00B90128" w:rsidP="00C85F02">
      <w:pPr>
        <w:widowControl w:val="0"/>
        <w:tabs>
          <w:tab w:val="left" w:pos="449"/>
          <w:tab w:val="left" w:pos="1440"/>
          <w:tab w:val="right" w:leader="dot" w:pos="11249"/>
        </w:tabs>
        <w:spacing w:after="0" w:line="276" w:lineRule="auto"/>
        <w:rPr>
          <w:rFonts w:ascii="Tw Cen MT" w:hAnsi="Tw Cen MT"/>
          <w:color w:val="auto"/>
          <w:sz w:val="14"/>
          <w:szCs w:val="14"/>
          <w:lang w:val="en"/>
        </w:rPr>
      </w:pPr>
      <w:r w:rsidRPr="007E1F4F">
        <w:rPr>
          <w:rFonts w:ascii="Tw Cen MT" w:hAnsi="Tw Cen MT"/>
          <w:color w:val="auto"/>
          <w:sz w:val="14"/>
          <w:szCs w:val="14"/>
          <w:lang w:val="en"/>
        </w:rPr>
        <w:t>HIST 318 Medieval England (5)</w:t>
      </w:r>
      <w:r w:rsidR="001979AD" w:rsidRPr="007E1F4F">
        <w:rPr>
          <w:rFonts w:ascii="Tw Cen MT" w:hAnsi="Tw Cen MT"/>
          <w:color w:val="auto"/>
          <w:sz w:val="14"/>
          <w:szCs w:val="14"/>
          <w:lang w:val="en"/>
        </w:rPr>
        <w:t xml:space="preserve"> </w:t>
      </w:r>
      <w:r w:rsidR="00BD3D0E" w:rsidRPr="007E1F4F">
        <w:rPr>
          <w:rFonts w:ascii="Tw Cen MT" w:hAnsi="Tw Cen MT"/>
          <w:color w:val="auto"/>
          <w:sz w:val="14"/>
          <w:szCs w:val="14"/>
          <w:lang w:val="en"/>
        </w:rPr>
        <w:br/>
      </w:r>
      <w:r w:rsidR="0053689D" w:rsidRPr="007E1F4F">
        <w:rPr>
          <w:rFonts w:ascii="Tw Cen MT" w:hAnsi="Tw Cen MT"/>
          <w:color w:val="auto"/>
          <w:sz w:val="14"/>
          <w:szCs w:val="14"/>
          <w:lang w:val="en"/>
        </w:rPr>
        <w:t xml:space="preserve">HIST 320 War in the Middle Ages </w:t>
      </w:r>
      <w:r w:rsidR="00770312" w:rsidRPr="007E1F4F">
        <w:rPr>
          <w:rFonts w:ascii="Tw Cen MT" w:hAnsi="Tw Cen MT"/>
          <w:color w:val="auto"/>
          <w:sz w:val="14"/>
          <w:szCs w:val="14"/>
          <w:lang w:val="en"/>
        </w:rPr>
        <w:t>(5)</w:t>
      </w:r>
      <w:r w:rsidR="001979AD" w:rsidRPr="007E1F4F">
        <w:rPr>
          <w:rFonts w:ascii="Tw Cen MT" w:hAnsi="Tw Cen MT"/>
          <w:color w:val="auto"/>
          <w:sz w:val="14"/>
          <w:szCs w:val="14"/>
          <w:lang w:val="en"/>
        </w:rPr>
        <w:t xml:space="preserve"> </w:t>
      </w:r>
      <w:r w:rsidR="00BD3D0E" w:rsidRPr="007E1F4F">
        <w:rPr>
          <w:rFonts w:ascii="Tw Cen MT" w:hAnsi="Tw Cen MT"/>
          <w:color w:val="auto"/>
          <w:sz w:val="14"/>
          <w:szCs w:val="14"/>
          <w:lang w:val="en"/>
        </w:rPr>
        <w:br/>
      </w:r>
      <w:r w:rsidR="00A446AA" w:rsidRPr="007E1F4F">
        <w:rPr>
          <w:rFonts w:ascii="Tw Cen MT" w:hAnsi="Tw Cen MT"/>
          <w:color w:val="auto"/>
          <w:sz w:val="14"/>
          <w:szCs w:val="14"/>
          <w:lang w:val="en"/>
        </w:rPr>
        <w:t xml:space="preserve">HIST 321 </w:t>
      </w:r>
      <w:r w:rsidR="0058620D" w:rsidRPr="007E1F4F">
        <w:rPr>
          <w:rFonts w:ascii="Tw Cen MT" w:hAnsi="Tw Cen MT"/>
          <w:color w:val="auto"/>
          <w:sz w:val="14"/>
          <w:szCs w:val="14"/>
          <w:lang w:val="en"/>
        </w:rPr>
        <w:t>Reform. Europe-</w:t>
      </w:r>
      <w:r w:rsidR="00A446AA" w:rsidRPr="007E1F4F">
        <w:rPr>
          <w:rFonts w:ascii="Tw Cen MT" w:hAnsi="Tw Cen MT"/>
          <w:color w:val="auto"/>
          <w:sz w:val="14"/>
          <w:szCs w:val="14"/>
          <w:lang w:val="en"/>
        </w:rPr>
        <w:t>Age of Religious Wars (5)</w:t>
      </w:r>
      <w:r w:rsidR="001979AD" w:rsidRPr="007E1F4F">
        <w:rPr>
          <w:rFonts w:ascii="Tw Cen MT" w:hAnsi="Tw Cen MT"/>
          <w:color w:val="auto"/>
          <w:sz w:val="14"/>
          <w:szCs w:val="14"/>
          <w:lang w:val="en"/>
        </w:rPr>
        <w:t xml:space="preserve"> </w:t>
      </w:r>
      <w:r w:rsidR="00BD3D0E" w:rsidRPr="007E1F4F">
        <w:rPr>
          <w:rFonts w:ascii="Tw Cen MT" w:hAnsi="Tw Cen MT"/>
          <w:color w:val="auto"/>
          <w:sz w:val="14"/>
          <w:szCs w:val="14"/>
          <w:lang w:val="en"/>
        </w:rPr>
        <w:br/>
      </w:r>
      <w:r w:rsidR="003F3822" w:rsidRPr="007E1F4F">
        <w:rPr>
          <w:rFonts w:ascii="Tw Cen MT" w:hAnsi="Tw Cen MT"/>
          <w:color w:val="auto"/>
          <w:sz w:val="14"/>
          <w:szCs w:val="14"/>
          <w:lang w:val="en"/>
        </w:rPr>
        <w:t>HIST 330 Germany in the 20</w:t>
      </w:r>
      <w:r w:rsidR="003F3822" w:rsidRPr="007E1F4F">
        <w:rPr>
          <w:rFonts w:ascii="Tw Cen MT" w:hAnsi="Tw Cen MT"/>
          <w:color w:val="auto"/>
          <w:sz w:val="14"/>
          <w:szCs w:val="14"/>
          <w:vertAlign w:val="superscript"/>
          <w:lang w:val="en"/>
        </w:rPr>
        <w:t>th</w:t>
      </w:r>
      <w:r w:rsidR="003F3822" w:rsidRPr="007E1F4F">
        <w:rPr>
          <w:rFonts w:ascii="Tw Cen MT" w:hAnsi="Tw Cen MT"/>
          <w:color w:val="auto"/>
          <w:sz w:val="14"/>
          <w:szCs w:val="14"/>
          <w:lang w:val="en"/>
        </w:rPr>
        <w:t xml:space="preserve"> Century (5)</w:t>
      </w:r>
      <w:r w:rsidR="003F3822" w:rsidRPr="007E1F4F">
        <w:rPr>
          <w:rFonts w:ascii="Tw Cen MT" w:hAnsi="Tw Cen MT"/>
          <w:color w:val="auto"/>
          <w:sz w:val="14"/>
          <w:szCs w:val="14"/>
          <w:lang w:val="en"/>
        </w:rPr>
        <w:br/>
        <w:t>HIST 331 History of the Holocaust (5)</w:t>
      </w:r>
    </w:p>
    <w:p w14:paraId="1819142D" w14:textId="77777777" w:rsidR="007B3C6E" w:rsidRPr="007E1F4F" w:rsidRDefault="0053689D" w:rsidP="00C85F02">
      <w:pPr>
        <w:widowControl w:val="0"/>
        <w:tabs>
          <w:tab w:val="left" w:pos="449"/>
          <w:tab w:val="left" w:pos="1440"/>
          <w:tab w:val="right" w:leader="dot" w:pos="11249"/>
        </w:tabs>
        <w:spacing w:after="0" w:line="276" w:lineRule="auto"/>
        <w:rPr>
          <w:rFonts w:ascii="Tw Cen MT" w:hAnsi="Tw Cen MT"/>
          <w:color w:val="auto"/>
          <w:sz w:val="14"/>
          <w:szCs w:val="14"/>
          <w:lang w:val="en"/>
        </w:rPr>
      </w:pPr>
      <w:r w:rsidRPr="007E1F4F">
        <w:rPr>
          <w:rFonts w:ascii="Tw Cen MT" w:hAnsi="Tw Cen MT"/>
          <w:color w:val="auto"/>
          <w:sz w:val="14"/>
          <w:szCs w:val="14"/>
          <w:lang w:val="en"/>
        </w:rPr>
        <w:t xml:space="preserve">HIST 333 Imperial Russia 1689-1917 </w:t>
      </w:r>
      <w:r w:rsidR="00770312" w:rsidRPr="007E1F4F">
        <w:rPr>
          <w:rFonts w:ascii="Tw Cen MT" w:hAnsi="Tw Cen MT"/>
          <w:color w:val="auto"/>
          <w:sz w:val="14"/>
          <w:szCs w:val="14"/>
          <w:lang w:val="en"/>
        </w:rPr>
        <w:t>(5)</w:t>
      </w:r>
      <w:r w:rsidR="001979AD" w:rsidRPr="007E1F4F">
        <w:rPr>
          <w:rFonts w:ascii="Tw Cen MT" w:hAnsi="Tw Cen MT"/>
          <w:color w:val="auto"/>
          <w:sz w:val="14"/>
          <w:szCs w:val="14"/>
          <w:lang w:val="en"/>
        </w:rPr>
        <w:t xml:space="preserve"> </w:t>
      </w:r>
      <w:r w:rsidR="00BD3D0E" w:rsidRPr="007E1F4F">
        <w:rPr>
          <w:rFonts w:ascii="Tw Cen MT" w:hAnsi="Tw Cen MT"/>
          <w:color w:val="auto"/>
          <w:sz w:val="14"/>
          <w:szCs w:val="14"/>
          <w:lang w:val="en"/>
        </w:rPr>
        <w:br/>
      </w:r>
      <w:r w:rsidRPr="007E1F4F">
        <w:rPr>
          <w:rFonts w:ascii="Tw Cen MT" w:hAnsi="Tw Cen MT"/>
          <w:color w:val="auto"/>
          <w:sz w:val="14"/>
          <w:szCs w:val="14"/>
          <w:lang w:val="en"/>
        </w:rPr>
        <w:t xml:space="preserve">HIST 334 </w:t>
      </w:r>
      <w:r w:rsidR="00492E85" w:rsidRPr="007E1F4F">
        <w:rPr>
          <w:rFonts w:ascii="Tw Cen MT" w:hAnsi="Tw Cen MT"/>
          <w:color w:val="auto"/>
          <w:sz w:val="14"/>
          <w:szCs w:val="14"/>
          <w:lang w:val="en"/>
        </w:rPr>
        <w:t>20</w:t>
      </w:r>
      <w:r w:rsidR="00492E85" w:rsidRPr="007E1F4F">
        <w:rPr>
          <w:rFonts w:ascii="Tw Cen MT" w:hAnsi="Tw Cen MT"/>
          <w:color w:val="auto"/>
          <w:sz w:val="14"/>
          <w:szCs w:val="14"/>
          <w:vertAlign w:val="superscript"/>
          <w:lang w:val="en"/>
        </w:rPr>
        <w:t>th</w:t>
      </w:r>
      <w:r w:rsidR="00492E85" w:rsidRPr="007E1F4F">
        <w:rPr>
          <w:rFonts w:ascii="Tw Cen MT" w:hAnsi="Tw Cen MT"/>
          <w:color w:val="auto"/>
          <w:sz w:val="14"/>
          <w:szCs w:val="14"/>
          <w:lang w:val="en"/>
        </w:rPr>
        <w:t xml:space="preserve"> Century Russia</w:t>
      </w:r>
      <w:r w:rsidRPr="007E1F4F">
        <w:rPr>
          <w:rFonts w:ascii="Tw Cen MT" w:hAnsi="Tw Cen MT"/>
          <w:color w:val="auto"/>
          <w:sz w:val="14"/>
          <w:szCs w:val="14"/>
          <w:lang w:val="en"/>
        </w:rPr>
        <w:t xml:space="preserve"> </w:t>
      </w:r>
      <w:r w:rsidR="00770312" w:rsidRPr="007E1F4F">
        <w:rPr>
          <w:rFonts w:ascii="Tw Cen MT" w:hAnsi="Tw Cen MT"/>
          <w:color w:val="auto"/>
          <w:sz w:val="14"/>
          <w:szCs w:val="14"/>
          <w:lang w:val="en"/>
        </w:rPr>
        <w:t>(5)</w:t>
      </w:r>
      <w:r w:rsidR="001979AD" w:rsidRPr="007E1F4F">
        <w:rPr>
          <w:rFonts w:ascii="Tw Cen MT" w:hAnsi="Tw Cen MT"/>
          <w:color w:val="auto"/>
          <w:sz w:val="14"/>
          <w:szCs w:val="14"/>
          <w:lang w:val="en"/>
        </w:rPr>
        <w:t xml:space="preserve"> </w:t>
      </w:r>
      <w:r w:rsidR="00BD3D0E" w:rsidRPr="007E1F4F">
        <w:rPr>
          <w:rFonts w:ascii="Tw Cen MT" w:hAnsi="Tw Cen MT"/>
          <w:color w:val="auto"/>
          <w:sz w:val="14"/>
          <w:szCs w:val="14"/>
          <w:lang w:val="en"/>
        </w:rPr>
        <w:br/>
      </w:r>
      <w:r w:rsidR="00A446AA" w:rsidRPr="007E1F4F">
        <w:rPr>
          <w:rFonts w:ascii="Tw Cen MT" w:hAnsi="Tw Cen MT"/>
          <w:color w:val="auto"/>
          <w:sz w:val="14"/>
          <w:szCs w:val="14"/>
          <w:lang w:val="en"/>
        </w:rPr>
        <w:t>HIST 341 France 1500-1815 (5)</w:t>
      </w:r>
      <w:r w:rsidR="001979AD" w:rsidRPr="007E1F4F">
        <w:rPr>
          <w:rFonts w:ascii="Tw Cen MT" w:hAnsi="Tw Cen MT"/>
          <w:color w:val="auto"/>
          <w:sz w:val="14"/>
          <w:szCs w:val="14"/>
          <w:lang w:val="en"/>
        </w:rPr>
        <w:t xml:space="preserve"> </w:t>
      </w:r>
      <w:r w:rsidR="00BD3D0E" w:rsidRPr="007E1F4F">
        <w:rPr>
          <w:rFonts w:ascii="Tw Cen MT" w:hAnsi="Tw Cen MT"/>
          <w:color w:val="auto"/>
          <w:sz w:val="14"/>
          <w:szCs w:val="14"/>
          <w:lang w:val="en"/>
        </w:rPr>
        <w:br/>
      </w:r>
      <w:r w:rsidR="00A446AA" w:rsidRPr="007E1F4F">
        <w:rPr>
          <w:rFonts w:ascii="Tw Cen MT" w:hAnsi="Tw Cen MT"/>
          <w:color w:val="auto"/>
          <w:sz w:val="14"/>
          <w:szCs w:val="14"/>
          <w:lang w:val="en"/>
        </w:rPr>
        <w:t>HIST 342 France 1815-1945 (5)</w:t>
      </w:r>
    </w:p>
    <w:p w14:paraId="1527CF01" w14:textId="77777777" w:rsidR="007B3C6E" w:rsidRPr="007E1F4F" w:rsidRDefault="007B3C6E" w:rsidP="00C85F02">
      <w:pPr>
        <w:widowControl w:val="0"/>
        <w:tabs>
          <w:tab w:val="left" w:pos="449"/>
          <w:tab w:val="left" w:pos="1440"/>
          <w:tab w:val="right" w:leader="dot" w:pos="11249"/>
        </w:tabs>
        <w:spacing w:after="0" w:line="276" w:lineRule="auto"/>
        <w:rPr>
          <w:rFonts w:ascii="Tw Cen MT" w:hAnsi="Tw Cen MT"/>
          <w:color w:val="auto"/>
          <w:sz w:val="14"/>
          <w:szCs w:val="14"/>
          <w:lang w:val="en"/>
        </w:rPr>
      </w:pPr>
      <w:r w:rsidRPr="007E1F4F">
        <w:rPr>
          <w:rFonts w:ascii="Tw Cen MT" w:hAnsi="Tw Cen MT"/>
          <w:color w:val="auto"/>
          <w:sz w:val="14"/>
          <w:szCs w:val="14"/>
          <w:lang w:val="en"/>
        </w:rPr>
        <w:t xml:space="preserve">*HIST 381 Jewish Nationalism (5) </w:t>
      </w:r>
      <w:r w:rsidR="001979AD" w:rsidRPr="007E1F4F">
        <w:rPr>
          <w:rFonts w:ascii="Tw Cen MT" w:hAnsi="Tw Cen MT"/>
          <w:color w:val="auto"/>
          <w:sz w:val="14"/>
          <w:szCs w:val="14"/>
          <w:lang w:val="en"/>
        </w:rPr>
        <w:t xml:space="preserve"> </w:t>
      </w:r>
      <w:r w:rsidR="00BD3D0E" w:rsidRPr="007E1F4F">
        <w:rPr>
          <w:rFonts w:ascii="Tw Cen MT" w:hAnsi="Tw Cen MT"/>
          <w:color w:val="auto"/>
          <w:sz w:val="14"/>
          <w:szCs w:val="14"/>
          <w:lang w:val="en"/>
        </w:rPr>
        <w:br/>
      </w:r>
      <w:r w:rsidR="00492E85" w:rsidRPr="007E1F4F">
        <w:rPr>
          <w:rFonts w:ascii="Tw Cen MT" w:hAnsi="Tw Cen MT"/>
          <w:color w:val="auto"/>
          <w:sz w:val="14"/>
          <w:szCs w:val="14"/>
          <w:lang w:val="en"/>
        </w:rPr>
        <w:t>*</w:t>
      </w:r>
      <w:r w:rsidR="00D56624" w:rsidRPr="007E1F4F">
        <w:rPr>
          <w:rFonts w:ascii="Tw Cen MT" w:hAnsi="Tw Cen MT"/>
          <w:color w:val="auto"/>
          <w:sz w:val="14"/>
          <w:szCs w:val="14"/>
          <w:lang w:val="en"/>
        </w:rPr>
        <w:t>HIST 408 World War</w:t>
      </w:r>
      <w:r w:rsidR="0053689D" w:rsidRPr="007E1F4F">
        <w:rPr>
          <w:rFonts w:ascii="Tw Cen MT" w:hAnsi="Tw Cen MT"/>
          <w:color w:val="auto"/>
          <w:sz w:val="14"/>
          <w:szCs w:val="14"/>
          <w:lang w:val="en"/>
        </w:rPr>
        <w:t xml:space="preserve"> II: The European War </w:t>
      </w:r>
      <w:r w:rsidR="00770312" w:rsidRPr="007E1F4F">
        <w:rPr>
          <w:rFonts w:ascii="Tw Cen MT" w:hAnsi="Tw Cen MT"/>
          <w:color w:val="auto"/>
          <w:sz w:val="14"/>
          <w:szCs w:val="14"/>
          <w:lang w:val="en"/>
        </w:rPr>
        <w:t>(5)</w:t>
      </w:r>
      <w:r w:rsidR="001979AD" w:rsidRPr="007E1F4F">
        <w:rPr>
          <w:rFonts w:ascii="Tw Cen MT" w:hAnsi="Tw Cen MT"/>
          <w:color w:val="auto"/>
          <w:sz w:val="14"/>
          <w:szCs w:val="14"/>
          <w:lang w:val="en"/>
        </w:rPr>
        <w:t xml:space="preserve"> </w:t>
      </w:r>
      <w:r w:rsidR="00BD3D0E" w:rsidRPr="007E1F4F">
        <w:rPr>
          <w:rFonts w:ascii="Tw Cen MT" w:hAnsi="Tw Cen MT"/>
          <w:color w:val="auto"/>
          <w:sz w:val="14"/>
          <w:szCs w:val="14"/>
          <w:lang w:val="en"/>
        </w:rPr>
        <w:br/>
      </w:r>
      <w:r w:rsidR="000E33A9" w:rsidRPr="007E1F4F">
        <w:rPr>
          <w:rFonts w:ascii="Tw Cen MT" w:hAnsi="Tw Cen MT"/>
          <w:color w:val="auto"/>
          <w:sz w:val="14"/>
          <w:szCs w:val="14"/>
          <w:lang w:val="en"/>
        </w:rPr>
        <w:t>HIST 414 The Carolingian Era (5)</w:t>
      </w:r>
      <w:r w:rsidR="000E33A9" w:rsidRPr="007E1F4F">
        <w:rPr>
          <w:rFonts w:ascii="Tw Cen MT" w:hAnsi="Tw Cen MT"/>
          <w:color w:val="auto"/>
          <w:sz w:val="14"/>
          <w:szCs w:val="14"/>
          <w:lang w:val="en"/>
        </w:rPr>
        <w:br/>
      </w:r>
      <w:r w:rsidR="008C7520" w:rsidRPr="007E1F4F">
        <w:rPr>
          <w:rFonts w:ascii="Tw Cen MT" w:hAnsi="Tw Cen MT"/>
          <w:color w:val="auto"/>
          <w:sz w:val="14"/>
          <w:szCs w:val="14"/>
          <w:lang w:val="en"/>
        </w:rPr>
        <w:t>HIST 421 Gender in Early Modern</w:t>
      </w:r>
      <w:r w:rsidR="001979AD" w:rsidRPr="007E1F4F">
        <w:rPr>
          <w:rFonts w:ascii="Tw Cen MT" w:hAnsi="Tw Cen MT"/>
          <w:color w:val="auto"/>
          <w:sz w:val="14"/>
          <w:szCs w:val="14"/>
          <w:lang w:val="en"/>
        </w:rPr>
        <w:t xml:space="preserve"> E</w:t>
      </w:r>
      <w:r w:rsidR="008C7520" w:rsidRPr="007E1F4F">
        <w:rPr>
          <w:rFonts w:ascii="Tw Cen MT" w:hAnsi="Tw Cen MT"/>
          <w:color w:val="auto"/>
          <w:sz w:val="14"/>
          <w:szCs w:val="14"/>
          <w:lang w:val="en"/>
        </w:rPr>
        <w:t>urope (5)</w:t>
      </w:r>
      <w:r w:rsidR="001979AD" w:rsidRPr="007E1F4F">
        <w:rPr>
          <w:rFonts w:ascii="Tw Cen MT" w:hAnsi="Tw Cen MT"/>
          <w:color w:val="auto"/>
          <w:sz w:val="14"/>
          <w:szCs w:val="14"/>
          <w:lang w:val="en"/>
        </w:rPr>
        <w:t xml:space="preserve"> </w:t>
      </w:r>
      <w:r w:rsidR="00BD3D0E" w:rsidRPr="007E1F4F">
        <w:rPr>
          <w:rFonts w:ascii="Tw Cen MT" w:hAnsi="Tw Cen MT"/>
          <w:color w:val="auto"/>
          <w:sz w:val="14"/>
          <w:szCs w:val="14"/>
          <w:lang w:val="en"/>
        </w:rPr>
        <w:br/>
      </w:r>
      <w:r w:rsidR="0053689D" w:rsidRPr="007E1F4F">
        <w:rPr>
          <w:rFonts w:ascii="Tw Cen MT" w:hAnsi="Tw Cen MT"/>
          <w:color w:val="auto"/>
          <w:sz w:val="14"/>
          <w:szCs w:val="14"/>
          <w:lang w:val="en"/>
        </w:rPr>
        <w:t xml:space="preserve">*HIST 447 History of the Sciences of Nature </w:t>
      </w:r>
      <w:r w:rsidR="00770312" w:rsidRPr="007E1F4F">
        <w:rPr>
          <w:rFonts w:ascii="Tw Cen MT" w:hAnsi="Tw Cen MT"/>
          <w:color w:val="auto"/>
          <w:sz w:val="14"/>
          <w:szCs w:val="14"/>
          <w:lang w:val="en"/>
        </w:rPr>
        <w:t>(5)</w:t>
      </w:r>
    </w:p>
    <w:p w14:paraId="333D05DF" w14:textId="77777777" w:rsidR="00D824AD" w:rsidRPr="00E431B0" w:rsidRDefault="007B3C6E" w:rsidP="00C85F02">
      <w:pPr>
        <w:widowControl w:val="0"/>
        <w:tabs>
          <w:tab w:val="left" w:pos="449"/>
          <w:tab w:val="left" w:pos="1440"/>
          <w:tab w:val="right" w:leader="dot" w:pos="11249"/>
        </w:tabs>
        <w:spacing w:after="0" w:line="276" w:lineRule="auto"/>
        <w:rPr>
          <w:rFonts w:ascii="Tw Cen MT" w:hAnsi="Tw Cen MT"/>
          <w:color w:val="auto"/>
          <w:sz w:val="12"/>
          <w:szCs w:val="12"/>
          <w:lang w:val="en"/>
        </w:rPr>
      </w:pPr>
      <w:r w:rsidRPr="007E1F4F">
        <w:rPr>
          <w:rFonts w:ascii="Tw Cen MT" w:hAnsi="Tw Cen MT"/>
          <w:color w:val="auto"/>
          <w:sz w:val="14"/>
          <w:szCs w:val="14"/>
          <w:lang w:val="en"/>
        </w:rPr>
        <w:t>*HIST 471 Piracy in the Early Modern Atlantic World (5</w:t>
      </w:r>
      <w:r>
        <w:rPr>
          <w:rFonts w:ascii="Tw Cen MT" w:hAnsi="Tw Cen MT"/>
          <w:color w:val="auto"/>
          <w:sz w:val="16"/>
          <w:szCs w:val="16"/>
          <w:lang w:val="en"/>
        </w:rPr>
        <w:t>)</w:t>
      </w:r>
      <w:r w:rsidR="001979AD" w:rsidRPr="00E431B0">
        <w:rPr>
          <w:rFonts w:ascii="Tw Cen MT" w:hAnsi="Tw Cen MT"/>
          <w:color w:val="auto"/>
          <w:sz w:val="16"/>
          <w:szCs w:val="16"/>
          <w:lang w:val="en"/>
        </w:rPr>
        <w:t xml:space="preserve"> </w:t>
      </w:r>
      <w:r w:rsidR="008A0AAA" w:rsidRPr="00E431B0">
        <w:rPr>
          <w:rFonts w:ascii="Tw Cen MT" w:hAnsi="Tw Cen MT"/>
          <w:color w:val="auto"/>
          <w:sz w:val="16"/>
          <w:szCs w:val="16"/>
          <w:lang w:val="en"/>
        </w:rPr>
        <w:br/>
      </w:r>
      <w:r w:rsidR="00BD3D0E" w:rsidRPr="00E431B0">
        <w:rPr>
          <w:rFonts w:ascii="Tw Cen MT" w:hAnsi="Tw Cen MT"/>
          <w:color w:val="auto"/>
          <w:sz w:val="16"/>
          <w:szCs w:val="16"/>
          <w:lang w:val="en"/>
        </w:rPr>
        <w:br/>
      </w:r>
      <w:r w:rsidR="0053689D" w:rsidRPr="00E431B0">
        <w:rPr>
          <w:rFonts w:ascii="Tw Cen MT" w:hAnsi="Tw Cen MT"/>
          <w:b/>
          <w:bCs/>
          <w:color w:val="auto"/>
          <w:sz w:val="18"/>
          <w:szCs w:val="18"/>
          <w:lang w:val="en"/>
        </w:rPr>
        <w:t>Ancient</w:t>
      </w:r>
    </w:p>
    <w:p w14:paraId="471711CE" w14:textId="77777777" w:rsidR="00EA05CB" w:rsidRPr="007E1F4F" w:rsidRDefault="0053689D" w:rsidP="007B3C6E">
      <w:pPr>
        <w:widowControl w:val="0"/>
        <w:tabs>
          <w:tab w:val="left" w:pos="449"/>
          <w:tab w:val="left" w:pos="1440"/>
          <w:tab w:val="right" w:leader="dot" w:pos="11249"/>
        </w:tabs>
        <w:spacing w:after="0" w:line="276" w:lineRule="auto"/>
        <w:rPr>
          <w:rFonts w:ascii="Tw Cen MT" w:hAnsi="Tw Cen MT"/>
          <w:color w:val="auto"/>
          <w:sz w:val="14"/>
          <w:szCs w:val="14"/>
          <w:lang w:val="en"/>
        </w:rPr>
      </w:pPr>
      <w:r w:rsidRPr="007E1F4F">
        <w:rPr>
          <w:rFonts w:ascii="Tw Cen MT" w:hAnsi="Tw Cen MT"/>
          <w:color w:val="auto"/>
          <w:sz w:val="14"/>
          <w:szCs w:val="14"/>
          <w:lang w:val="en"/>
        </w:rPr>
        <w:t xml:space="preserve">*HIST 111 Prehistory to 476 </w:t>
      </w:r>
      <w:r w:rsidR="00770312" w:rsidRPr="007E1F4F">
        <w:rPr>
          <w:rFonts w:ascii="Tw Cen MT" w:hAnsi="Tw Cen MT"/>
          <w:color w:val="auto"/>
          <w:sz w:val="14"/>
          <w:szCs w:val="14"/>
          <w:lang w:val="en"/>
        </w:rPr>
        <w:t>(5)</w:t>
      </w:r>
      <w:r w:rsidR="00492E85" w:rsidRPr="007E1F4F">
        <w:rPr>
          <w:rFonts w:ascii="Tw Cen MT" w:hAnsi="Tw Cen MT"/>
          <w:color w:val="auto"/>
          <w:sz w:val="14"/>
          <w:szCs w:val="14"/>
          <w:lang w:val="en"/>
        </w:rPr>
        <w:t xml:space="preserve"> </w:t>
      </w:r>
      <w:r w:rsidR="00BD3D0E" w:rsidRPr="007E1F4F">
        <w:rPr>
          <w:rFonts w:ascii="Tw Cen MT" w:hAnsi="Tw Cen MT"/>
          <w:color w:val="auto"/>
          <w:sz w:val="14"/>
          <w:szCs w:val="14"/>
          <w:lang w:val="en"/>
        </w:rPr>
        <w:br/>
      </w:r>
      <w:r w:rsidR="00C438B6" w:rsidRPr="007E1F4F">
        <w:rPr>
          <w:rFonts w:ascii="Tw Cen MT" w:hAnsi="Tw Cen MT"/>
          <w:color w:val="auto"/>
          <w:sz w:val="14"/>
          <w:szCs w:val="14"/>
          <w:lang w:val="en"/>
        </w:rPr>
        <w:t>HIST 121 World History to 500 (5)</w:t>
      </w:r>
      <w:r w:rsidR="00492E85" w:rsidRPr="007E1F4F">
        <w:rPr>
          <w:rFonts w:ascii="Tw Cen MT" w:hAnsi="Tw Cen MT"/>
          <w:color w:val="auto"/>
          <w:sz w:val="14"/>
          <w:szCs w:val="14"/>
          <w:lang w:val="en"/>
        </w:rPr>
        <w:t xml:space="preserve"> </w:t>
      </w:r>
      <w:r w:rsidR="00BD3D0E" w:rsidRPr="007E1F4F">
        <w:rPr>
          <w:rFonts w:ascii="Tw Cen MT" w:hAnsi="Tw Cen MT"/>
          <w:color w:val="auto"/>
          <w:sz w:val="14"/>
          <w:szCs w:val="14"/>
          <w:lang w:val="en"/>
        </w:rPr>
        <w:br/>
      </w:r>
      <w:r w:rsidRPr="007E1F4F">
        <w:rPr>
          <w:rFonts w:ascii="Tw Cen MT" w:hAnsi="Tw Cen MT"/>
          <w:color w:val="auto"/>
          <w:sz w:val="14"/>
          <w:szCs w:val="14"/>
          <w:lang w:val="en"/>
        </w:rPr>
        <w:t xml:space="preserve">HIST 151 Communities of the Ancient World </w:t>
      </w:r>
      <w:r w:rsidR="00770312" w:rsidRPr="007E1F4F">
        <w:rPr>
          <w:rFonts w:ascii="Tw Cen MT" w:hAnsi="Tw Cen MT"/>
          <w:color w:val="auto"/>
          <w:sz w:val="14"/>
          <w:szCs w:val="14"/>
          <w:lang w:val="en"/>
        </w:rPr>
        <w:t>(5</w:t>
      </w:r>
      <w:r w:rsidR="001979AD" w:rsidRPr="007E1F4F">
        <w:rPr>
          <w:rFonts w:ascii="Tw Cen MT" w:hAnsi="Tw Cen MT"/>
          <w:color w:val="auto"/>
          <w:sz w:val="14"/>
          <w:szCs w:val="14"/>
          <w:lang w:val="en"/>
        </w:rPr>
        <w:t>)</w:t>
      </w:r>
    </w:p>
    <w:p w14:paraId="5B12E4D9" w14:textId="77777777" w:rsidR="00DD46FC" w:rsidRPr="00E431B0" w:rsidRDefault="00EA05CB" w:rsidP="00EA05CB">
      <w:pPr>
        <w:widowControl w:val="0"/>
        <w:tabs>
          <w:tab w:val="left" w:pos="449"/>
          <w:tab w:val="left" w:pos="1440"/>
          <w:tab w:val="right" w:leader="dot" w:pos="11249"/>
        </w:tabs>
        <w:spacing w:after="0" w:line="276" w:lineRule="auto"/>
        <w:rPr>
          <w:rFonts w:ascii="Tw Cen MT" w:hAnsi="Tw Cen MT"/>
          <w:b/>
          <w:bCs/>
          <w:color w:val="auto"/>
          <w:sz w:val="16"/>
          <w:szCs w:val="16"/>
          <w:lang w:val="en"/>
        </w:rPr>
      </w:pPr>
      <w:r w:rsidRPr="007E1F4F">
        <w:rPr>
          <w:rFonts w:ascii="Tw Cen MT" w:hAnsi="Tw Cen MT"/>
          <w:color w:val="auto"/>
          <w:sz w:val="14"/>
          <w:szCs w:val="14"/>
          <w:lang w:val="en"/>
        </w:rPr>
        <w:t>HIST 220 Intro to South Asian History (5)</w:t>
      </w:r>
      <w:r w:rsidR="00BD3D0E" w:rsidRPr="007E1F4F">
        <w:rPr>
          <w:rFonts w:ascii="Tw Cen MT" w:hAnsi="Tw Cen MT"/>
          <w:color w:val="auto"/>
          <w:sz w:val="14"/>
          <w:szCs w:val="14"/>
          <w:lang w:val="en"/>
        </w:rPr>
        <w:br/>
      </w:r>
      <w:r w:rsidR="0053689D" w:rsidRPr="007E1F4F" w:rsidDel="00A42A32">
        <w:rPr>
          <w:rFonts w:ascii="Tw Cen MT" w:hAnsi="Tw Cen MT"/>
          <w:color w:val="auto"/>
          <w:sz w:val="14"/>
          <w:szCs w:val="14"/>
          <w:lang w:val="en"/>
        </w:rPr>
        <w:t>*HIST 280 Intro to East Asian Civilizations (5)</w:t>
      </w:r>
      <w:r w:rsidR="00BD3D0E" w:rsidRPr="007E1F4F">
        <w:rPr>
          <w:rFonts w:ascii="Tw Cen MT" w:hAnsi="Tw Cen MT"/>
          <w:color w:val="auto"/>
          <w:sz w:val="14"/>
          <w:szCs w:val="14"/>
          <w:lang w:val="en"/>
        </w:rPr>
        <w:br/>
      </w:r>
      <w:r w:rsidR="0053689D" w:rsidRPr="007E1F4F">
        <w:rPr>
          <w:rFonts w:ascii="Tw Cen MT" w:hAnsi="Tw Cen MT"/>
          <w:color w:val="auto"/>
          <w:sz w:val="14"/>
          <w:szCs w:val="14"/>
          <w:lang w:val="en"/>
        </w:rPr>
        <w:t>*HIST 310 History of Ancient Mesopotamia (5)</w:t>
      </w:r>
      <w:r w:rsidR="00BD3D0E" w:rsidRPr="007E1F4F">
        <w:rPr>
          <w:rFonts w:ascii="Tw Cen MT" w:hAnsi="Tw Cen MT"/>
          <w:color w:val="auto"/>
          <w:sz w:val="14"/>
          <w:szCs w:val="14"/>
          <w:lang w:val="en"/>
        </w:rPr>
        <w:br/>
      </w:r>
      <w:r w:rsidR="0053689D" w:rsidRPr="007E1F4F">
        <w:rPr>
          <w:rFonts w:ascii="Tw Cen MT" w:hAnsi="Tw Cen MT"/>
          <w:color w:val="auto"/>
          <w:sz w:val="14"/>
          <w:szCs w:val="14"/>
          <w:lang w:val="en"/>
        </w:rPr>
        <w:t>*HIST 311 History of Ancient Egypt (5)</w:t>
      </w:r>
      <w:r w:rsidR="00BD3D0E" w:rsidRPr="007E1F4F">
        <w:rPr>
          <w:rFonts w:ascii="Tw Cen MT" w:hAnsi="Tw Cen MT"/>
          <w:color w:val="auto"/>
          <w:sz w:val="14"/>
          <w:szCs w:val="14"/>
          <w:lang w:val="en"/>
        </w:rPr>
        <w:br/>
      </w:r>
      <w:r w:rsidR="0053689D" w:rsidRPr="007E1F4F">
        <w:rPr>
          <w:rFonts w:ascii="Tw Cen MT" w:hAnsi="Tw Cen MT"/>
          <w:color w:val="auto"/>
          <w:sz w:val="14"/>
          <w:szCs w:val="14"/>
          <w:lang w:val="en"/>
        </w:rPr>
        <w:t>*HIST 312 History of Ancient Greece (5)</w:t>
      </w:r>
      <w:r w:rsidR="00492E85" w:rsidRPr="007E1F4F">
        <w:rPr>
          <w:rFonts w:ascii="Tw Cen MT" w:hAnsi="Tw Cen MT"/>
          <w:color w:val="auto"/>
          <w:sz w:val="14"/>
          <w:szCs w:val="14"/>
          <w:lang w:val="en"/>
        </w:rPr>
        <w:t xml:space="preserve"> </w:t>
      </w:r>
      <w:r w:rsidR="00BD3D0E" w:rsidRPr="007E1F4F">
        <w:rPr>
          <w:rFonts w:ascii="Tw Cen MT" w:hAnsi="Tw Cen MT"/>
          <w:color w:val="auto"/>
          <w:sz w:val="14"/>
          <w:szCs w:val="14"/>
          <w:lang w:val="en"/>
        </w:rPr>
        <w:br/>
      </w:r>
      <w:r w:rsidR="0053689D" w:rsidRPr="007E1F4F">
        <w:rPr>
          <w:rFonts w:ascii="Tw Cen MT" w:hAnsi="Tw Cen MT"/>
          <w:color w:val="auto"/>
          <w:sz w:val="14"/>
          <w:szCs w:val="14"/>
          <w:lang w:val="en"/>
        </w:rPr>
        <w:t>*HIST 313 History of Ancient Rome (5)</w:t>
      </w:r>
      <w:r w:rsidR="00492E85" w:rsidRPr="007E1F4F">
        <w:rPr>
          <w:rFonts w:ascii="Tw Cen MT" w:hAnsi="Tw Cen MT"/>
          <w:color w:val="auto"/>
          <w:sz w:val="14"/>
          <w:szCs w:val="14"/>
          <w:lang w:val="en"/>
        </w:rPr>
        <w:t xml:space="preserve"> </w:t>
      </w:r>
      <w:r w:rsidR="00BD3D0E" w:rsidRPr="007E1F4F">
        <w:rPr>
          <w:rFonts w:ascii="Tw Cen MT" w:hAnsi="Tw Cen MT"/>
          <w:color w:val="auto"/>
          <w:sz w:val="14"/>
          <w:szCs w:val="14"/>
          <w:lang w:val="en"/>
        </w:rPr>
        <w:br/>
      </w:r>
      <w:r w:rsidR="0053689D" w:rsidRPr="007E1F4F">
        <w:rPr>
          <w:rFonts w:ascii="Tw Cen MT" w:hAnsi="Tw Cen MT"/>
          <w:color w:val="auto"/>
          <w:sz w:val="14"/>
          <w:szCs w:val="14"/>
          <w:lang w:val="en"/>
        </w:rPr>
        <w:t>*HIST 370 Chinese History to 600 AD</w:t>
      </w:r>
      <w:r w:rsidR="00193ACC" w:rsidRPr="007E1F4F">
        <w:rPr>
          <w:rFonts w:ascii="Tw Cen MT" w:hAnsi="Tw Cen MT"/>
          <w:color w:val="auto"/>
          <w:sz w:val="14"/>
          <w:szCs w:val="14"/>
          <w:lang w:val="en"/>
        </w:rPr>
        <w:t xml:space="preserve"> </w:t>
      </w:r>
      <w:r w:rsidR="00770312" w:rsidRPr="007E1F4F">
        <w:rPr>
          <w:rFonts w:ascii="Tw Cen MT" w:hAnsi="Tw Cen MT"/>
          <w:color w:val="auto"/>
          <w:sz w:val="14"/>
          <w:szCs w:val="14"/>
          <w:lang w:val="en"/>
        </w:rPr>
        <w:t>(5)</w:t>
      </w:r>
      <w:r w:rsidR="001979AD" w:rsidRPr="007E1F4F">
        <w:rPr>
          <w:rFonts w:ascii="Tw Cen MT" w:hAnsi="Tw Cen MT"/>
          <w:color w:val="auto"/>
          <w:sz w:val="14"/>
          <w:szCs w:val="14"/>
          <w:lang w:val="en"/>
        </w:rPr>
        <w:t xml:space="preserve"> </w:t>
      </w:r>
      <w:r w:rsidR="00BD3D0E" w:rsidRPr="007E1F4F">
        <w:rPr>
          <w:rFonts w:ascii="Tw Cen MT" w:hAnsi="Tw Cen MT"/>
          <w:color w:val="auto"/>
          <w:sz w:val="14"/>
          <w:szCs w:val="14"/>
          <w:lang w:val="en"/>
        </w:rPr>
        <w:br/>
      </w:r>
      <w:r w:rsidR="007B07D4" w:rsidRPr="007E1F4F">
        <w:rPr>
          <w:rFonts w:ascii="Tw Cen MT" w:hAnsi="Tw Cen MT"/>
          <w:color w:val="auto"/>
          <w:sz w:val="14"/>
          <w:szCs w:val="14"/>
          <w:lang w:val="en"/>
        </w:rPr>
        <w:t>*HIST 385 West African History (5)</w:t>
      </w:r>
      <w:r w:rsidR="007B07D4" w:rsidRPr="007E1F4F">
        <w:rPr>
          <w:rFonts w:ascii="Tw Cen MT" w:hAnsi="Tw Cen MT"/>
          <w:color w:val="auto"/>
          <w:sz w:val="14"/>
          <w:szCs w:val="14"/>
          <w:lang w:val="en"/>
        </w:rPr>
        <w:br/>
      </w:r>
      <w:r w:rsidR="0053689D" w:rsidRPr="007E1F4F">
        <w:rPr>
          <w:rFonts w:ascii="Tw Cen MT" w:hAnsi="Tw Cen MT"/>
          <w:color w:val="auto"/>
          <w:sz w:val="14"/>
          <w:szCs w:val="14"/>
          <w:lang w:val="en"/>
        </w:rPr>
        <w:t xml:space="preserve">HIST 410 First Cities: Urbanization </w:t>
      </w:r>
      <w:r w:rsidR="00770312" w:rsidRPr="007E1F4F">
        <w:rPr>
          <w:rFonts w:ascii="Tw Cen MT" w:hAnsi="Tw Cen MT"/>
          <w:color w:val="auto"/>
          <w:sz w:val="14"/>
          <w:szCs w:val="14"/>
          <w:lang w:val="en"/>
        </w:rPr>
        <w:t>(5)</w:t>
      </w:r>
      <w:r w:rsidR="00492E85" w:rsidRPr="007E1F4F">
        <w:rPr>
          <w:rFonts w:ascii="Tw Cen MT" w:hAnsi="Tw Cen MT"/>
          <w:color w:val="auto"/>
          <w:sz w:val="14"/>
          <w:szCs w:val="14"/>
          <w:lang w:val="en"/>
        </w:rPr>
        <w:t xml:space="preserve"> </w:t>
      </w:r>
      <w:r w:rsidR="00C438B6" w:rsidRPr="007E1F4F">
        <w:rPr>
          <w:rFonts w:ascii="Tw Cen MT" w:hAnsi="Tw Cen MT"/>
          <w:b/>
          <w:color w:val="auto"/>
          <w:sz w:val="14"/>
          <w:szCs w:val="14"/>
          <w:lang w:val="en"/>
        </w:rPr>
        <w:br/>
      </w:r>
      <w:r w:rsidR="00AB1666" w:rsidRPr="007E1F4F">
        <w:rPr>
          <w:rFonts w:ascii="Tw Cen MT" w:hAnsi="Tw Cen MT"/>
          <w:color w:val="auto"/>
          <w:sz w:val="14"/>
          <w:szCs w:val="14"/>
          <w:lang w:val="en"/>
        </w:rPr>
        <w:t>HIST 412 Ancient Rivers &amp; Roads (5)</w:t>
      </w:r>
    </w:p>
    <w:p w14:paraId="7EE250F0" w14:textId="77777777" w:rsidR="00DF50CB" w:rsidRPr="00E431B0" w:rsidRDefault="00DF50CB" w:rsidP="00AF710E">
      <w:pPr>
        <w:widowControl w:val="0"/>
        <w:tabs>
          <w:tab w:val="left" w:pos="449"/>
          <w:tab w:val="left" w:pos="1440"/>
          <w:tab w:val="right" w:leader="dot" w:pos="11249"/>
        </w:tabs>
        <w:spacing w:after="40" w:line="276" w:lineRule="auto"/>
        <w:rPr>
          <w:rFonts w:ascii="Tw Cen MT" w:hAnsi="Tw Cen MT"/>
          <w:b/>
          <w:bCs/>
          <w:color w:val="auto"/>
          <w:sz w:val="16"/>
          <w:szCs w:val="16"/>
          <w:lang w:val="en"/>
        </w:rPr>
      </w:pPr>
    </w:p>
    <w:p w14:paraId="4B480DE9" w14:textId="77777777" w:rsidR="00B83A2B" w:rsidRPr="007E1F4F" w:rsidRDefault="00AE4DAD" w:rsidP="009C0478">
      <w:pPr>
        <w:widowControl w:val="0"/>
        <w:tabs>
          <w:tab w:val="left" w:pos="449"/>
          <w:tab w:val="left" w:pos="1440"/>
          <w:tab w:val="right" w:leader="dot" w:pos="11249"/>
        </w:tabs>
        <w:spacing w:after="40" w:line="276" w:lineRule="auto"/>
        <w:rPr>
          <w:rFonts w:ascii="Tw Cen MT" w:hAnsi="Tw Cen MT"/>
          <w:color w:val="auto"/>
          <w:sz w:val="14"/>
          <w:szCs w:val="14"/>
          <w:lang w:val="en"/>
        </w:rPr>
      </w:pPr>
      <w:r>
        <w:rPr>
          <w:rFonts w:ascii="Tw Cen MT" w:hAnsi="Tw Cen MT"/>
          <w:color w:val="auto"/>
          <w:kern w:val="0"/>
          <w:sz w:val="18"/>
          <w:szCs w:val="18"/>
        </w:rPr>
        <w:pict w14:anchorId="1E5CA35C">
          <v:shape id="_x0000_s1087" type="#_x0000_t201" style="position:absolute;margin-left:-8271pt;margin-top:-8475.75pt;width:180pt;height:418.25pt;z-index:2;mso-wrap-distance-left:2.88pt;mso-wrap-distance-top:2.88pt;mso-wrap-distance-right:2.88pt;mso-wrap-distance-bottom:2.88pt" stroked="f" insetpen="t" o:cliptowrap="t">
            <v:stroke>
              <o:left v:ext="view" weight="0"/>
              <o:top v:ext="view" weight="0"/>
              <o:right v:ext="view" weight="0"/>
              <o:bottom v:ext="view" weight="0"/>
            </v:stroke>
            <v:shadow color="#ccc"/>
            <v:textbox inset="0,0,0,0"/>
          </v:shape>
        </w:pict>
      </w:r>
      <w:r w:rsidR="0053689D" w:rsidRPr="00E431B0">
        <w:rPr>
          <w:rFonts w:ascii="Tw Cen MT" w:hAnsi="Tw Cen MT"/>
          <w:b/>
          <w:bCs/>
          <w:color w:val="auto"/>
          <w:sz w:val="18"/>
          <w:szCs w:val="18"/>
          <w:lang w:val="en"/>
        </w:rPr>
        <w:t>East and South Asia</w:t>
      </w:r>
      <w:r w:rsidR="004B64E8" w:rsidRPr="00E431B0">
        <w:rPr>
          <w:rFonts w:ascii="Tw Cen MT" w:hAnsi="Tw Cen MT"/>
          <w:color w:val="auto"/>
          <w:sz w:val="14"/>
          <w:szCs w:val="14"/>
          <w:lang w:val="en"/>
        </w:rPr>
        <w:br/>
      </w:r>
      <w:r w:rsidR="00B83A2B" w:rsidRPr="007E1F4F">
        <w:rPr>
          <w:rFonts w:ascii="Tw Cen MT" w:hAnsi="Tw Cen MT"/>
          <w:color w:val="auto"/>
          <w:sz w:val="14"/>
          <w:szCs w:val="14"/>
          <w:lang w:val="en"/>
        </w:rPr>
        <w:t>HIST 220 Intro to South Asian History (5)</w:t>
      </w:r>
    </w:p>
    <w:p w14:paraId="264A6DE6" w14:textId="77777777" w:rsidR="00B83A2B" w:rsidRPr="007E1F4F" w:rsidRDefault="0053689D" w:rsidP="009C0478">
      <w:pPr>
        <w:widowControl w:val="0"/>
        <w:tabs>
          <w:tab w:val="left" w:pos="449"/>
          <w:tab w:val="left" w:pos="1440"/>
          <w:tab w:val="right" w:leader="dot" w:pos="11249"/>
        </w:tabs>
        <w:spacing w:after="40" w:line="276" w:lineRule="auto"/>
        <w:rPr>
          <w:rFonts w:ascii="Tw Cen MT" w:hAnsi="Tw Cen MT"/>
          <w:color w:val="auto"/>
          <w:sz w:val="14"/>
          <w:szCs w:val="14"/>
          <w:lang w:val="en"/>
        </w:rPr>
      </w:pPr>
      <w:r w:rsidRPr="007E1F4F">
        <w:rPr>
          <w:rFonts w:ascii="Tw Cen MT" w:hAnsi="Tw Cen MT"/>
          <w:color w:val="auto"/>
          <w:sz w:val="14"/>
          <w:szCs w:val="14"/>
          <w:lang w:val="en"/>
        </w:rPr>
        <w:t>HIST 280 Intro to East Asian Civilizations (5)</w:t>
      </w:r>
      <w:r w:rsidR="001979AD" w:rsidRPr="007E1F4F">
        <w:rPr>
          <w:rFonts w:ascii="Tw Cen MT" w:hAnsi="Tw Cen MT"/>
          <w:b/>
          <w:color w:val="auto"/>
          <w:sz w:val="14"/>
          <w:szCs w:val="14"/>
          <w:lang w:val="en"/>
        </w:rPr>
        <w:t xml:space="preserve"> </w:t>
      </w:r>
      <w:r w:rsidR="00BD3D0E" w:rsidRPr="007E1F4F">
        <w:rPr>
          <w:rFonts w:ascii="Tw Cen MT" w:hAnsi="Tw Cen MT"/>
          <w:b/>
          <w:color w:val="auto"/>
          <w:sz w:val="14"/>
          <w:szCs w:val="14"/>
          <w:lang w:val="en"/>
        </w:rPr>
        <w:br/>
      </w:r>
      <w:r w:rsidRPr="007E1F4F">
        <w:rPr>
          <w:rFonts w:ascii="Tw Cen MT" w:hAnsi="Tw Cen MT"/>
          <w:color w:val="auto"/>
          <w:sz w:val="14"/>
          <w:szCs w:val="14"/>
          <w:lang w:val="en"/>
        </w:rPr>
        <w:t>HIST 281 E.A. History-Early Modern/Modern (5)</w:t>
      </w:r>
      <w:r w:rsidR="001979AD" w:rsidRPr="007E1F4F">
        <w:rPr>
          <w:rFonts w:ascii="Tw Cen MT" w:hAnsi="Tw Cen MT"/>
          <w:color w:val="auto"/>
          <w:sz w:val="14"/>
          <w:szCs w:val="14"/>
          <w:lang w:val="en"/>
        </w:rPr>
        <w:t xml:space="preserve"> </w:t>
      </w:r>
      <w:r w:rsidR="00BD3D0E" w:rsidRPr="007E1F4F">
        <w:rPr>
          <w:rFonts w:ascii="Tw Cen MT" w:hAnsi="Tw Cen MT"/>
          <w:color w:val="auto"/>
          <w:sz w:val="14"/>
          <w:szCs w:val="14"/>
          <w:lang w:val="en"/>
        </w:rPr>
        <w:br/>
      </w:r>
      <w:r w:rsidRPr="007E1F4F">
        <w:rPr>
          <w:rFonts w:ascii="Tw Cen MT" w:hAnsi="Tw Cen MT"/>
          <w:color w:val="auto"/>
          <w:sz w:val="14"/>
          <w:szCs w:val="14"/>
          <w:lang w:val="en"/>
        </w:rPr>
        <w:t xml:space="preserve">*HIST 370 Chinese History to 600 AD </w:t>
      </w:r>
      <w:r w:rsidR="00770312" w:rsidRPr="007E1F4F">
        <w:rPr>
          <w:rFonts w:ascii="Tw Cen MT" w:hAnsi="Tw Cen MT"/>
          <w:color w:val="auto"/>
          <w:sz w:val="14"/>
          <w:szCs w:val="14"/>
          <w:lang w:val="en"/>
        </w:rPr>
        <w:t>(5)</w:t>
      </w:r>
      <w:r w:rsidR="001979AD" w:rsidRPr="007E1F4F">
        <w:rPr>
          <w:rFonts w:ascii="Tw Cen MT" w:hAnsi="Tw Cen MT"/>
          <w:color w:val="auto"/>
          <w:sz w:val="14"/>
          <w:szCs w:val="14"/>
          <w:lang w:val="en"/>
        </w:rPr>
        <w:t xml:space="preserve"> </w:t>
      </w:r>
      <w:r w:rsidR="009475E4" w:rsidRPr="007E1F4F">
        <w:rPr>
          <w:rFonts w:ascii="Tw Cen MT" w:hAnsi="Tw Cen MT"/>
          <w:color w:val="auto"/>
          <w:sz w:val="14"/>
          <w:szCs w:val="14"/>
          <w:lang w:val="en"/>
        </w:rPr>
        <w:br/>
      </w:r>
      <w:r w:rsidRPr="007E1F4F">
        <w:rPr>
          <w:rFonts w:ascii="Tw Cen MT" w:hAnsi="Tw Cen MT"/>
          <w:color w:val="auto"/>
          <w:sz w:val="14"/>
          <w:szCs w:val="14"/>
          <w:lang w:val="en"/>
        </w:rPr>
        <w:t xml:space="preserve">HIST 372 Chinese History 1800-Present </w:t>
      </w:r>
      <w:r w:rsidR="00770312" w:rsidRPr="007E1F4F">
        <w:rPr>
          <w:rFonts w:ascii="Tw Cen MT" w:hAnsi="Tw Cen MT"/>
          <w:color w:val="auto"/>
          <w:sz w:val="14"/>
          <w:szCs w:val="14"/>
          <w:lang w:val="en"/>
        </w:rPr>
        <w:t>(5)</w:t>
      </w:r>
    </w:p>
    <w:p w14:paraId="1066EA9F" w14:textId="77777777" w:rsidR="00D824AD" w:rsidRPr="00E431B0" w:rsidRDefault="00B83A2B" w:rsidP="009C0478">
      <w:pPr>
        <w:widowControl w:val="0"/>
        <w:tabs>
          <w:tab w:val="left" w:pos="449"/>
          <w:tab w:val="left" w:pos="1440"/>
          <w:tab w:val="right" w:leader="dot" w:pos="11249"/>
        </w:tabs>
        <w:spacing w:after="40" w:line="276" w:lineRule="auto"/>
        <w:rPr>
          <w:rFonts w:ascii="Tw Cen MT" w:hAnsi="Tw Cen MT"/>
          <w:color w:val="auto"/>
          <w:sz w:val="16"/>
          <w:szCs w:val="16"/>
          <w:lang w:val="en"/>
        </w:rPr>
      </w:pPr>
      <w:r w:rsidRPr="007E1F4F">
        <w:rPr>
          <w:rFonts w:ascii="Tw Cen MT" w:hAnsi="Tw Cen MT"/>
          <w:color w:val="auto"/>
          <w:sz w:val="14"/>
          <w:szCs w:val="14"/>
          <w:lang w:val="en"/>
        </w:rPr>
        <w:t>HIST 373</w:t>
      </w:r>
      <w:r w:rsidR="005A6C96" w:rsidRPr="007E1F4F">
        <w:rPr>
          <w:rFonts w:ascii="Tw Cen MT" w:hAnsi="Tw Cen MT"/>
          <w:color w:val="auto"/>
          <w:sz w:val="14"/>
          <w:szCs w:val="14"/>
          <w:lang w:val="en"/>
        </w:rPr>
        <w:t xml:space="preserve"> </w:t>
      </w:r>
      <w:r w:rsidR="005A6C96" w:rsidRPr="007E1F4F">
        <w:rPr>
          <w:rFonts w:ascii="Tw Cen MT" w:hAnsi="Tw Cen MT"/>
          <w:sz w:val="14"/>
          <w:szCs w:val="14"/>
        </w:rPr>
        <w:t>Y</w:t>
      </w:r>
      <w:r w:rsidR="005A6C96" w:rsidRPr="007E1F4F">
        <w:rPr>
          <w:rFonts w:ascii="Calibri" w:hAnsi="Calibri" w:cs="Calibri"/>
          <w:sz w:val="14"/>
          <w:szCs w:val="14"/>
        </w:rPr>
        <w:t>ō</w:t>
      </w:r>
      <w:r w:rsidR="005A6C96" w:rsidRPr="007E1F4F">
        <w:rPr>
          <w:rFonts w:ascii="Tw Cen MT" w:hAnsi="Tw Cen MT"/>
          <w:color w:val="auto"/>
          <w:sz w:val="14"/>
          <w:szCs w:val="14"/>
          <w:lang w:val="en"/>
        </w:rPr>
        <w:t>kai: Monsters</w:t>
      </w:r>
      <w:r w:rsidR="006568A0">
        <w:rPr>
          <w:rFonts w:ascii="Tw Cen MT" w:hAnsi="Tw Cen MT"/>
          <w:color w:val="auto"/>
          <w:sz w:val="14"/>
          <w:szCs w:val="14"/>
          <w:lang w:val="en"/>
        </w:rPr>
        <w:t xml:space="preserve"> </w:t>
      </w:r>
      <w:r w:rsidR="005A6C96" w:rsidRPr="007E1F4F">
        <w:rPr>
          <w:rFonts w:ascii="Tw Cen MT" w:hAnsi="Tw Cen MT"/>
          <w:color w:val="auto"/>
          <w:sz w:val="14"/>
          <w:szCs w:val="14"/>
          <w:lang w:val="en"/>
        </w:rPr>
        <w:t>&amp;</w:t>
      </w:r>
      <w:r w:rsidR="006568A0">
        <w:rPr>
          <w:rFonts w:ascii="Tw Cen MT" w:hAnsi="Tw Cen MT"/>
          <w:color w:val="auto"/>
          <w:sz w:val="14"/>
          <w:szCs w:val="14"/>
          <w:lang w:val="en"/>
        </w:rPr>
        <w:t xml:space="preserve"> </w:t>
      </w:r>
      <w:r w:rsidR="005A6C96" w:rsidRPr="007E1F4F">
        <w:rPr>
          <w:rFonts w:ascii="Tw Cen MT" w:hAnsi="Tw Cen MT"/>
          <w:color w:val="auto"/>
          <w:sz w:val="14"/>
          <w:szCs w:val="14"/>
          <w:lang w:val="en"/>
        </w:rPr>
        <w:t>Monstrous in Japanese Hist (5)</w:t>
      </w:r>
      <w:r w:rsidR="00BD3D0E" w:rsidRPr="007E1F4F">
        <w:rPr>
          <w:rFonts w:ascii="Tw Cen MT" w:hAnsi="Tw Cen MT"/>
          <w:color w:val="auto"/>
          <w:sz w:val="14"/>
          <w:szCs w:val="14"/>
          <w:lang w:val="en"/>
        </w:rPr>
        <w:br/>
      </w:r>
      <w:r w:rsidR="0053689D" w:rsidRPr="007E1F4F">
        <w:rPr>
          <w:rFonts w:ascii="Tw Cen MT" w:hAnsi="Tw Cen MT"/>
          <w:color w:val="auto"/>
          <w:sz w:val="14"/>
          <w:szCs w:val="14"/>
          <w:lang w:val="en"/>
        </w:rPr>
        <w:t xml:space="preserve">HIST 374 Pre-Modern Japanese History </w:t>
      </w:r>
      <w:r w:rsidR="00770312" w:rsidRPr="007E1F4F">
        <w:rPr>
          <w:rFonts w:ascii="Tw Cen MT" w:hAnsi="Tw Cen MT"/>
          <w:color w:val="auto"/>
          <w:sz w:val="14"/>
          <w:szCs w:val="14"/>
          <w:lang w:val="en"/>
        </w:rPr>
        <w:t>(5</w:t>
      </w:r>
      <w:r w:rsidR="001979AD" w:rsidRPr="007E1F4F">
        <w:rPr>
          <w:rFonts w:ascii="Tw Cen MT" w:hAnsi="Tw Cen MT"/>
          <w:color w:val="auto"/>
          <w:sz w:val="14"/>
          <w:szCs w:val="14"/>
          <w:lang w:val="en"/>
        </w:rPr>
        <w:t>)</w:t>
      </w:r>
      <w:r w:rsidR="001979AD" w:rsidRPr="007E1F4F">
        <w:rPr>
          <w:rFonts w:ascii="Tw Cen MT" w:hAnsi="Tw Cen MT"/>
          <w:b/>
          <w:color w:val="auto"/>
          <w:sz w:val="14"/>
          <w:szCs w:val="14"/>
          <w:lang w:val="en"/>
        </w:rPr>
        <w:t xml:space="preserve"> </w:t>
      </w:r>
      <w:r w:rsidR="00BD3D0E" w:rsidRPr="007E1F4F">
        <w:rPr>
          <w:rFonts w:ascii="Tw Cen MT" w:hAnsi="Tw Cen MT"/>
          <w:color w:val="auto"/>
          <w:sz w:val="14"/>
          <w:szCs w:val="14"/>
          <w:lang w:val="en"/>
        </w:rPr>
        <w:br/>
      </w:r>
      <w:r w:rsidR="0053689D" w:rsidRPr="007E1F4F">
        <w:rPr>
          <w:rFonts w:ascii="Tw Cen MT" w:hAnsi="Tw Cen MT"/>
          <w:color w:val="auto"/>
          <w:sz w:val="14"/>
          <w:szCs w:val="14"/>
          <w:lang w:val="en"/>
        </w:rPr>
        <w:t xml:space="preserve">HIST 375 Modern Japanese History </w:t>
      </w:r>
      <w:r w:rsidR="00770312" w:rsidRPr="007E1F4F">
        <w:rPr>
          <w:rFonts w:ascii="Tw Cen MT" w:hAnsi="Tw Cen MT"/>
          <w:color w:val="auto"/>
          <w:sz w:val="14"/>
          <w:szCs w:val="14"/>
          <w:lang w:val="en"/>
        </w:rPr>
        <w:t>(5)</w:t>
      </w:r>
      <w:r w:rsidR="001979AD" w:rsidRPr="007E1F4F">
        <w:rPr>
          <w:rFonts w:ascii="Tw Cen MT" w:hAnsi="Tw Cen MT"/>
          <w:color w:val="auto"/>
          <w:sz w:val="14"/>
          <w:szCs w:val="14"/>
          <w:lang w:val="en"/>
        </w:rPr>
        <w:t xml:space="preserve"> </w:t>
      </w:r>
      <w:r w:rsidR="00BD3D0E" w:rsidRPr="007E1F4F">
        <w:rPr>
          <w:rFonts w:ascii="Tw Cen MT" w:hAnsi="Tw Cen MT"/>
          <w:color w:val="auto"/>
          <w:sz w:val="14"/>
          <w:szCs w:val="14"/>
          <w:lang w:val="en"/>
        </w:rPr>
        <w:br/>
      </w:r>
      <w:r w:rsidR="00DD561F" w:rsidRPr="007E1F4F">
        <w:rPr>
          <w:rFonts w:ascii="Tw Cen MT" w:hAnsi="Tw Cen MT"/>
          <w:color w:val="auto"/>
          <w:sz w:val="14"/>
          <w:szCs w:val="14"/>
          <w:lang w:val="en"/>
        </w:rPr>
        <w:t>*</w:t>
      </w:r>
      <w:r w:rsidR="00D56624" w:rsidRPr="007E1F4F">
        <w:rPr>
          <w:rFonts w:ascii="Tw Cen MT" w:hAnsi="Tw Cen MT"/>
          <w:color w:val="auto"/>
          <w:sz w:val="14"/>
          <w:szCs w:val="14"/>
          <w:lang w:val="en"/>
        </w:rPr>
        <w:t>HIST 409 World War</w:t>
      </w:r>
      <w:r w:rsidR="0053689D" w:rsidRPr="007E1F4F">
        <w:rPr>
          <w:rFonts w:ascii="Tw Cen MT" w:hAnsi="Tw Cen MT"/>
          <w:color w:val="auto"/>
          <w:sz w:val="14"/>
          <w:szCs w:val="14"/>
          <w:lang w:val="en"/>
        </w:rPr>
        <w:t xml:space="preserve"> II: The Pacific War </w:t>
      </w:r>
      <w:r w:rsidR="00770312" w:rsidRPr="007E1F4F">
        <w:rPr>
          <w:rFonts w:ascii="Tw Cen MT" w:hAnsi="Tw Cen MT"/>
          <w:color w:val="auto"/>
          <w:sz w:val="14"/>
          <w:szCs w:val="14"/>
          <w:lang w:val="en"/>
        </w:rPr>
        <w:t>(5)</w:t>
      </w:r>
      <w:r w:rsidR="001979AD" w:rsidRPr="007E1F4F">
        <w:rPr>
          <w:rFonts w:ascii="Tw Cen MT" w:hAnsi="Tw Cen MT"/>
          <w:color w:val="auto"/>
          <w:sz w:val="14"/>
          <w:szCs w:val="14"/>
          <w:lang w:val="en"/>
        </w:rPr>
        <w:t xml:space="preserve"> </w:t>
      </w:r>
      <w:r w:rsidR="00BD3D0E" w:rsidRPr="007E1F4F">
        <w:rPr>
          <w:rFonts w:ascii="Tw Cen MT" w:hAnsi="Tw Cen MT"/>
          <w:color w:val="auto"/>
          <w:sz w:val="14"/>
          <w:szCs w:val="14"/>
          <w:lang w:val="en"/>
        </w:rPr>
        <w:br/>
      </w:r>
      <w:r w:rsidR="00AF710E" w:rsidRPr="007E1F4F">
        <w:rPr>
          <w:rFonts w:ascii="Tw Cen MT" w:hAnsi="Tw Cen MT"/>
          <w:color w:val="auto"/>
          <w:sz w:val="14"/>
          <w:szCs w:val="14"/>
          <w:lang w:val="en"/>
        </w:rPr>
        <w:t>HIST 479 Med</w:t>
      </w:r>
      <w:r w:rsidR="0053689D" w:rsidRPr="007E1F4F">
        <w:rPr>
          <w:rFonts w:ascii="Tw Cen MT" w:hAnsi="Tw Cen MT"/>
          <w:color w:val="auto"/>
          <w:sz w:val="14"/>
          <w:szCs w:val="14"/>
          <w:lang w:val="en"/>
        </w:rPr>
        <w:t xml:space="preserve"> &amp; Early Mod Chinese History </w:t>
      </w:r>
      <w:r w:rsidR="00770312" w:rsidRPr="007E1F4F">
        <w:rPr>
          <w:rFonts w:ascii="Tw Cen MT" w:hAnsi="Tw Cen MT"/>
          <w:color w:val="auto"/>
          <w:sz w:val="14"/>
          <w:szCs w:val="14"/>
          <w:lang w:val="en"/>
        </w:rPr>
        <w:t>(5)</w:t>
      </w:r>
      <w:r w:rsidR="001979AD" w:rsidRPr="007E1F4F">
        <w:rPr>
          <w:rFonts w:ascii="Tw Cen MT" w:hAnsi="Tw Cen MT"/>
          <w:color w:val="auto"/>
          <w:sz w:val="14"/>
          <w:szCs w:val="14"/>
          <w:lang w:val="en"/>
        </w:rPr>
        <w:t xml:space="preserve"> </w:t>
      </w:r>
      <w:r w:rsidR="00BD3D0E" w:rsidRPr="007E1F4F">
        <w:rPr>
          <w:rFonts w:ascii="Tw Cen MT" w:hAnsi="Tw Cen MT"/>
          <w:color w:val="auto"/>
          <w:sz w:val="14"/>
          <w:szCs w:val="14"/>
          <w:lang w:val="en"/>
        </w:rPr>
        <w:br/>
      </w:r>
      <w:r w:rsidR="0053689D" w:rsidRPr="007E1F4F">
        <w:rPr>
          <w:rFonts w:ascii="Tw Cen MT" w:hAnsi="Tw Cen MT"/>
          <w:color w:val="auto"/>
          <w:sz w:val="14"/>
          <w:szCs w:val="14"/>
          <w:lang w:val="en"/>
        </w:rPr>
        <w:t xml:space="preserve">HIST 480 Modern Chinese Social History </w:t>
      </w:r>
      <w:r w:rsidR="00770312" w:rsidRPr="007E1F4F">
        <w:rPr>
          <w:rFonts w:ascii="Tw Cen MT" w:hAnsi="Tw Cen MT"/>
          <w:color w:val="auto"/>
          <w:sz w:val="14"/>
          <w:szCs w:val="14"/>
          <w:lang w:val="en"/>
        </w:rPr>
        <w:t>(5)</w:t>
      </w:r>
      <w:r w:rsidR="001979AD" w:rsidRPr="007E1F4F">
        <w:rPr>
          <w:rFonts w:ascii="Tw Cen MT" w:hAnsi="Tw Cen MT"/>
          <w:color w:val="auto"/>
          <w:sz w:val="14"/>
          <w:szCs w:val="14"/>
          <w:lang w:val="en"/>
        </w:rPr>
        <w:t xml:space="preserve"> </w:t>
      </w:r>
      <w:r w:rsidR="00BD3D0E" w:rsidRPr="007E1F4F">
        <w:rPr>
          <w:rFonts w:ascii="Tw Cen MT" w:hAnsi="Tw Cen MT"/>
          <w:color w:val="auto"/>
          <w:sz w:val="14"/>
          <w:szCs w:val="14"/>
          <w:lang w:val="en"/>
        </w:rPr>
        <w:br/>
      </w:r>
      <w:r w:rsidR="0053689D" w:rsidRPr="007E1F4F">
        <w:rPr>
          <w:rFonts w:ascii="Tw Cen MT" w:hAnsi="Tw Cen MT"/>
          <w:color w:val="auto"/>
          <w:sz w:val="14"/>
          <w:szCs w:val="14"/>
          <w:lang w:val="en"/>
        </w:rPr>
        <w:t xml:space="preserve">HIST 481 The Chinese Revolution </w:t>
      </w:r>
      <w:r w:rsidR="00770312" w:rsidRPr="007E1F4F">
        <w:rPr>
          <w:rFonts w:ascii="Tw Cen MT" w:hAnsi="Tw Cen MT"/>
          <w:color w:val="auto"/>
          <w:sz w:val="14"/>
          <w:szCs w:val="14"/>
          <w:lang w:val="en"/>
        </w:rPr>
        <w:t>(5)</w:t>
      </w:r>
      <w:r w:rsidR="001979AD" w:rsidRPr="007E1F4F">
        <w:rPr>
          <w:rFonts w:ascii="Tw Cen MT" w:hAnsi="Tw Cen MT"/>
          <w:color w:val="auto"/>
          <w:sz w:val="14"/>
          <w:szCs w:val="14"/>
          <w:lang w:val="en"/>
        </w:rPr>
        <w:t xml:space="preserve"> </w:t>
      </w:r>
      <w:r w:rsidR="00BD3D0E" w:rsidRPr="007E1F4F">
        <w:rPr>
          <w:rFonts w:ascii="Tw Cen MT" w:hAnsi="Tw Cen MT"/>
          <w:color w:val="auto"/>
          <w:sz w:val="14"/>
          <w:szCs w:val="14"/>
          <w:lang w:val="en"/>
        </w:rPr>
        <w:br/>
      </w:r>
      <w:r w:rsidR="0053689D" w:rsidRPr="007E1F4F">
        <w:rPr>
          <w:rFonts w:ascii="Tw Cen MT" w:hAnsi="Tw Cen MT"/>
          <w:color w:val="auto"/>
          <w:sz w:val="14"/>
          <w:szCs w:val="14"/>
          <w:lang w:val="en"/>
        </w:rPr>
        <w:t xml:space="preserve">HIST 483 </w:t>
      </w:r>
      <w:r w:rsidR="009475E4" w:rsidRPr="007E1F4F">
        <w:rPr>
          <w:rFonts w:ascii="Tw Cen MT" w:hAnsi="Tw Cen MT"/>
          <w:color w:val="auto"/>
          <w:sz w:val="14"/>
          <w:szCs w:val="14"/>
          <w:lang w:val="en"/>
        </w:rPr>
        <w:t>Early Modern Japan</w:t>
      </w:r>
      <w:r w:rsidR="0053689D" w:rsidRPr="007E1F4F">
        <w:rPr>
          <w:rFonts w:ascii="Tw Cen MT" w:hAnsi="Tw Cen MT"/>
          <w:color w:val="auto"/>
          <w:sz w:val="14"/>
          <w:szCs w:val="14"/>
          <w:lang w:val="en"/>
        </w:rPr>
        <w:t xml:space="preserve"> (5)</w:t>
      </w:r>
      <w:r w:rsidR="001979AD" w:rsidRPr="007E1F4F">
        <w:rPr>
          <w:rFonts w:ascii="Tw Cen MT" w:hAnsi="Tw Cen MT"/>
          <w:color w:val="auto"/>
          <w:sz w:val="14"/>
          <w:szCs w:val="14"/>
          <w:lang w:val="en"/>
        </w:rPr>
        <w:t xml:space="preserve"> </w:t>
      </w:r>
      <w:r w:rsidR="004B64E8" w:rsidRPr="007E1F4F">
        <w:rPr>
          <w:rFonts w:ascii="Tw Cen MT" w:hAnsi="Tw Cen MT"/>
          <w:color w:val="auto"/>
          <w:sz w:val="14"/>
          <w:szCs w:val="14"/>
          <w:lang w:val="en"/>
        </w:rPr>
        <w:br/>
      </w:r>
      <w:r w:rsidR="002304C1" w:rsidRPr="007E1F4F">
        <w:rPr>
          <w:rFonts w:ascii="Tw Cen MT" w:hAnsi="Tw Cen MT"/>
          <w:color w:val="auto"/>
          <w:sz w:val="14"/>
          <w:szCs w:val="14"/>
          <w:lang w:val="en"/>
        </w:rPr>
        <w:t>HIST 486 Religion in Japanese History (5</w:t>
      </w:r>
      <w:r w:rsidR="001979AD" w:rsidRPr="007E1F4F">
        <w:rPr>
          <w:rFonts w:ascii="Tw Cen MT" w:hAnsi="Tw Cen MT"/>
          <w:color w:val="auto"/>
          <w:sz w:val="14"/>
          <w:szCs w:val="14"/>
          <w:lang w:val="en"/>
        </w:rPr>
        <w:t>)</w:t>
      </w:r>
    </w:p>
    <w:p w14:paraId="574395F9" w14:textId="77777777" w:rsidR="00F75C65" w:rsidRPr="00E431B0" w:rsidRDefault="00F75C65" w:rsidP="00AF710E">
      <w:pPr>
        <w:widowControl w:val="0"/>
        <w:tabs>
          <w:tab w:val="left" w:pos="449"/>
          <w:tab w:val="left" w:pos="1440"/>
          <w:tab w:val="right" w:leader="dot" w:pos="11249"/>
        </w:tabs>
        <w:spacing w:after="40" w:line="276" w:lineRule="auto"/>
        <w:rPr>
          <w:rFonts w:ascii="Tw Cen MT" w:hAnsi="Tw Cen MT"/>
          <w:b/>
          <w:bCs/>
          <w:color w:val="auto"/>
          <w:sz w:val="4"/>
          <w:szCs w:val="4"/>
          <w:lang w:val="en"/>
        </w:rPr>
      </w:pPr>
    </w:p>
    <w:p w14:paraId="56DD64D8" w14:textId="77777777" w:rsidR="00B90128" w:rsidRPr="007E1F4F" w:rsidRDefault="0053689D" w:rsidP="00C85F02">
      <w:pPr>
        <w:widowControl w:val="0"/>
        <w:tabs>
          <w:tab w:val="left" w:pos="449"/>
          <w:tab w:val="left" w:pos="1440"/>
          <w:tab w:val="right" w:leader="dot" w:pos="11249"/>
        </w:tabs>
        <w:spacing w:after="0" w:line="276" w:lineRule="auto"/>
        <w:rPr>
          <w:rFonts w:ascii="Tw Cen MT" w:hAnsi="Tw Cen MT"/>
          <w:color w:val="auto"/>
          <w:sz w:val="14"/>
          <w:szCs w:val="14"/>
          <w:lang w:val="en"/>
        </w:rPr>
      </w:pPr>
      <w:r w:rsidRPr="00E431B0">
        <w:rPr>
          <w:rFonts w:ascii="Tw Cen MT" w:hAnsi="Tw Cen MT"/>
          <w:b/>
          <w:bCs/>
          <w:color w:val="auto"/>
          <w:sz w:val="18"/>
          <w:szCs w:val="18"/>
          <w:lang w:val="en"/>
        </w:rPr>
        <w:t>Africa and Middle East</w:t>
      </w:r>
      <w:r w:rsidR="008F5584" w:rsidRPr="00E431B0">
        <w:rPr>
          <w:rFonts w:ascii="Tw Cen MT" w:hAnsi="Tw Cen MT"/>
          <w:b/>
          <w:bCs/>
          <w:color w:val="auto"/>
          <w:sz w:val="12"/>
          <w:szCs w:val="12"/>
          <w:lang w:val="en"/>
        </w:rPr>
        <w:br/>
      </w:r>
      <w:r w:rsidR="008A0AAA" w:rsidRPr="007E1F4F">
        <w:rPr>
          <w:rFonts w:ascii="Tw Cen MT" w:hAnsi="Tw Cen MT"/>
          <w:color w:val="auto"/>
          <w:sz w:val="14"/>
          <w:szCs w:val="14"/>
          <w:lang w:val="en"/>
        </w:rPr>
        <w:t>*</w:t>
      </w:r>
      <w:r w:rsidR="008F5584" w:rsidRPr="007E1F4F">
        <w:rPr>
          <w:rFonts w:ascii="Tw Cen MT" w:hAnsi="Tw Cen MT"/>
          <w:color w:val="auto"/>
          <w:sz w:val="14"/>
          <w:szCs w:val="14"/>
          <w:lang w:val="en"/>
        </w:rPr>
        <w:t>HIST 232 History of the Jews (5)</w:t>
      </w:r>
    </w:p>
    <w:p w14:paraId="0672A82F" w14:textId="77777777" w:rsidR="007B3C6E" w:rsidRPr="007E1F4F" w:rsidRDefault="00B90128" w:rsidP="00C85F02">
      <w:pPr>
        <w:widowControl w:val="0"/>
        <w:tabs>
          <w:tab w:val="left" w:pos="449"/>
          <w:tab w:val="left" w:pos="1440"/>
          <w:tab w:val="right" w:leader="dot" w:pos="11249"/>
        </w:tabs>
        <w:spacing w:after="0" w:line="276" w:lineRule="auto"/>
        <w:rPr>
          <w:rFonts w:ascii="Tw Cen MT" w:hAnsi="Tw Cen MT"/>
          <w:color w:val="auto"/>
          <w:sz w:val="14"/>
          <w:szCs w:val="14"/>
          <w:lang w:val="en"/>
        </w:rPr>
      </w:pPr>
      <w:r w:rsidRPr="007E1F4F">
        <w:rPr>
          <w:rFonts w:ascii="Tw Cen MT" w:hAnsi="Tw Cen MT"/>
          <w:color w:val="auto"/>
          <w:sz w:val="14"/>
          <w:szCs w:val="14"/>
          <w:lang w:val="en"/>
        </w:rPr>
        <w:t>*HIST 233: History of the Jews in the Modern Era (5)</w:t>
      </w:r>
      <w:r w:rsidR="008F5584" w:rsidRPr="007E1F4F">
        <w:rPr>
          <w:rFonts w:ascii="Tw Cen MT" w:hAnsi="Tw Cen MT"/>
          <w:color w:val="auto"/>
          <w:sz w:val="14"/>
          <w:szCs w:val="14"/>
          <w:lang w:val="en"/>
        </w:rPr>
        <w:br/>
      </w:r>
      <w:r w:rsidR="0053689D" w:rsidRPr="007E1F4F">
        <w:rPr>
          <w:rFonts w:ascii="Tw Cen MT" w:hAnsi="Tw Cen MT"/>
          <w:color w:val="auto"/>
          <w:sz w:val="14"/>
          <w:szCs w:val="14"/>
          <w:lang w:val="en"/>
        </w:rPr>
        <w:t xml:space="preserve">HIST 285 </w:t>
      </w:r>
      <w:r w:rsidR="006E3401" w:rsidRPr="007E1F4F">
        <w:rPr>
          <w:rFonts w:ascii="Tw Cen MT" w:hAnsi="Tw Cen MT"/>
          <w:color w:val="auto"/>
          <w:sz w:val="14"/>
          <w:szCs w:val="14"/>
          <w:lang w:val="en"/>
        </w:rPr>
        <w:t>African History to 1800</w:t>
      </w:r>
      <w:r w:rsidR="0053689D" w:rsidRPr="007E1F4F">
        <w:rPr>
          <w:rFonts w:ascii="Tw Cen MT" w:hAnsi="Tw Cen MT"/>
          <w:color w:val="auto"/>
          <w:sz w:val="14"/>
          <w:szCs w:val="14"/>
          <w:lang w:val="en"/>
        </w:rPr>
        <w:t xml:space="preserve"> (5</w:t>
      </w:r>
      <w:r w:rsidR="001979AD" w:rsidRPr="007E1F4F">
        <w:rPr>
          <w:rFonts w:ascii="Tw Cen MT" w:hAnsi="Tw Cen MT"/>
          <w:color w:val="auto"/>
          <w:sz w:val="14"/>
          <w:szCs w:val="14"/>
          <w:lang w:val="en"/>
        </w:rPr>
        <w:t>)</w:t>
      </w:r>
      <w:r w:rsidR="00A656DB" w:rsidRPr="007E1F4F">
        <w:rPr>
          <w:rFonts w:ascii="Tw Cen MT" w:hAnsi="Tw Cen MT"/>
          <w:color w:val="auto"/>
          <w:sz w:val="14"/>
          <w:szCs w:val="14"/>
          <w:lang w:val="en"/>
        </w:rPr>
        <w:br/>
      </w:r>
      <w:r w:rsidR="0053689D" w:rsidRPr="007E1F4F">
        <w:rPr>
          <w:rFonts w:ascii="Tw Cen MT" w:hAnsi="Tw Cen MT"/>
          <w:color w:val="auto"/>
          <w:sz w:val="14"/>
          <w:szCs w:val="14"/>
          <w:lang w:val="en"/>
        </w:rPr>
        <w:t xml:space="preserve">HIST 286 </w:t>
      </w:r>
      <w:r w:rsidR="006E3401" w:rsidRPr="007E1F4F">
        <w:rPr>
          <w:rFonts w:ascii="Tw Cen MT" w:hAnsi="Tw Cen MT"/>
          <w:color w:val="auto"/>
          <w:sz w:val="14"/>
          <w:szCs w:val="14"/>
          <w:lang w:val="en"/>
        </w:rPr>
        <w:t>African History, 1800 to present</w:t>
      </w:r>
      <w:r w:rsidR="0053689D" w:rsidRPr="007E1F4F">
        <w:rPr>
          <w:rFonts w:ascii="Tw Cen MT" w:hAnsi="Tw Cen MT"/>
          <w:color w:val="auto"/>
          <w:sz w:val="14"/>
          <w:szCs w:val="14"/>
          <w:lang w:val="en"/>
        </w:rPr>
        <w:t xml:space="preserve"> (5)</w:t>
      </w:r>
      <w:r w:rsidR="001979AD" w:rsidRPr="007E1F4F">
        <w:rPr>
          <w:rFonts w:ascii="Tw Cen MT" w:hAnsi="Tw Cen MT"/>
          <w:color w:val="auto"/>
          <w:sz w:val="14"/>
          <w:szCs w:val="14"/>
          <w:lang w:val="en"/>
        </w:rPr>
        <w:t xml:space="preserve"> </w:t>
      </w:r>
      <w:r w:rsidR="00A656DB" w:rsidRPr="007E1F4F">
        <w:rPr>
          <w:rFonts w:ascii="Tw Cen MT" w:hAnsi="Tw Cen MT"/>
          <w:color w:val="auto"/>
          <w:sz w:val="14"/>
          <w:szCs w:val="14"/>
          <w:lang w:val="en"/>
        </w:rPr>
        <w:br/>
      </w:r>
      <w:r w:rsidR="0053689D" w:rsidRPr="007E1F4F">
        <w:rPr>
          <w:rFonts w:ascii="Tw Cen MT" w:hAnsi="Tw Cen MT"/>
          <w:color w:val="auto"/>
          <w:sz w:val="14"/>
          <w:szCs w:val="14"/>
          <w:lang w:val="en"/>
        </w:rPr>
        <w:t>HIST 287 Intro to Islamic Civilization (5)</w:t>
      </w:r>
      <w:r w:rsidR="001979AD" w:rsidRPr="007E1F4F">
        <w:rPr>
          <w:rFonts w:ascii="Tw Cen MT" w:hAnsi="Tw Cen MT"/>
          <w:color w:val="auto"/>
          <w:sz w:val="14"/>
          <w:szCs w:val="14"/>
          <w:lang w:val="en"/>
        </w:rPr>
        <w:t xml:space="preserve"> </w:t>
      </w:r>
      <w:r w:rsidR="00AB1666" w:rsidRPr="007E1F4F">
        <w:rPr>
          <w:rFonts w:ascii="Tw Cen MT" w:hAnsi="Tw Cen MT"/>
          <w:color w:val="auto"/>
          <w:sz w:val="14"/>
          <w:szCs w:val="14"/>
          <w:lang w:val="en"/>
        </w:rPr>
        <w:br/>
        <w:t>HIST 288 History of Modern Middle East (5)</w:t>
      </w:r>
      <w:r w:rsidR="001979AD" w:rsidRPr="007E1F4F">
        <w:rPr>
          <w:rFonts w:ascii="Tw Cen MT" w:hAnsi="Tw Cen MT"/>
          <w:b/>
          <w:color w:val="auto"/>
          <w:sz w:val="14"/>
          <w:szCs w:val="14"/>
          <w:lang w:val="en"/>
        </w:rPr>
        <w:t xml:space="preserve">  </w:t>
      </w:r>
      <w:r w:rsidR="00A656DB" w:rsidRPr="007E1F4F">
        <w:rPr>
          <w:rFonts w:ascii="Tw Cen MT" w:hAnsi="Tw Cen MT"/>
          <w:color w:val="auto"/>
          <w:sz w:val="14"/>
          <w:szCs w:val="14"/>
          <w:lang w:val="en"/>
        </w:rPr>
        <w:br/>
      </w:r>
      <w:r w:rsidR="003F3822" w:rsidRPr="007E1F4F">
        <w:rPr>
          <w:rFonts w:ascii="Tw Cen MT" w:hAnsi="Tw Cen MT"/>
          <w:color w:val="auto"/>
          <w:sz w:val="14"/>
          <w:szCs w:val="14"/>
          <w:lang w:val="en"/>
        </w:rPr>
        <w:t xml:space="preserve">HIST 290 </w:t>
      </w:r>
      <w:r w:rsidR="007B07D4" w:rsidRPr="007E1F4F">
        <w:rPr>
          <w:rFonts w:ascii="Tw Cen MT" w:hAnsi="Tw Cen MT"/>
          <w:color w:val="auto"/>
          <w:sz w:val="14"/>
          <w:szCs w:val="14"/>
          <w:lang w:val="en"/>
        </w:rPr>
        <w:t>The Early Modern Atlantic World</w:t>
      </w:r>
      <w:r w:rsidR="003F3822" w:rsidRPr="007E1F4F">
        <w:rPr>
          <w:rFonts w:ascii="Tw Cen MT" w:hAnsi="Tw Cen MT"/>
          <w:color w:val="auto"/>
          <w:sz w:val="14"/>
          <w:szCs w:val="14"/>
          <w:lang w:val="en"/>
        </w:rPr>
        <w:t xml:space="preserve"> (5)</w:t>
      </w:r>
      <w:r w:rsidR="003F3822" w:rsidRPr="007E1F4F">
        <w:rPr>
          <w:rFonts w:ascii="Tw Cen MT" w:hAnsi="Tw Cen MT"/>
          <w:color w:val="auto"/>
          <w:sz w:val="14"/>
          <w:szCs w:val="14"/>
          <w:lang w:val="en"/>
        </w:rPr>
        <w:br/>
      </w:r>
      <w:r w:rsidR="0053689D" w:rsidRPr="007E1F4F">
        <w:rPr>
          <w:rFonts w:ascii="Tw Cen MT" w:hAnsi="Tw Cen MT"/>
          <w:color w:val="auto"/>
          <w:sz w:val="14"/>
          <w:szCs w:val="14"/>
          <w:lang w:val="en"/>
        </w:rPr>
        <w:t>*HIST 310 History of Ancient Mesopotamia (5)</w:t>
      </w:r>
      <w:r w:rsidR="001979AD" w:rsidRPr="007E1F4F">
        <w:rPr>
          <w:rFonts w:ascii="Tw Cen MT" w:hAnsi="Tw Cen MT"/>
          <w:color w:val="auto"/>
          <w:sz w:val="14"/>
          <w:szCs w:val="14"/>
          <w:lang w:val="en"/>
        </w:rPr>
        <w:t xml:space="preserve"> </w:t>
      </w:r>
      <w:r w:rsidR="00A656DB" w:rsidRPr="007E1F4F">
        <w:rPr>
          <w:rFonts w:ascii="Tw Cen MT" w:hAnsi="Tw Cen MT"/>
          <w:color w:val="auto"/>
          <w:sz w:val="14"/>
          <w:szCs w:val="14"/>
          <w:lang w:val="en"/>
        </w:rPr>
        <w:br/>
      </w:r>
      <w:r w:rsidR="0053689D" w:rsidRPr="007E1F4F">
        <w:rPr>
          <w:rFonts w:ascii="Tw Cen MT" w:hAnsi="Tw Cen MT"/>
          <w:color w:val="auto"/>
          <w:sz w:val="14"/>
          <w:szCs w:val="14"/>
          <w:lang w:val="en"/>
        </w:rPr>
        <w:t>*HIST 311 History of Ancient Egypt (5)</w:t>
      </w:r>
    </w:p>
    <w:p w14:paraId="77AAD442" w14:textId="77777777" w:rsidR="007B3C6E" w:rsidRPr="007E1F4F" w:rsidRDefault="007B3C6E" w:rsidP="00C85F02">
      <w:pPr>
        <w:widowControl w:val="0"/>
        <w:tabs>
          <w:tab w:val="left" w:pos="449"/>
          <w:tab w:val="left" w:pos="1440"/>
          <w:tab w:val="right" w:leader="dot" w:pos="11249"/>
        </w:tabs>
        <w:spacing w:after="0" w:line="276" w:lineRule="auto"/>
        <w:rPr>
          <w:rFonts w:ascii="Tw Cen MT" w:hAnsi="Tw Cen MT"/>
          <w:color w:val="auto"/>
          <w:sz w:val="14"/>
          <w:szCs w:val="14"/>
          <w:lang w:val="en"/>
        </w:rPr>
      </w:pPr>
      <w:r w:rsidRPr="007E1F4F">
        <w:rPr>
          <w:rFonts w:ascii="Tw Cen MT" w:hAnsi="Tw Cen MT"/>
          <w:color w:val="auto"/>
          <w:sz w:val="14"/>
          <w:szCs w:val="14"/>
          <w:lang w:val="en"/>
        </w:rPr>
        <w:t>HIST 335 Women and Gender in Judaism (5)</w:t>
      </w:r>
      <w:r w:rsidR="004D7388" w:rsidRPr="007E1F4F">
        <w:rPr>
          <w:rFonts w:ascii="Tw Cen MT" w:hAnsi="Tw Cen MT"/>
          <w:color w:val="auto"/>
          <w:sz w:val="14"/>
          <w:szCs w:val="14"/>
          <w:lang w:val="en"/>
        </w:rPr>
        <w:br/>
        <w:t>HIST 369 Women, Gender &amp; Sexuality in Afr. Hist (5)</w:t>
      </w:r>
    </w:p>
    <w:p w14:paraId="6F9DE93A" w14:textId="77777777" w:rsidR="00B90128" w:rsidRPr="007E1F4F" w:rsidRDefault="007B3C6E" w:rsidP="00C85F02">
      <w:pPr>
        <w:widowControl w:val="0"/>
        <w:tabs>
          <w:tab w:val="left" w:pos="449"/>
          <w:tab w:val="left" w:pos="1440"/>
          <w:tab w:val="right" w:leader="dot" w:pos="11249"/>
        </w:tabs>
        <w:spacing w:after="0" w:line="276" w:lineRule="auto"/>
        <w:rPr>
          <w:rFonts w:ascii="Tw Cen MT" w:hAnsi="Tw Cen MT"/>
          <w:color w:val="auto"/>
          <w:sz w:val="14"/>
          <w:szCs w:val="14"/>
          <w:lang w:val="en"/>
        </w:rPr>
      </w:pPr>
      <w:r w:rsidRPr="007E1F4F">
        <w:rPr>
          <w:rFonts w:ascii="Tw Cen MT" w:hAnsi="Tw Cen MT"/>
          <w:color w:val="auto"/>
          <w:sz w:val="14"/>
          <w:szCs w:val="14"/>
          <w:lang w:val="en"/>
        </w:rPr>
        <w:t>*HIST 381 Jewish Nationalism (5)</w:t>
      </w:r>
      <w:r w:rsidR="001979AD" w:rsidRPr="007E1F4F">
        <w:rPr>
          <w:rFonts w:ascii="Tw Cen MT" w:hAnsi="Tw Cen MT"/>
          <w:color w:val="auto"/>
          <w:sz w:val="14"/>
          <w:szCs w:val="14"/>
          <w:lang w:val="en"/>
        </w:rPr>
        <w:t xml:space="preserve"> </w:t>
      </w:r>
      <w:r w:rsidR="00A656DB" w:rsidRPr="007E1F4F">
        <w:rPr>
          <w:rFonts w:ascii="Tw Cen MT" w:hAnsi="Tw Cen MT"/>
          <w:color w:val="auto"/>
          <w:sz w:val="14"/>
          <w:szCs w:val="14"/>
          <w:lang w:val="en"/>
        </w:rPr>
        <w:br/>
      </w:r>
      <w:r w:rsidR="00B90128" w:rsidRPr="007E1F4F">
        <w:rPr>
          <w:rFonts w:ascii="Tw Cen MT" w:hAnsi="Tw Cen MT"/>
          <w:color w:val="auto"/>
          <w:sz w:val="14"/>
          <w:szCs w:val="14"/>
          <w:lang w:val="en"/>
        </w:rPr>
        <w:t>*HIST 382 U.S. Neo-conservatism and Middle East (5)</w:t>
      </w:r>
    </w:p>
    <w:p w14:paraId="18093CA6" w14:textId="77777777" w:rsidR="00B90128" w:rsidRPr="007E1F4F" w:rsidRDefault="00DF2B6F" w:rsidP="00C85F02">
      <w:pPr>
        <w:widowControl w:val="0"/>
        <w:tabs>
          <w:tab w:val="left" w:pos="449"/>
          <w:tab w:val="left" w:pos="1440"/>
          <w:tab w:val="right" w:leader="dot" w:pos="11249"/>
        </w:tabs>
        <w:spacing w:after="0" w:line="276" w:lineRule="auto"/>
        <w:rPr>
          <w:rFonts w:ascii="Tw Cen MT" w:hAnsi="Tw Cen MT"/>
          <w:color w:val="auto"/>
          <w:sz w:val="14"/>
          <w:szCs w:val="14"/>
          <w:lang w:val="en"/>
        </w:rPr>
      </w:pPr>
      <w:r w:rsidRPr="007E1F4F">
        <w:rPr>
          <w:rFonts w:ascii="Tw Cen MT" w:hAnsi="Tw Cen MT"/>
          <w:color w:val="auto"/>
          <w:sz w:val="14"/>
          <w:szCs w:val="14"/>
          <w:lang w:val="en"/>
        </w:rPr>
        <w:t>HIST 383 Modern Iraq (5</w:t>
      </w:r>
      <w:r w:rsidR="00B90128" w:rsidRPr="007E1F4F">
        <w:rPr>
          <w:rFonts w:ascii="Tw Cen MT" w:hAnsi="Tw Cen MT"/>
          <w:color w:val="auto"/>
          <w:sz w:val="14"/>
          <w:szCs w:val="14"/>
          <w:lang w:val="en"/>
        </w:rPr>
        <w:t>)</w:t>
      </w:r>
      <w:r w:rsidRPr="007E1F4F">
        <w:rPr>
          <w:rFonts w:ascii="Tw Cen MT" w:hAnsi="Tw Cen MT"/>
          <w:color w:val="auto"/>
          <w:sz w:val="14"/>
          <w:szCs w:val="14"/>
          <w:lang w:val="en"/>
        </w:rPr>
        <w:br/>
      </w:r>
      <w:r w:rsidR="008F5584" w:rsidRPr="007E1F4F">
        <w:rPr>
          <w:rFonts w:ascii="Tw Cen MT" w:hAnsi="Tw Cen MT"/>
          <w:color w:val="auto"/>
          <w:sz w:val="14"/>
          <w:szCs w:val="14"/>
          <w:lang w:val="en"/>
        </w:rPr>
        <w:t>HIST 384 Palestine, Zionism, and Israel (5)</w:t>
      </w:r>
      <w:r w:rsidR="008F5584" w:rsidRPr="007E1F4F">
        <w:rPr>
          <w:rFonts w:ascii="Tw Cen MT" w:hAnsi="Tw Cen MT"/>
          <w:color w:val="auto"/>
          <w:sz w:val="14"/>
          <w:szCs w:val="14"/>
          <w:lang w:val="en"/>
        </w:rPr>
        <w:br/>
      </w:r>
      <w:r w:rsidR="0053689D" w:rsidRPr="007E1F4F">
        <w:rPr>
          <w:rFonts w:ascii="Tw Cen MT" w:hAnsi="Tw Cen MT"/>
          <w:color w:val="auto"/>
          <w:sz w:val="14"/>
          <w:szCs w:val="14"/>
          <w:lang w:val="en"/>
        </w:rPr>
        <w:t xml:space="preserve">*HIST 385 </w:t>
      </w:r>
      <w:r w:rsidR="004F7C1F" w:rsidRPr="007E1F4F">
        <w:rPr>
          <w:rFonts w:ascii="Tw Cen MT" w:hAnsi="Tw Cen MT"/>
          <w:color w:val="auto"/>
          <w:sz w:val="14"/>
          <w:szCs w:val="14"/>
          <w:lang w:val="en"/>
        </w:rPr>
        <w:t>West African History</w:t>
      </w:r>
      <w:r w:rsidR="0053689D" w:rsidRPr="007E1F4F">
        <w:rPr>
          <w:rFonts w:ascii="Tw Cen MT" w:hAnsi="Tw Cen MT"/>
          <w:color w:val="auto"/>
          <w:sz w:val="14"/>
          <w:szCs w:val="14"/>
          <w:lang w:val="en"/>
        </w:rPr>
        <w:t xml:space="preserve"> (5)</w:t>
      </w:r>
      <w:r w:rsidR="001979AD" w:rsidRPr="007E1F4F">
        <w:rPr>
          <w:rFonts w:ascii="Tw Cen MT" w:hAnsi="Tw Cen MT"/>
          <w:color w:val="auto"/>
          <w:sz w:val="14"/>
          <w:szCs w:val="14"/>
          <w:lang w:val="en"/>
        </w:rPr>
        <w:t xml:space="preserve"> </w:t>
      </w:r>
      <w:r w:rsidR="00A656DB" w:rsidRPr="007E1F4F">
        <w:rPr>
          <w:rFonts w:ascii="Tw Cen MT" w:hAnsi="Tw Cen MT"/>
          <w:color w:val="auto"/>
          <w:sz w:val="14"/>
          <w:szCs w:val="14"/>
          <w:lang w:val="en"/>
        </w:rPr>
        <w:br/>
      </w:r>
      <w:r w:rsidR="0053689D" w:rsidRPr="007E1F4F">
        <w:rPr>
          <w:rFonts w:ascii="Tw Cen MT" w:hAnsi="Tw Cen MT"/>
          <w:color w:val="auto"/>
          <w:sz w:val="14"/>
          <w:szCs w:val="14"/>
          <w:lang w:val="en"/>
        </w:rPr>
        <w:t>HIST 386 Southern Africa (5)</w:t>
      </w:r>
    </w:p>
    <w:p w14:paraId="35687968" w14:textId="77777777" w:rsidR="007B3C6E" w:rsidRPr="007E1F4F" w:rsidRDefault="00B90128" w:rsidP="00C85F02">
      <w:pPr>
        <w:widowControl w:val="0"/>
        <w:tabs>
          <w:tab w:val="left" w:pos="449"/>
          <w:tab w:val="left" w:pos="1440"/>
          <w:tab w:val="right" w:leader="dot" w:pos="11249"/>
        </w:tabs>
        <w:spacing w:after="0" w:line="276" w:lineRule="auto"/>
        <w:rPr>
          <w:rFonts w:ascii="Tw Cen MT" w:hAnsi="Tw Cen MT"/>
          <w:color w:val="auto"/>
          <w:sz w:val="14"/>
          <w:szCs w:val="14"/>
          <w:lang w:val="en"/>
        </w:rPr>
      </w:pPr>
      <w:r w:rsidRPr="007E1F4F">
        <w:rPr>
          <w:rFonts w:ascii="Tw Cen MT" w:hAnsi="Tw Cen MT"/>
          <w:color w:val="auto"/>
          <w:sz w:val="14"/>
          <w:szCs w:val="14"/>
          <w:lang w:val="en"/>
        </w:rPr>
        <w:t>HIST 387 Africa since the 1960s (5)</w:t>
      </w:r>
      <w:r w:rsidR="001979AD" w:rsidRPr="007E1F4F">
        <w:rPr>
          <w:rFonts w:ascii="Tw Cen MT" w:hAnsi="Tw Cen MT"/>
          <w:color w:val="auto"/>
          <w:sz w:val="14"/>
          <w:szCs w:val="14"/>
          <w:lang w:val="en"/>
        </w:rPr>
        <w:t xml:space="preserve"> </w:t>
      </w:r>
    </w:p>
    <w:p w14:paraId="0406611A" w14:textId="77777777" w:rsidR="007B3C6E" w:rsidRPr="007E1F4F" w:rsidRDefault="007B3C6E" w:rsidP="00C85F02">
      <w:pPr>
        <w:widowControl w:val="0"/>
        <w:tabs>
          <w:tab w:val="left" w:pos="449"/>
          <w:tab w:val="left" w:pos="1440"/>
          <w:tab w:val="right" w:leader="dot" w:pos="11249"/>
        </w:tabs>
        <w:spacing w:after="0" w:line="276" w:lineRule="auto"/>
        <w:rPr>
          <w:rFonts w:ascii="Tw Cen MT" w:hAnsi="Tw Cen MT"/>
          <w:color w:val="auto"/>
          <w:sz w:val="14"/>
          <w:szCs w:val="14"/>
          <w:lang w:val="en"/>
        </w:rPr>
      </w:pPr>
      <w:r w:rsidRPr="007E1F4F">
        <w:rPr>
          <w:rFonts w:ascii="Tw Cen MT" w:hAnsi="Tw Cen MT"/>
          <w:color w:val="auto"/>
          <w:sz w:val="14"/>
          <w:szCs w:val="14"/>
          <w:lang w:val="en"/>
        </w:rPr>
        <w:t>*HIST 404 Colonialism and the Middle East (5)</w:t>
      </w:r>
      <w:r w:rsidR="00A656DB" w:rsidRPr="007E1F4F">
        <w:rPr>
          <w:rFonts w:ascii="Tw Cen MT" w:hAnsi="Tw Cen MT"/>
          <w:color w:val="auto"/>
          <w:sz w:val="14"/>
          <w:szCs w:val="14"/>
          <w:lang w:val="en"/>
        </w:rPr>
        <w:br/>
      </w:r>
      <w:r w:rsidR="0053689D" w:rsidRPr="007E1F4F">
        <w:rPr>
          <w:rFonts w:ascii="Tw Cen MT" w:hAnsi="Tw Cen MT"/>
          <w:color w:val="auto"/>
          <w:sz w:val="14"/>
          <w:szCs w:val="14"/>
          <w:lang w:val="en"/>
        </w:rPr>
        <w:t>HIST 405 The Traditional Middle East (5)</w:t>
      </w:r>
      <w:r w:rsidR="001979AD" w:rsidRPr="007E1F4F">
        <w:rPr>
          <w:rFonts w:ascii="Tw Cen MT" w:hAnsi="Tw Cen MT"/>
          <w:color w:val="auto"/>
          <w:sz w:val="14"/>
          <w:szCs w:val="14"/>
          <w:lang w:val="en"/>
        </w:rPr>
        <w:t xml:space="preserve"> </w:t>
      </w:r>
      <w:r w:rsidR="00A656DB" w:rsidRPr="007E1F4F">
        <w:rPr>
          <w:rFonts w:ascii="Tw Cen MT" w:hAnsi="Tw Cen MT"/>
          <w:color w:val="auto"/>
          <w:sz w:val="14"/>
          <w:szCs w:val="14"/>
          <w:lang w:val="en"/>
        </w:rPr>
        <w:br/>
      </w:r>
      <w:r w:rsidR="0053689D" w:rsidRPr="007E1F4F">
        <w:rPr>
          <w:rFonts w:ascii="Tw Cen MT" w:hAnsi="Tw Cen MT"/>
          <w:color w:val="auto"/>
          <w:sz w:val="14"/>
          <w:szCs w:val="14"/>
          <w:lang w:val="en"/>
        </w:rPr>
        <w:t>HIST 406 Middle East, 1800 to the Present (5)</w:t>
      </w:r>
      <w:r w:rsidR="001979AD" w:rsidRPr="007E1F4F">
        <w:rPr>
          <w:rFonts w:ascii="Tw Cen MT" w:hAnsi="Tw Cen MT"/>
          <w:color w:val="auto"/>
          <w:sz w:val="14"/>
          <w:szCs w:val="14"/>
          <w:lang w:val="en"/>
        </w:rPr>
        <w:t xml:space="preserve"> </w:t>
      </w:r>
      <w:r w:rsidR="00A656DB" w:rsidRPr="007E1F4F">
        <w:rPr>
          <w:rFonts w:ascii="Tw Cen MT" w:hAnsi="Tw Cen MT"/>
          <w:color w:val="auto"/>
          <w:sz w:val="14"/>
          <w:szCs w:val="14"/>
          <w:lang w:val="en"/>
        </w:rPr>
        <w:br/>
      </w:r>
      <w:r w:rsidR="0053689D" w:rsidRPr="007E1F4F">
        <w:rPr>
          <w:rFonts w:ascii="Tw Cen MT" w:hAnsi="Tw Cen MT"/>
          <w:color w:val="auto"/>
          <w:sz w:val="14"/>
          <w:szCs w:val="14"/>
          <w:lang w:val="en"/>
        </w:rPr>
        <w:t>HIST 407 Hist</w:t>
      </w:r>
      <w:r w:rsidR="00AF710E" w:rsidRPr="007E1F4F">
        <w:rPr>
          <w:rFonts w:ascii="Tw Cen MT" w:hAnsi="Tw Cen MT"/>
          <w:color w:val="auto"/>
          <w:sz w:val="14"/>
          <w:szCs w:val="14"/>
          <w:lang w:val="en"/>
        </w:rPr>
        <w:t>.</w:t>
      </w:r>
      <w:r w:rsidR="0053689D" w:rsidRPr="007E1F4F">
        <w:rPr>
          <w:rFonts w:ascii="Tw Cen MT" w:hAnsi="Tw Cen MT"/>
          <w:color w:val="auto"/>
          <w:sz w:val="14"/>
          <w:szCs w:val="14"/>
          <w:lang w:val="en"/>
        </w:rPr>
        <w:t xml:space="preserve"> of the Israeli/Palestinian Conflict </w:t>
      </w:r>
      <w:r w:rsidR="00770312" w:rsidRPr="007E1F4F">
        <w:rPr>
          <w:rFonts w:ascii="Tw Cen MT" w:hAnsi="Tw Cen MT"/>
          <w:color w:val="auto"/>
          <w:sz w:val="14"/>
          <w:szCs w:val="14"/>
          <w:lang w:val="en"/>
        </w:rPr>
        <w:t>(5)</w:t>
      </w:r>
    </w:p>
    <w:p w14:paraId="03C7DF84" w14:textId="77777777" w:rsidR="00290844" w:rsidRPr="00E431B0" w:rsidRDefault="007B3C6E" w:rsidP="00C85F02">
      <w:pPr>
        <w:widowControl w:val="0"/>
        <w:tabs>
          <w:tab w:val="left" w:pos="449"/>
          <w:tab w:val="left" w:pos="1440"/>
          <w:tab w:val="right" w:leader="dot" w:pos="11249"/>
        </w:tabs>
        <w:spacing w:after="0" w:line="276" w:lineRule="auto"/>
        <w:rPr>
          <w:rFonts w:ascii="Tw Cen MT" w:hAnsi="Tw Cen MT"/>
          <w:color w:val="auto"/>
          <w:sz w:val="16"/>
          <w:szCs w:val="16"/>
          <w:lang w:val="en"/>
        </w:rPr>
      </w:pPr>
      <w:r w:rsidRPr="007E1F4F">
        <w:rPr>
          <w:rFonts w:ascii="Tw Cen MT" w:hAnsi="Tw Cen MT"/>
          <w:color w:val="auto"/>
          <w:sz w:val="14"/>
          <w:szCs w:val="14"/>
          <w:lang w:val="en"/>
        </w:rPr>
        <w:t>*HIST 471 Piracy in the Early Mod Atlantic World (5</w:t>
      </w:r>
      <w:r w:rsidR="00417DEB" w:rsidRPr="007E1F4F">
        <w:rPr>
          <w:rFonts w:ascii="Tw Cen MT" w:hAnsi="Tw Cen MT"/>
          <w:color w:val="auto"/>
          <w:sz w:val="14"/>
          <w:szCs w:val="14"/>
          <w:lang w:val="en"/>
        </w:rPr>
        <w:t>)</w:t>
      </w:r>
      <w:r w:rsidR="00051B63" w:rsidRPr="007E1F4F">
        <w:rPr>
          <w:rFonts w:ascii="Tw Cen MT" w:hAnsi="Tw Cen MT"/>
          <w:color w:val="auto"/>
          <w:sz w:val="14"/>
          <w:szCs w:val="14"/>
          <w:lang w:val="en"/>
        </w:rPr>
        <w:br/>
      </w:r>
      <w:r w:rsidR="0053689D" w:rsidRPr="007E1F4F">
        <w:rPr>
          <w:rFonts w:ascii="Tw Cen MT" w:hAnsi="Tw Cen MT"/>
          <w:color w:val="auto"/>
          <w:sz w:val="14"/>
          <w:szCs w:val="14"/>
          <w:lang w:val="en"/>
        </w:rPr>
        <w:t>HIST 488 Modern Egypt/Libya &amp; Nile Valley (5)</w:t>
      </w:r>
      <w:r w:rsidR="001979AD" w:rsidRPr="007E1F4F">
        <w:rPr>
          <w:rFonts w:ascii="Tw Cen MT" w:hAnsi="Tw Cen MT"/>
          <w:color w:val="auto"/>
          <w:sz w:val="14"/>
          <w:szCs w:val="14"/>
          <w:lang w:val="en"/>
        </w:rPr>
        <w:t xml:space="preserve"> </w:t>
      </w:r>
      <w:r w:rsidR="00DF50CB" w:rsidRPr="00E431B0">
        <w:rPr>
          <w:rFonts w:ascii="Tw Cen MT" w:hAnsi="Tw Cen MT"/>
          <w:color w:val="auto"/>
          <w:sz w:val="16"/>
          <w:szCs w:val="16"/>
          <w:lang w:val="en"/>
        </w:rPr>
        <w:br/>
      </w:r>
    </w:p>
    <w:p w14:paraId="25D67FDB" w14:textId="77777777" w:rsidR="007E1F4F" w:rsidRPr="007E1F4F" w:rsidRDefault="00290844" w:rsidP="00AF710E">
      <w:pPr>
        <w:widowControl w:val="0"/>
        <w:tabs>
          <w:tab w:val="left" w:pos="449"/>
          <w:tab w:val="left" w:pos="1440"/>
          <w:tab w:val="right" w:leader="dot" w:pos="11249"/>
        </w:tabs>
        <w:spacing w:after="40" w:line="276" w:lineRule="auto"/>
        <w:rPr>
          <w:rFonts w:ascii="Tw Cen MT" w:hAnsi="Tw Cen MT"/>
          <w:color w:val="auto"/>
          <w:sz w:val="14"/>
          <w:szCs w:val="14"/>
          <w:lang w:val="en"/>
        </w:rPr>
      </w:pPr>
      <w:r w:rsidRPr="00E431B0">
        <w:rPr>
          <w:rFonts w:ascii="Tw Cen MT" w:hAnsi="Tw Cen MT"/>
          <w:b/>
          <w:bCs/>
          <w:color w:val="auto"/>
          <w:sz w:val="18"/>
          <w:szCs w:val="18"/>
          <w:lang w:val="en"/>
        </w:rPr>
        <w:t>Western Hemisphere (outside U.S.)</w:t>
      </w:r>
      <w:r w:rsidRPr="00E431B0">
        <w:rPr>
          <w:rFonts w:ascii="Tw Cen MT" w:hAnsi="Tw Cen MT"/>
          <w:b/>
          <w:bCs/>
          <w:color w:val="auto"/>
          <w:sz w:val="6"/>
          <w:szCs w:val="6"/>
          <w:lang w:val="en"/>
        </w:rPr>
        <w:br/>
      </w:r>
      <w:r w:rsidRPr="007E1F4F">
        <w:rPr>
          <w:rFonts w:ascii="Tw Cen MT" w:hAnsi="Tw Cen MT"/>
          <w:color w:val="auto"/>
          <w:sz w:val="14"/>
          <w:szCs w:val="14"/>
          <w:lang w:val="en"/>
        </w:rPr>
        <w:t xml:space="preserve">HIST 273 Latin America: 1492-1824 (5) </w:t>
      </w:r>
      <w:r w:rsidRPr="007E1F4F">
        <w:rPr>
          <w:rFonts w:ascii="Tw Cen MT" w:hAnsi="Tw Cen MT"/>
          <w:b/>
          <w:bCs/>
          <w:color w:val="auto"/>
          <w:sz w:val="14"/>
          <w:szCs w:val="14"/>
          <w:lang w:val="en"/>
        </w:rPr>
        <w:br/>
      </w:r>
      <w:r w:rsidRPr="007E1F4F">
        <w:rPr>
          <w:rFonts w:ascii="Tw Cen MT" w:hAnsi="Tw Cen MT"/>
          <w:color w:val="auto"/>
          <w:sz w:val="14"/>
          <w:szCs w:val="14"/>
          <w:lang w:val="en"/>
        </w:rPr>
        <w:t xml:space="preserve">HIST 274 Latin America: 1824-Present (5) </w:t>
      </w:r>
      <w:r w:rsidRPr="007E1F4F">
        <w:rPr>
          <w:rFonts w:ascii="Tw Cen MT" w:hAnsi="Tw Cen MT"/>
          <w:b/>
          <w:bCs/>
          <w:color w:val="auto"/>
          <w:sz w:val="14"/>
          <w:szCs w:val="14"/>
          <w:lang w:val="en"/>
        </w:rPr>
        <w:br/>
      </w:r>
      <w:r w:rsidRPr="007E1F4F">
        <w:rPr>
          <w:rFonts w:ascii="Tw Cen MT" w:hAnsi="Tw Cen MT"/>
          <w:color w:val="auto"/>
          <w:sz w:val="14"/>
          <w:szCs w:val="14"/>
          <w:lang w:val="en"/>
        </w:rPr>
        <w:t xml:space="preserve">HIST 277 Canada: A Historical Survey (5) </w:t>
      </w:r>
      <w:r w:rsidRPr="007E1F4F">
        <w:rPr>
          <w:rFonts w:ascii="Tw Cen MT" w:hAnsi="Tw Cen MT"/>
          <w:b/>
          <w:bCs/>
          <w:color w:val="auto"/>
          <w:sz w:val="14"/>
          <w:szCs w:val="14"/>
          <w:lang w:val="en"/>
        </w:rPr>
        <w:br/>
      </w:r>
      <w:r w:rsidRPr="007E1F4F">
        <w:rPr>
          <w:rFonts w:ascii="Tw Cen MT" w:hAnsi="Tw Cen MT"/>
          <w:color w:val="auto"/>
          <w:sz w:val="14"/>
          <w:szCs w:val="14"/>
          <w:lang w:val="en"/>
        </w:rPr>
        <w:t>HIST 278 Multiculturalism in Canada (5)</w:t>
      </w:r>
    </w:p>
    <w:p w14:paraId="30F3B12D" w14:textId="77777777" w:rsidR="007E1F4F" w:rsidRPr="007E1F4F" w:rsidRDefault="007E1F4F" w:rsidP="00AF710E">
      <w:pPr>
        <w:widowControl w:val="0"/>
        <w:tabs>
          <w:tab w:val="left" w:pos="449"/>
          <w:tab w:val="left" w:pos="1440"/>
          <w:tab w:val="right" w:leader="dot" w:pos="11249"/>
        </w:tabs>
        <w:spacing w:after="40" w:line="276" w:lineRule="auto"/>
        <w:rPr>
          <w:rFonts w:ascii="Tw Cen MT" w:hAnsi="Tw Cen MT"/>
          <w:color w:val="auto"/>
          <w:sz w:val="14"/>
          <w:szCs w:val="14"/>
          <w:lang w:val="en"/>
        </w:rPr>
      </w:pPr>
      <w:r w:rsidRPr="007E1F4F">
        <w:rPr>
          <w:rFonts w:ascii="Tw Cen MT" w:hAnsi="Tw Cen MT"/>
          <w:color w:val="auto"/>
          <w:sz w:val="14"/>
          <w:szCs w:val="14"/>
          <w:lang w:val="en"/>
        </w:rPr>
        <w:t>HIST 290: The Atlantic World (5)</w:t>
      </w:r>
    </w:p>
    <w:p w14:paraId="0FE0E32B" w14:textId="77777777" w:rsidR="007E1F4F" w:rsidRPr="007E1F4F" w:rsidRDefault="007E1F4F" w:rsidP="00AF710E">
      <w:pPr>
        <w:widowControl w:val="0"/>
        <w:tabs>
          <w:tab w:val="left" w:pos="449"/>
          <w:tab w:val="left" w:pos="1440"/>
          <w:tab w:val="right" w:leader="dot" w:pos="11249"/>
        </w:tabs>
        <w:spacing w:after="40" w:line="276" w:lineRule="auto"/>
        <w:rPr>
          <w:rFonts w:ascii="Tw Cen MT" w:hAnsi="Tw Cen MT"/>
          <w:color w:val="auto"/>
          <w:sz w:val="14"/>
          <w:szCs w:val="14"/>
          <w:lang w:val="en"/>
        </w:rPr>
      </w:pPr>
      <w:r w:rsidRPr="007E1F4F">
        <w:rPr>
          <w:rFonts w:ascii="Tw Cen MT" w:hAnsi="Tw Cen MT"/>
          <w:color w:val="auto"/>
          <w:sz w:val="14"/>
          <w:szCs w:val="14"/>
          <w:lang w:val="en"/>
        </w:rPr>
        <w:t>*HIST 326 Immigration in the Americas (5)</w:t>
      </w:r>
    </w:p>
    <w:p w14:paraId="4177979A" w14:textId="77777777" w:rsidR="007E1F4F" w:rsidRPr="007E1F4F" w:rsidRDefault="007E1F4F" w:rsidP="00AF710E">
      <w:pPr>
        <w:widowControl w:val="0"/>
        <w:tabs>
          <w:tab w:val="left" w:pos="449"/>
          <w:tab w:val="left" w:pos="1440"/>
          <w:tab w:val="right" w:leader="dot" w:pos="11249"/>
        </w:tabs>
        <w:spacing w:after="40" w:line="276" w:lineRule="auto"/>
        <w:rPr>
          <w:rFonts w:ascii="Tw Cen MT" w:hAnsi="Tw Cen MT"/>
          <w:color w:val="auto"/>
          <w:sz w:val="14"/>
          <w:szCs w:val="14"/>
          <w:lang w:val="en"/>
        </w:rPr>
      </w:pPr>
      <w:r w:rsidRPr="007E1F4F">
        <w:rPr>
          <w:rFonts w:ascii="Tw Cen MT" w:hAnsi="Tw Cen MT"/>
          <w:color w:val="auto"/>
          <w:sz w:val="14"/>
          <w:szCs w:val="14"/>
          <w:lang w:val="en"/>
        </w:rPr>
        <w:t>*HIST 327 Soccer in Latin America (5)</w:t>
      </w:r>
      <w:r w:rsidR="00290844" w:rsidRPr="007E1F4F">
        <w:rPr>
          <w:rFonts w:ascii="Tw Cen MT" w:hAnsi="Tw Cen MT"/>
          <w:color w:val="auto"/>
          <w:sz w:val="14"/>
          <w:szCs w:val="14"/>
          <w:lang w:val="en"/>
        </w:rPr>
        <w:t xml:space="preserve"> </w:t>
      </w:r>
      <w:r w:rsidR="001331A9" w:rsidRPr="007E1F4F">
        <w:rPr>
          <w:rFonts w:ascii="Tw Cen MT" w:hAnsi="Tw Cen MT"/>
          <w:color w:val="auto"/>
          <w:sz w:val="14"/>
          <w:szCs w:val="14"/>
          <w:lang w:val="en"/>
        </w:rPr>
        <w:br/>
      </w:r>
      <w:r w:rsidR="00290844" w:rsidRPr="007E1F4F">
        <w:rPr>
          <w:rFonts w:ascii="Tw Cen MT" w:hAnsi="Tw Cen MT"/>
          <w:color w:val="auto"/>
          <w:sz w:val="14"/>
          <w:szCs w:val="14"/>
          <w:lang w:val="en"/>
        </w:rPr>
        <w:t xml:space="preserve">HIST 376 French </w:t>
      </w:r>
      <w:r w:rsidR="00DB3661" w:rsidRPr="007E1F4F">
        <w:rPr>
          <w:rFonts w:ascii="Tw Cen MT" w:hAnsi="Tw Cen MT"/>
          <w:color w:val="auto"/>
          <w:sz w:val="14"/>
          <w:szCs w:val="14"/>
          <w:lang w:val="en"/>
        </w:rPr>
        <w:t>Colonial Canada:</w:t>
      </w:r>
      <w:r w:rsidR="00CF1078" w:rsidRPr="007E1F4F">
        <w:rPr>
          <w:rFonts w:ascii="Tw Cen MT" w:hAnsi="Tw Cen MT"/>
          <w:color w:val="auto"/>
          <w:sz w:val="14"/>
          <w:szCs w:val="14"/>
          <w:lang w:val="en"/>
        </w:rPr>
        <w:t xml:space="preserve"> 1534-1763 </w:t>
      </w:r>
      <w:r w:rsidR="00290844" w:rsidRPr="007E1F4F">
        <w:rPr>
          <w:rFonts w:ascii="Tw Cen MT" w:hAnsi="Tw Cen MT"/>
          <w:color w:val="auto"/>
          <w:sz w:val="14"/>
          <w:szCs w:val="14"/>
          <w:lang w:val="en"/>
        </w:rPr>
        <w:t xml:space="preserve">(5) </w:t>
      </w:r>
      <w:r w:rsidR="00290844" w:rsidRPr="007E1F4F">
        <w:rPr>
          <w:rFonts w:ascii="Tw Cen MT" w:hAnsi="Tw Cen MT"/>
          <w:b/>
          <w:bCs/>
          <w:color w:val="auto"/>
          <w:sz w:val="14"/>
          <w:szCs w:val="14"/>
          <w:lang w:val="en"/>
        </w:rPr>
        <w:br/>
      </w:r>
      <w:r w:rsidR="00290844" w:rsidRPr="007E1F4F">
        <w:rPr>
          <w:rFonts w:ascii="Tw Cen MT" w:hAnsi="Tw Cen MT"/>
          <w:color w:val="auto"/>
          <w:sz w:val="14"/>
          <w:szCs w:val="14"/>
          <w:lang w:val="en"/>
        </w:rPr>
        <w:t>*HIST 379 Canadian American Relations (5)</w:t>
      </w:r>
    </w:p>
    <w:p w14:paraId="23FFC484" w14:textId="051506D7" w:rsidR="00276BF5" w:rsidRPr="00117B29" w:rsidRDefault="007E1F4F" w:rsidP="00AF710E">
      <w:pPr>
        <w:widowControl w:val="0"/>
        <w:tabs>
          <w:tab w:val="left" w:pos="449"/>
          <w:tab w:val="left" w:pos="1440"/>
          <w:tab w:val="right" w:leader="dot" w:pos="11249"/>
        </w:tabs>
        <w:spacing w:after="40" w:line="276" w:lineRule="auto"/>
        <w:rPr>
          <w:rFonts w:ascii="Tw Cen MT" w:hAnsi="Tw Cen MT"/>
          <w:color w:val="auto"/>
          <w:sz w:val="14"/>
          <w:szCs w:val="14"/>
          <w:lang w:val="en"/>
        </w:rPr>
      </w:pPr>
      <w:r w:rsidRPr="007E1F4F">
        <w:rPr>
          <w:rFonts w:ascii="Tw Cen MT" w:hAnsi="Tw Cen MT"/>
          <w:color w:val="auto"/>
          <w:sz w:val="14"/>
          <w:szCs w:val="14"/>
          <w:lang w:val="en"/>
        </w:rPr>
        <w:t>HIST 411 Latin America in WWII (5)</w:t>
      </w:r>
      <w:r w:rsidR="00290844" w:rsidRPr="007E1F4F">
        <w:rPr>
          <w:rFonts w:ascii="Tw Cen MT" w:hAnsi="Tw Cen MT"/>
          <w:color w:val="auto"/>
          <w:sz w:val="14"/>
          <w:szCs w:val="14"/>
          <w:lang w:val="en"/>
        </w:rPr>
        <w:t xml:space="preserve"> </w:t>
      </w:r>
      <w:r w:rsidR="00290844" w:rsidRPr="007E1F4F">
        <w:rPr>
          <w:rFonts w:ascii="Tw Cen MT" w:hAnsi="Tw Cen MT"/>
          <w:b/>
          <w:bCs/>
          <w:color w:val="auto"/>
          <w:sz w:val="14"/>
          <w:szCs w:val="14"/>
          <w:lang w:val="en"/>
        </w:rPr>
        <w:br/>
      </w:r>
      <w:r w:rsidR="00995058" w:rsidRPr="007E1F4F">
        <w:rPr>
          <w:rFonts w:ascii="Tw Cen MT" w:hAnsi="Tw Cen MT"/>
          <w:color w:val="auto"/>
          <w:sz w:val="14"/>
          <w:szCs w:val="14"/>
          <w:lang w:val="en"/>
        </w:rPr>
        <w:t>*HIST 469</w:t>
      </w:r>
      <w:r w:rsidR="00995058" w:rsidRPr="007E1F4F">
        <w:rPr>
          <w:rFonts w:ascii="Tw Cen MT" w:hAnsi="Tw Cen MT"/>
          <w:color w:val="auto"/>
          <w:sz w:val="4"/>
          <w:szCs w:val="4"/>
          <w:lang w:val="en"/>
        </w:rPr>
        <w:t xml:space="preserve"> </w:t>
      </w:r>
      <w:r w:rsidR="00995058" w:rsidRPr="007E1F4F">
        <w:rPr>
          <w:rFonts w:ascii="Tw Cen MT" w:hAnsi="Tw Cen MT"/>
          <w:color w:val="auto"/>
          <w:sz w:val="14"/>
          <w:szCs w:val="14"/>
          <w:lang w:val="en"/>
        </w:rPr>
        <w:t xml:space="preserve">African Slavery in Atlantic World </w:t>
      </w:r>
      <w:r w:rsidR="00CF1078" w:rsidRPr="007E1F4F">
        <w:rPr>
          <w:rFonts w:ascii="Tw Cen MT" w:hAnsi="Tw Cen MT"/>
          <w:color w:val="auto"/>
          <w:sz w:val="14"/>
          <w:szCs w:val="14"/>
          <w:lang w:val="en"/>
        </w:rPr>
        <w:t>(5)</w:t>
      </w:r>
      <w:r w:rsidR="00995058" w:rsidRPr="007E1F4F">
        <w:rPr>
          <w:rFonts w:ascii="Tw Cen MT" w:hAnsi="Tw Cen MT"/>
          <w:color w:val="auto"/>
          <w:sz w:val="14"/>
          <w:szCs w:val="14"/>
          <w:lang w:val="en"/>
        </w:rPr>
        <w:br/>
      </w:r>
      <w:r w:rsidR="0058620D" w:rsidRPr="007E1F4F">
        <w:rPr>
          <w:rFonts w:ascii="Tw Cen MT" w:hAnsi="Tw Cen MT"/>
          <w:color w:val="auto"/>
          <w:sz w:val="14"/>
          <w:szCs w:val="14"/>
          <w:lang w:val="en"/>
        </w:rPr>
        <w:t>*HIST 474 U.S. Latin American Relations (5)</w:t>
      </w:r>
      <w:r w:rsidR="0058620D" w:rsidRPr="007E1F4F">
        <w:rPr>
          <w:rFonts w:ascii="Tw Cen MT" w:hAnsi="Tw Cen MT"/>
          <w:color w:val="auto"/>
          <w:sz w:val="14"/>
          <w:szCs w:val="14"/>
          <w:lang w:val="en"/>
        </w:rPr>
        <w:br/>
      </w:r>
      <w:r w:rsidR="00290844" w:rsidRPr="007E1F4F">
        <w:rPr>
          <w:rFonts w:ascii="Tw Cen MT" w:hAnsi="Tw Cen MT"/>
          <w:color w:val="auto"/>
          <w:sz w:val="14"/>
          <w:szCs w:val="14"/>
          <w:lang w:val="en"/>
        </w:rPr>
        <w:t>HIST 477 World War I &amp; Canad</w:t>
      </w:r>
      <w:r w:rsidR="008E3D38" w:rsidRPr="007E1F4F">
        <w:rPr>
          <w:rFonts w:ascii="Tw Cen MT" w:hAnsi="Tw Cen MT"/>
          <w:color w:val="auto"/>
          <w:sz w:val="14"/>
          <w:szCs w:val="14"/>
          <w:lang w:val="en"/>
        </w:rPr>
        <w:t>ian Society (5)</w:t>
      </w:r>
      <w:r w:rsidR="008E3D38" w:rsidRPr="007E1F4F">
        <w:rPr>
          <w:rFonts w:ascii="Tw Cen MT" w:hAnsi="Tw Cen MT"/>
          <w:color w:val="auto"/>
          <w:sz w:val="14"/>
          <w:szCs w:val="14"/>
          <w:lang w:val="en"/>
        </w:rPr>
        <w:br/>
        <w:t>HIST 478 Hist.</w:t>
      </w:r>
      <w:r w:rsidR="00290844" w:rsidRPr="007E1F4F">
        <w:rPr>
          <w:rFonts w:ascii="Tw Cen MT" w:hAnsi="Tw Cen MT"/>
          <w:color w:val="auto"/>
          <w:sz w:val="14"/>
          <w:szCs w:val="14"/>
          <w:lang w:val="en"/>
        </w:rPr>
        <w:t xml:space="preserve"> of Nationalism in French Canada (5) </w:t>
      </w:r>
      <w:r w:rsidR="00290844" w:rsidRPr="00E431B0">
        <w:rPr>
          <w:rFonts w:ascii="Tw Cen MT" w:hAnsi="Tw Cen MT"/>
          <w:color w:val="auto"/>
          <w:sz w:val="16"/>
          <w:szCs w:val="16"/>
          <w:lang w:val="en"/>
        </w:rPr>
        <w:br/>
      </w:r>
    </w:p>
    <w:p w14:paraId="2622C011" w14:textId="77777777" w:rsidR="0053689D" w:rsidRPr="00E431B0" w:rsidRDefault="0053689D" w:rsidP="00AF710E">
      <w:pPr>
        <w:widowControl w:val="0"/>
        <w:tabs>
          <w:tab w:val="left" w:pos="449"/>
          <w:tab w:val="left" w:pos="1440"/>
          <w:tab w:val="right" w:leader="dot" w:pos="11249"/>
        </w:tabs>
        <w:spacing w:after="40" w:line="276" w:lineRule="auto"/>
        <w:rPr>
          <w:rFonts w:ascii="Tw Cen MT" w:hAnsi="Tw Cen MT"/>
          <w:b/>
          <w:bCs/>
          <w:color w:val="auto"/>
          <w:sz w:val="6"/>
          <w:szCs w:val="6"/>
          <w:lang w:val="en"/>
        </w:rPr>
      </w:pPr>
      <w:r w:rsidRPr="00E431B0">
        <w:rPr>
          <w:rFonts w:ascii="Tw Cen MT" w:hAnsi="Tw Cen MT"/>
          <w:b/>
          <w:bCs/>
          <w:color w:val="auto"/>
          <w:sz w:val="18"/>
          <w:szCs w:val="18"/>
          <w:lang w:val="en"/>
        </w:rPr>
        <w:t>Courses for areas depending on topic:</w:t>
      </w:r>
    </w:p>
    <w:p w14:paraId="1E2F03ED" w14:textId="77777777" w:rsidR="00D83FDA" w:rsidRPr="007E1F4F" w:rsidRDefault="00D83FDA" w:rsidP="00D83FDA">
      <w:pPr>
        <w:widowControl w:val="0"/>
        <w:tabs>
          <w:tab w:val="left" w:pos="449"/>
          <w:tab w:val="left" w:pos="1440"/>
          <w:tab w:val="right" w:leader="dot" w:pos="11249"/>
        </w:tabs>
        <w:spacing w:after="0" w:line="276" w:lineRule="auto"/>
        <w:rPr>
          <w:rFonts w:ascii="Tw Cen MT" w:hAnsi="Tw Cen MT"/>
          <w:color w:val="auto"/>
          <w:sz w:val="14"/>
          <w:szCs w:val="14"/>
          <w:lang w:val="en"/>
        </w:rPr>
      </w:pPr>
      <w:r w:rsidRPr="007E1F4F">
        <w:rPr>
          <w:rFonts w:ascii="Tw Cen MT" w:hAnsi="Tw Cen MT"/>
          <w:color w:val="auto"/>
          <w:sz w:val="14"/>
          <w:szCs w:val="14"/>
          <w:lang w:val="en"/>
        </w:rPr>
        <w:t>HIST 123 World History, 1500 to Present (5)</w:t>
      </w:r>
    </w:p>
    <w:p w14:paraId="0CB653F9" w14:textId="77777777" w:rsidR="00D83FDA" w:rsidRPr="007E1F4F" w:rsidRDefault="0053689D" w:rsidP="00D83FDA">
      <w:pPr>
        <w:widowControl w:val="0"/>
        <w:tabs>
          <w:tab w:val="left" w:pos="449"/>
          <w:tab w:val="left" w:pos="1440"/>
          <w:tab w:val="right" w:leader="dot" w:pos="11249"/>
        </w:tabs>
        <w:spacing w:after="0" w:line="276" w:lineRule="auto"/>
        <w:rPr>
          <w:rFonts w:ascii="Tw Cen MT" w:hAnsi="Tw Cen MT"/>
          <w:color w:val="auto"/>
          <w:sz w:val="14"/>
          <w:szCs w:val="14"/>
          <w:lang w:val="en"/>
        </w:rPr>
      </w:pPr>
      <w:r w:rsidRPr="007E1F4F">
        <w:rPr>
          <w:rFonts w:ascii="Tw Cen MT" w:hAnsi="Tw Cen MT"/>
          <w:color w:val="auto"/>
          <w:sz w:val="14"/>
          <w:szCs w:val="14"/>
          <w:lang w:val="en"/>
        </w:rPr>
        <w:t>HIST 364 Film as History: Variable Topics</w:t>
      </w:r>
      <w:r w:rsidR="004563A6" w:rsidRPr="007E1F4F">
        <w:rPr>
          <w:rFonts w:ascii="Tw Cen MT" w:hAnsi="Tw Cen MT"/>
          <w:color w:val="auto"/>
          <w:sz w:val="14"/>
          <w:szCs w:val="14"/>
          <w:lang w:val="en"/>
        </w:rPr>
        <w:t xml:space="preserve"> (5)</w:t>
      </w:r>
      <w:r w:rsidR="001979AD" w:rsidRPr="007E1F4F">
        <w:rPr>
          <w:rFonts w:ascii="Tw Cen MT" w:hAnsi="Tw Cen MT"/>
          <w:color w:val="auto"/>
          <w:sz w:val="14"/>
          <w:szCs w:val="14"/>
          <w:lang w:val="en"/>
        </w:rPr>
        <w:t xml:space="preserve">   </w:t>
      </w:r>
      <w:r w:rsidR="00A656DB" w:rsidRPr="007E1F4F">
        <w:rPr>
          <w:rFonts w:ascii="Tw Cen MT" w:hAnsi="Tw Cen MT"/>
          <w:color w:val="auto"/>
          <w:sz w:val="14"/>
          <w:szCs w:val="14"/>
          <w:lang w:val="en"/>
        </w:rPr>
        <w:br/>
      </w:r>
      <w:r w:rsidRPr="007E1F4F">
        <w:rPr>
          <w:rFonts w:ascii="Tw Cen MT" w:hAnsi="Tw Cen MT"/>
          <w:color w:val="auto"/>
          <w:sz w:val="14"/>
          <w:szCs w:val="14"/>
          <w:lang w:val="en"/>
        </w:rPr>
        <w:t>HIST 390 Topics in History: Variable Topics</w:t>
      </w:r>
      <w:r w:rsidR="004563A6" w:rsidRPr="007E1F4F">
        <w:rPr>
          <w:rFonts w:ascii="Tw Cen MT" w:hAnsi="Tw Cen MT"/>
          <w:color w:val="auto"/>
          <w:sz w:val="14"/>
          <w:szCs w:val="14"/>
          <w:lang w:val="en"/>
        </w:rPr>
        <w:t xml:space="preserve"> (5)</w:t>
      </w:r>
      <w:r w:rsidR="004D7388" w:rsidRPr="007E1F4F">
        <w:rPr>
          <w:rFonts w:ascii="Tw Cen MT" w:hAnsi="Tw Cen MT"/>
          <w:color w:val="auto"/>
          <w:sz w:val="14"/>
          <w:szCs w:val="14"/>
          <w:lang w:val="en"/>
        </w:rPr>
        <w:br/>
        <w:t>HIST 393 Introduction to Public History (5)</w:t>
      </w:r>
      <w:r w:rsidR="004D7388" w:rsidRPr="007E1F4F">
        <w:rPr>
          <w:rFonts w:ascii="Tw Cen MT" w:hAnsi="Tw Cen MT"/>
          <w:color w:val="auto"/>
          <w:sz w:val="14"/>
          <w:szCs w:val="14"/>
          <w:lang w:val="en"/>
        </w:rPr>
        <w:br/>
        <w:t>HIST 401 Methods of Research and Analysis (5)</w:t>
      </w:r>
      <w:r w:rsidR="001979AD" w:rsidRPr="007E1F4F">
        <w:rPr>
          <w:rFonts w:ascii="Tw Cen MT" w:hAnsi="Tw Cen MT"/>
          <w:color w:val="auto"/>
          <w:sz w:val="14"/>
          <w:szCs w:val="14"/>
          <w:lang w:val="en"/>
        </w:rPr>
        <w:t xml:space="preserve">   </w:t>
      </w:r>
      <w:r w:rsidR="00A656DB" w:rsidRPr="007E1F4F">
        <w:rPr>
          <w:rFonts w:ascii="Tw Cen MT" w:hAnsi="Tw Cen MT"/>
          <w:color w:val="auto"/>
          <w:sz w:val="14"/>
          <w:szCs w:val="14"/>
          <w:lang w:val="en"/>
        </w:rPr>
        <w:br/>
      </w:r>
      <w:r w:rsidR="00D83FDA" w:rsidRPr="007E1F4F">
        <w:rPr>
          <w:rFonts w:ascii="Tw Cen MT" w:hAnsi="Tw Cen MT"/>
          <w:color w:val="auto"/>
          <w:sz w:val="14"/>
          <w:szCs w:val="14"/>
          <w:lang w:val="en"/>
        </w:rPr>
        <w:t>HIST 470 World History of Democracy</w:t>
      </w:r>
      <w:r w:rsidR="00696D54" w:rsidRPr="007E1F4F">
        <w:rPr>
          <w:rFonts w:ascii="Tw Cen MT" w:hAnsi="Tw Cen MT"/>
          <w:color w:val="auto"/>
          <w:sz w:val="14"/>
          <w:szCs w:val="14"/>
          <w:lang w:val="en"/>
        </w:rPr>
        <w:t xml:space="preserve">, </w:t>
      </w:r>
      <w:r w:rsidR="00696D54" w:rsidRPr="007E1F4F">
        <w:rPr>
          <w:rFonts w:ascii="Tw Cen MT" w:hAnsi="Tw Cen MT"/>
          <w:color w:val="auto"/>
          <w:sz w:val="10"/>
          <w:szCs w:val="10"/>
          <w:lang w:val="en"/>
        </w:rPr>
        <w:t>19</w:t>
      </w:r>
      <w:r w:rsidR="00696D54" w:rsidRPr="007E1F4F">
        <w:rPr>
          <w:rFonts w:ascii="Tw Cen MT" w:hAnsi="Tw Cen MT"/>
          <w:color w:val="auto"/>
          <w:sz w:val="10"/>
          <w:szCs w:val="10"/>
          <w:vertAlign w:val="superscript"/>
          <w:lang w:val="en"/>
        </w:rPr>
        <w:t>th</w:t>
      </w:r>
      <w:r w:rsidR="00696D54" w:rsidRPr="007E1F4F">
        <w:rPr>
          <w:rFonts w:ascii="Tw Cen MT" w:hAnsi="Tw Cen MT"/>
          <w:color w:val="auto"/>
          <w:sz w:val="10"/>
          <w:szCs w:val="10"/>
          <w:lang w:val="en"/>
        </w:rPr>
        <w:t xml:space="preserve"> &amp; 20</w:t>
      </w:r>
      <w:r w:rsidR="00696D54" w:rsidRPr="007E1F4F">
        <w:rPr>
          <w:rFonts w:ascii="Tw Cen MT" w:hAnsi="Tw Cen MT"/>
          <w:color w:val="auto"/>
          <w:sz w:val="10"/>
          <w:szCs w:val="10"/>
          <w:vertAlign w:val="superscript"/>
          <w:lang w:val="en"/>
        </w:rPr>
        <w:t>th</w:t>
      </w:r>
      <w:r w:rsidR="00696D54" w:rsidRPr="007E1F4F">
        <w:rPr>
          <w:rFonts w:ascii="Tw Cen MT" w:hAnsi="Tw Cen MT"/>
          <w:color w:val="auto"/>
          <w:sz w:val="10"/>
          <w:szCs w:val="10"/>
          <w:lang w:val="en"/>
        </w:rPr>
        <w:t xml:space="preserve"> C</w:t>
      </w:r>
      <w:r w:rsidR="00D83FDA" w:rsidRPr="007E1F4F">
        <w:rPr>
          <w:rFonts w:ascii="Tw Cen MT" w:hAnsi="Tw Cen MT"/>
          <w:color w:val="auto"/>
          <w:sz w:val="14"/>
          <w:szCs w:val="14"/>
          <w:lang w:val="en"/>
        </w:rPr>
        <w:t xml:space="preserve"> (5)</w:t>
      </w:r>
    </w:p>
    <w:p w14:paraId="49C025C3" w14:textId="77777777" w:rsidR="00583E38" w:rsidRPr="007E1F4F" w:rsidRDefault="00C85A5F" w:rsidP="00D83FDA">
      <w:pPr>
        <w:widowControl w:val="0"/>
        <w:tabs>
          <w:tab w:val="left" w:pos="449"/>
          <w:tab w:val="left" w:pos="1440"/>
          <w:tab w:val="right" w:leader="dot" w:pos="11249"/>
        </w:tabs>
        <w:spacing w:after="0" w:line="276" w:lineRule="auto"/>
        <w:rPr>
          <w:rFonts w:ascii="Tw Cen MT" w:hAnsi="Tw Cen MT"/>
          <w:color w:val="auto"/>
          <w:sz w:val="14"/>
          <w:szCs w:val="14"/>
          <w:lang w:val="en"/>
        </w:rPr>
      </w:pPr>
      <w:r w:rsidRPr="007E1F4F">
        <w:rPr>
          <w:rFonts w:ascii="Tw Cen MT" w:hAnsi="Tw Cen MT"/>
          <w:color w:val="auto"/>
          <w:sz w:val="14"/>
          <w:szCs w:val="14"/>
          <w:lang w:val="en"/>
        </w:rPr>
        <w:t>HIST 476 World Histories</w:t>
      </w:r>
      <w:r w:rsidR="00583E38" w:rsidRPr="007E1F4F">
        <w:rPr>
          <w:rFonts w:ascii="Tw Cen MT" w:hAnsi="Tw Cen MT"/>
          <w:color w:val="auto"/>
          <w:sz w:val="14"/>
          <w:szCs w:val="14"/>
          <w:lang w:val="en"/>
        </w:rPr>
        <w:t xml:space="preserve"> of the Mid</w:t>
      </w:r>
      <w:r w:rsidR="00CF1078" w:rsidRPr="007E1F4F">
        <w:rPr>
          <w:rFonts w:ascii="Tw Cen MT" w:hAnsi="Tw Cen MT"/>
          <w:color w:val="auto"/>
          <w:sz w:val="14"/>
          <w:szCs w:val="14"/>
          <w:lang w:val="en"/>
        </w:rPr>
        <w:t>dle</w:t>
      </w:r>
      <w:r w:rsidR="00583E38" w:rsidRPr="007E1F4F">
        <w:rPr>
          <w:rFonts w:ascii="Tw Cen MT" w:hAnsi="Tw Cen MT"/>
          <w:color w:val="auto"/>
          <w:sz w:val="14"/>
          <w:szCs w:val="14"/>
          <w:lang w:val="en"/>
        </w:rPr>
        <w:t xml:space="preserve"> Class (5)</w:t>
      </w:r>
    </w:p>
    <w:p w14:paraId="6B758D6B" w14:textId="77777777" w:rsidR="0053689D" w:rsidRPr="007E1F4F" w:rsidRDefault="008C7520" w:rsidP="00D83FDA">
      <w:pPr>
        <w:widowControl w:val="0"/>
        <w:tabs>
          <w:tab w:val="left" w:pos="449"/>
          <w:tab w:val="left" w:pos="1440"/>
          <w:tab w:val="right" w:leader="dot" w:pos="11249"/>
        </w:tabs>
        <w:spacing w:after="0" w:line="276" w:lineRule="auto"/>
        <w:rPr>
          <w:rFonts w:ascii="Tw Cen MT" w:hAnsi="Tw Cen MT"/>
          <w:color w:val="auto"/>
          <w:sz w:val="14"/>
          <w:szCs w:val="14"/>
          <w:lang w:val="en"/>
        </w:rPr>
      </w:pPr>
      <w:r w:rsidRPr="007E1F4F">
        <w:rPr>
          <w:rFonts w:ascii="Tw Cen MT" w:hAnsi="Tw Cen MT"/>
          <w:color w:val="auto"/>
          <w:sz w:val="14"/>
          <w:szCs w:val="14"/>
          <w:lang w:val="en"/>
        </w:rPr>
        <w:t>HIST 490 Advanced Topics in History (5)</w:t>
      </w:r>
      <w:r w:rsidR="001979AD" w:rsidRPr="007E1F4F">
        <w:rPr>
          <w:rFonts w:ascii="Tw Cen MT" w:hAnsi="Tw Cen MT"/>
          <w:color w:val="auto"/>
          <w:sz w:val="14"/>
          <w:szCs w:val="14"/>
          <w:lang w:val="en"/>
        </w:rPr>
        <w:t xml:space="preserve">   </w:t>
      </w:r>
      <w:r w:rsidR="00A656DB" w:rsidRPr="007E1F4F">
        <w:rPr>
          <w:rFonts w:ascii="Tw Cen MT" w:hAnsi="Tw Cen MT"/>
          <w:color w:val="auto"/>
          <w:sz w:val="14"/>
          <w:szCs w:val="14"/>
          <w:lang w:val="en"/>
        </w:rPr>
        <w:br/>
      </w:r>
      <w:r w:rsidR="0053689D" w:rsidRPr="007E1F4F">
        <w:rPr>
          <w:rFonts w:ascii="Tw Cen MT" w:hAnsi="Tw Cen MT"/>
          <w:color w:val="auto"/>
          <w:sz w:val="14"/>
          <w:szCs w:val="14"/>
          <w:lang w:val="en"/>
        </w:rPr>
        <w:t>HIST 494 Public History Internship (3-5)</w:t>
      </w:r>
      <w:r w:rsidR="004D7388" w:rsidRPr="007E1F4F">
        <w:rPr>
          <w:rFonts w:ascii="Tw Cen MT" w:hAnsi="Tw Cen MT"/>
          <w:color w:val="auto"/>
          <w:sz w:val="14"/>
          <w:szCs w:val="14"/>
          <w:lang w:val="en"/>
        </w:rPr>
        <w:br/>
        <w:t>HIST 498 Editing History Writing for the Profession (5)</w:t>
      </w:r>
    </w:p>
    <w:p w14:paraId="17BF2B13" w14:textId="77777777" w:rsidR="00DF50CB" w:rsidRPr="00E431B0" w:rsidRDefault="00737C07" w:rsidP="00DB3661">
      <w:pPr>
        <w:widowControl w:val="0"/>
        <w:tabs>
          <w:tab w:val="left" w:pos="449"/>
          <w:tab w:val="left" w:pos="1440"/>
          <w:tab w:val="right" w:leader="dot" w:pos="11249"/>
        </w:tabs>
        <w:spacing w:after="0" w:line="276" w:lineRule="auto"/>
        <w:rPr>
          <w:rFonts w:ascii="Tw Cen MT" w:hAnsi="Tw Cen MT"/>
          <w:color w:val="auto"/>
          <w:sz w:val="16"/>
          <w:szCs w:val="16"/>
          <w:lang w:val="en"/>
        </w:rPr>
      </w:pPr>
      <w:r w:rsidRPr="00E431B0">
        <w:rPr>
          <w:rFonts w:ascii="Tw Cen MT" w:hAnsi="Tw Cen MT"/>
          <w:bCs/>
          <w:color w:val="auto"/>
          <w:sz w:val="14"/>
          <w:szCs w:val="14"/>
          <w:lang w:val="en"/>
        </w:rPr>
        <w:br/>
      </w:r>
      <w:r w:rsidR="00DD561F" w:rsidRPr="00E431B0">
        <w:rPr>
          <w:rFonts w:ascii="Tw Cen MT" w:hAnsi="Tw Cen MT"/>
          <w:b/>
          <w:bCs/>
          <w:color w:val="auto"/>
          <w:sz w:val="16"/>
          <w:szCs w:val="16"/>
          <w:lang w:val="en"/>
        </w:rPr>
        <w:t>*Course may b</w:t>
      </w:r>
      <w:r w:rsidR="00A656DB" w:rsidRPr="00E431B0">
        <w:rPr>
          <w:rFonts w:ascii="Tw Cen MT" w:hAnsi="Tw Cen MT"/>
          <w:b/>
          <w:bCs/>
          <w:color w:val="auto"/>
          <w:sz w:val="16"/>
          <w:szCs w:val="16"/>
          <w:lang w:val="en"/>
        </w:rPr>
        <w:t>e used to fulfill only one area</w:t>
      </w:r>
      <w:r w:rsidR="00A656DB" w:rsidRPr="00E431B0">
        <w:rPr>
          <w:rFonts w:ascii="Tw Cen MT" w:hAnsi="Tw Cen MT"/>
          <w:b/>
          <w:bCs/>
          <w:color w:val="auto"/>
          <w:sz w:val="16"/>
          <w:szCs w:val="16"/>
          <w:lang w:val="en"/>
        </w:rPr>
        <w:br/>
      </w:r>
      <w:r w:rsidR="00DD561F" w:rsidRPr="00E431B0">
        <w:rPr>
          <w:rFonts w:ascii="Tw Cen MT" w:hAnsi="Tw Cen MT"/>
          <w:b/>
          <w:color w:val="auto"/>
          <w:sz w:val="16"/>
          <w:szCs w:val="16"/>
          <w:lang w:val="en"/>
        </w:rPr>
        <w:t>requirement.</w:t>
      </w:r>
    </w:p>
    <w:p w14:paraId="1BE42C48" w14:textId="77777777" w:rsidR="0053689D" w:rsidRPr="00E431B0" w:rsidRDefault="00DD46FC" w:rsidP="00DB3661">
      <w:pPr>
        <w:widowControl w:val="0"/>
        <w:tabs>
          <w:tab w:val="left" w:pos="449"/>
          <w:tab w:val="left" w:pos="1440"/>
          <w:tab w:val="right" w:leader="dot" w:pos="11249"/>
        </w:tabs>
        <w:spacing w:after="0" w:line="276" w:lineRule="auto"/>
        <w:rPr>
          <w:rFonts w:ascii="Tw Cen MT" w:hAnsi="Tw Cen MT"/>
          <w:b/>
          <w:bCs/>
          <w:color w:val="auto"/>
          <w:sz w:val="16"/>
          <w:szCs w:val="16"/>
          <w:lang w:val="en"/>
        </w:rPr>
      </w:pPr>
      <w:r w:rsidRPr="00E431B0">
        <w:rPr>
          <w:rFonts w:ascii="Tw Cen MT" w:hAnsi="Tw Cen MT"/>
          <w:color w:val="auto"/>
          <w:sz w:val="16"/>
          <w:szCs w:val="16"/>
          <w:lang w:val="en"/>
        </w:rPr>
        <w:br/>
      </w:r>
      <w:r w:rsidR="0053689D" w:rsidRPr="00E431B0">
        <w:rPr>
          <w:rFonts w:ascii="Tw Cen MT" w:hAnsi="Tw Cen MT"/>
          <w:b/>
          <w:bCs/>
          <w:i/>
          <w:iCs/>
          <w:color w:val="auto"/>
          <w:sz w:val="28"/>
          <w:szCs w:val="28"/>
          <w:lang w:val="en"/>
        </w:rPr>
        <w:t>Other History options:</w:t>
      </w:r>
    </w:p>
    <w:p w14:paraId="1B83785C" w14:textId="77777777" w:rsidR="00C85A5F" w:rsidRPr="00E431B0" w:rsidRDefault="001331A9" w:rsidP="00D83FDA">
      <w:pPr>
        <w:widowControl w:val="0"/>
        <w:spacing w:after="0" w:line="240" w:lineRule="auto"/>
        <w:rPr>
          <w:rFonts w:ascii="Tw Cen MT" w:hAnsi="Tw Cen MT"/>
          <w:color w:val="auto"/>
          <w:sz w:val="16"/>
          <w:szCs w:val="16"/>
          <w:lang w:val="en"/>
        </w:rPr>
      </w:pPr>
      <w:r w:rsidRPr="00B83A2B">
        <w:rPr>
          <w:rFonts w:ascii="Tw Cen MT" w:hAnsi="Tw Cen MT"/>
          <w:color w:val="auto"/>
          <w:sz w:val="16"/>
          <w:szCs w:val="16"/>
          <w:lang w:val="en"/>
        </w:rPr>
        <w:t>BA, History</w:t>
      </w:r>
      <w:r w:rsidR="00B61A72" w:rsidRPr="00B83A2B">
        <w:rPr>
          <w:rFonts w:ascii="Tw Cen MT" w:hAnsi="Tw Cen MT"/>
          <w:color w:val="auto"/>
          <w:sz w:val="16"/>
          <w:szCs w:val="16"/>
          <w:lang w:val="en"/>
        </w:rPr>
        <w:t>/Social Studies (90 credits)</w:t>
      </w:r>
      <w:r w:rsidR="00BA651E" w:rsidRPr="00B83A2B">
        <w:rPr>
          <w:rFonts w:ascii="Tw Cen MT" w:hAnsi="Tw Cen MT"/>
          <w:color w:val="auto"/>
          <w:sz w:val="16"/>
          <w:szCs w:val="16"/>
          <w:lang w:val="en"/>
        </w:rPr>
        <w:t xml:space="preserve"> </w:t>
      </w:r>
      <w:r w:rsidR="00B61A72" w:rsidRPr="00B83A2B">
        <w:rPr>
          <w:rFonts w:ascii="Tw Cen MT" w:hAnsi="Tw Cen MT"/>
          <w:color w:val="auto"/>
          <w:sz w:val="16"/>
          <w:szCs w:val="16"/>
          <w:lang w:val="en"/>
        </w:rPr>
        <w:br/>
      </w:r>
      <w:r w:rsidRPr="00B83A2B">
        <w:rPr>
          <w:rFonts w:ascii="Tw Cen MT" w:hAnsi="Tw Cen MT"/>
          <w:color w:val="auto"/>
          <w:sz w:val="16"/>
          <w:szCs w:val="16"/>
          <w:lang w:val="en"/>
        </w:rPr>
        <w:t>BAE, History-Elementary (45 credits)</w:t>
      </w:r>
      <w:r w:rsidRPr="00B83A2B">
        <w:rPr>
          <w:rFonts w:ascii="Tw Cen MT" w:hAnsi="Tw Cen MT"/>
          <w:color w:val="auto"/>
          <w:sz w:val="16"/>
          <w:szCs w:val="16"/>
          <w:lang w:val="en"/>
        </w:rPr>
        <w:br/>
        <w:t>Minor in History (25 credits)</w:t>
      </w:r>
      <w:r w:rsidRPr="00B83A2B">
        <w:rPr>
          <w:rFonts w:ascii="Tw Cen MT" w:hAnsi="Tw Cen MT"/>
          <w:color w:val="auto"/>
          <w:sz w:val="16"/>
          <w:szCs w:val="16"/>
          <w:lang w:val="en"/>
        </w:rPr>
        <w:br/>
        <w:t>Minor in Foreign Cultures (see Catalog)</w:t>
      </w:r>
      <w:r w:rsidRPr="00B83A2B">
        <w:rPr>
          <w:rFonts w:ascii="Tw Cen MT" w:hAnsi="Tw Cen MT"/>
          <w:color w:val="auto"/>
          <w:sz w:val="16"/>
          <w:szCs w:val="16"/>
          <w:lang w:val="en"/>
        </w:rPr>
        <w:br/>
        <w:t>Minor in Public History (25 credits)</w:t>
      </w:r>
      <w:r w:rsidRPr="00B83A2B">
        <w:rPr>
          <w:rFonts w:ascii="Tw Cen MT" w:hAnsi="Tw Cen MT"/>
          <w:color w:val="auto"/>
          <w:sz w:val="16"/>
          <w:szCs w:val="16"/>
          <w:lang w:val="en"/>
        </w:rPr>
        <w:br/>
        <w:t xml:space="preserve">Major or </w:t>
      </w:r>
      <w:r w:rsidR="00CF1078" w:rsidRPr="00B83A2B">
        <w:rPr>
          <w:rFonts w:ascii="Tw Cen MT" w:hAnsi="Tw Cen MT"/>
          <w:color w:val="auto"/>
          <w:sz w:val="16"/>
          <w:szCs w:val="16"/>
          <w:lang w:val="en"/>
        </w:rPr>
        <w:t xml:space="preserve">minor in Area Studies: </w:t>
      </w:r>
      <w:proofErr w:type="gramStart"/>
      <w:r w:rsidR="00CF1078" w:rsidRPr="00B83A2B">
        <w:rPr>
          <w:rFonts w:ascii="Tw Cen MT" w:hAnsi="Tw Cen MT"/>
          <w:color w:val="auto"/>
          <w:sz w:val="16"/>
          <w:szCs w:val="16"/>
          <w:lang w:val="en"/>
        </w:rPr>
        <w:t>Canadian-</w:t>
      </w:r>
      <w:r w:rsidRPr="00B83A2B">
        <w:rPr>
          <w:rFonts w:ascii="Tw Cen MT" w:hAnsi="Tw Cen MT"/>
          <w:color w:val="auto"/>
          <w:sz w:val="16"/>
          <w:szCs w:val="16"/>
          <w:lang w:val="en"/>
        </w:rPr>
        <w:t>American</w:t>
      </w:r>
      <w:proofErr w:type="gramEnd"/>
      <w:r w:rsidRPr="00B83A2B">
        <w:rPr>
          <w:rFonts w:ascii="Tw Cen MT" w:hAnsi="Tw Cen MT"/>
          <w:color w:val="auto"/>
          <w:sz w:val="16"/>
          <w:szCs w:val="16"/>
          <w:lang w:val="en"/>
        </w:rPr>
        <w:br/>
        <w:t xml:space="preserve">     Studies, East </w:t>
      </w:r>
      <w:r w:rsidR="00CF1078" w:rsidRPr="00B83A2B">
        <w:rPr>
          <w:rFonts w:ascii="Tw Cen MT" w:hAnsi="Tw Cen MT"/>
          <w:color w:val="auto"/>
          <w:sz w:val="16"/>
          <w:szCs w:val="16"/>
          <w:lang w:val="en"/>
        </w:rPr>
        <w:t>Asian Studies, Lat</w:t>
      </w:r>
      <w:r w:rsidRPr="00B83A2B">
        <w:rPr>
          <w:rFonts w:ascii="Tw Cen MT" w:hAnsi="Tw Cen MT"/>
          <w:color w:val="auto"/>
          <w:sz w:val="16"/>
          <w:szCs w:val="16"/>
          <w:lang w:val="en"/>
        </w:rPr>
        <w:t>in American</w:t>
      </w:r>
      <w:r w:rsidRPr="00B83A2B">
        <w:rPr>
          <w:rFonts w:ascii="Tw Cen MT" w:hAnsi="Tw Cen MT"/>
          <w:color w:val="auto"/>
          <w:sz w:val="16"/>
          <w:szCs w:val="16"/>
          <w:lang w:val="en"/>
        </w:rPr>
        <w:br/>
        <w:t xml:space="preserve">     Studies (see Catalog)</w:t>
      </w:r>
    </w:p>
    <w:p w14:paraId="1DAD2FB9" w14:textId="77777777" w:rsidR="00241D29" w:rsidRPr="00E431B0" w:rsidRDefault="00AE4DAD" w:rsidP="00D83FDA">
      <w:pPr>
        <w:widowControl w:val="0"/>
        <w:spacing w:after="0" w:line="240" w:lineRule="auto"/>
        <w:rPr>
          <w:rFonts w:ascii="Tw Cen MT" w:hAnsi="Tw Cen MT"/>
          <w:color w:val="auto"/>
          <w:sz w:val="16"/>
          <w:szCs w:val="16"/>
          <w:lang w:val="en"/>
        </w:rPr>
      </w:pPr>
      <w:r>
        <w:rPr>
          <w:rFonts w:ascii="Tw Cen MT" w:hAnsi="Tw Cen MT"/>
          <w:bCs/>
          <w:noProof/>
          <w:color w:val="auto"/>
          <w:sz w:val="14"/>
          <w:szCs w:val="14"/>
        </w:rPr>
        <w:pict w14:anchorId="62F3C31B">
          <v:rect id="_x0000_s1088" style="position:absolute;margin-left:-9.6pt;margin-top:9.1pt;width:183pt;height:97.8pt;z-index:-1" filled="f" fillcolor="silver">
            <v:fill opacity=".5"/>
          </v:rect>
        </w:pict>
      </w:r>
      <w:r w:rsidR="00DB3661" w:rsidRPr="00E431B0">
        <w:rPr>
          <w:rFonts w:ascii="Tw Cen MT" w:hAnsi="Tw Cen MT"/>
          <w:color w:val="auto"/>
          <w:sz w:val="16"/>
          <w:szCs w:val="16"/>
          <w:lang w:val="en"/>
        </w:rPr>
        <w:br/>
      </w:r>
    </w:p>
    <w:p w14:paraId="180C9EEE" w14:textId="77777777" w:rsidR="005A1642" w:rsidRPr="00E431B0" w:rsidRDefault="005A1642" w:rsidP="00051B63">
      <w:pPr>
        <w:widowControl w:val="0"/>
        <w:spacing w:after="0" w:line="240" w:lineRule="auto"/>
        <w:rPr>
          <w:rFonts w:ascii="Tw Cen MT" w:hAnsi="Tw Cen MT"/>
          <w:b/>
          <w:bCs/>
          <w:color w:val="auto"/>
          <w:sz w:val="8"/>
          <w:szCs w:val="8"/>
          <w:lang w:val="en"/>
        </w:rPr>
      </w:pPr>
      <w:r w:rsidRPr="00E431B0">
        <w:rPr>
          <w:rFonts w:ascii="Tw Cen MT" w:hAnsi="Tw Cen MT"/>
          <w:b/>
          <w:bCs/>
          <w:color w:val="auto"/>
          <w:sz w:val="14"/>
          <w:szCs w:val="14"/>
          <w:lang w:val="en"/>
        </w:rPr>
        <w:t xml:space="preserve">These courses are required (or advised) for this major and may be used to satisfy </w:t>
      </w:r>
      <w:r w:rsidR="001331A9" w:rsidRPr="00E431B0">
        <w:rPr>
          <w:rFonts w:ascii="Tw Cen MT" w:hAnsi="Tw Cen MT"/>
          <w:b/>
          <w:bCs/>
          <w:color w:val="auto"/>
          <w:sz w:val="14"/>
          <w:szCs w:val="14"/>
          <w:lang w:val="en"/>
        </w:rPr>
        <w:t>General University Requirements:</w:t>
      </w:r>
      <w:r w:rsidR="001331A9" w:rsidRPr="00E431B0">
        <w:rPr>
          <w:rFonts w:ascii="Tw Cen MT" w:hAnsi="Tw Cen MT"/>
          <w:b/>
          <w:bCs/>
          <w:color w:val="auto"/>
          <w:sz w:val="14"/>
          <w:szCs w:val="14"/>
          <w:lang w:val="en"/>
        </w:rPr>
        <w:br/>
      </w:r>
    </w:p>
    <w:p w14:paraId="3739D851" w14:textId="77777777" w:rsidR="005A1642" w:rsidRPr="00E431B0" w:rsidRDefault="005A1642" w:rsidP="00051B63">
      <w:pPr>
        <w:widowControl w:val="0"/>
        <w:tabs>
          <w:tab w:val="left" w:pos="449"/>
        </w:tabs>
        <w:spacing w:after="40" w:line="240" w:lineRule="auto"/>
        <w:rPr>
          <w:rFonts w:ascii="Tw Cen MT" w:hAnsi="Tw Cen MT"/>
          <w:b/>
          <w:color w:val="auto"/>
          <w:sz w:val="14"/>
          <w:szCs w:val="14"/>
          <w:lang w:val="en"/>
        </w:rPr>
      </w:pPr>
      <w:r w:rsidRPr="00E431B0">
        <w:rPr>
          <w:rFonts w:ascii="Tw Cen MT" w:hAnsi="Tw Cen MT"/>
          <w:b/>
          <w:bCs/>
          <w:color w:val="auto"/>
          <w:sz w:val="14"/>
          <w:szCs w:val="14"/>
          <w:lang w:val="en"/>
        </w:rPr>
        <w:t xml:space="preserve">HUM: </w:t>
      </w:r>
      <w:r w:rsidRPr="00E431B0">
        <w:rPr>
          <w:rFonts w:ascii="Tw Cen MT" w:hAnsi="Tw Cen MT"/>
          <w:b/>
          <w:color w:val="auto"/>
          <w:sz w:val="14"/>
          <w:szCs w:val="14"/>
          <w:lang w:val="en"/>
        </w:rPr>
        <w:t xml:space="preserve">HIST 103, 104, 111, 112, 113, </w:t>
      </w:r>
      <w:r w:rsidR="0094547C" w:rsidRPr="00E431B0">
        <w:rPr>
          <w:rFonts w:ascii="Tw Cen MT" w:hAnsi="Tw Cen MT"/>
          <w:b/>
          <w:color w:val="auto"/>
          <w:sz w:val="14"/>
          <w:szCs w:val="14"/>
          <w:lang w:val="en"/>
        </w:rPr>
        <w:t xml:space="preserve">121, 123, </w:t>
      </w:r>
      <w:r w:rsidR="001331A9" w:rsidRPr="00E431B0">
        <w:rPr>
          <w:rFonts w:ascii="Tw Cen MT" w:hAnsi="Tw Cen MT"/>
          <w:b/>
          <w:color w:val="auto"/>
          <w:sz w:val="14"/>
          <w:szCs w:val="14"/>
          <w:lang w:val="en"/>
        </w:rPr>
        <w:t xml:space="preserve">131, </w:t>
      </w:r>
      <w:proofErr w:type="gramStart"/>
      <w:r w:rsidRPr="00E431B0">
        <w:rPr>
          <w:rFonts w:ascii="Tw Cen MT" w:hAnsi="Tw Cen MT"/>
          <w:b/>
          <w:color w:val="auto"/>
          <w:sz w:val="14"/>
          <w:szCs w:val="14"/>
          <w:lang w:val="en"/>
        </w:rPr>
        <w:t>151</w:t>
      </w:r>
      <w:r w:rsidR="00586932" w:rsidRPr="00E431B0">
        <w:rPr>
          <w:rFonts w:ascii="Tw Cen MT" w:hAnsi="Tw Cen MT"/>
          <w:b/>
          <w:color w:val="auto"/>
          <w:sz w:val="14"/>
          <w:szCs w:val="14"/>
          <w:lang w:val="en"/>
        </w:rPr>
        <w:t xml:space="preserve">, </w:t>
      </w:r>
      <w:r w:rsidR="001041E0" w:rsidRPr="00E431B0">
        <w:rPr>
          <w:rFonts w:ascii="Tw Cen MT" w:hAnsi="Tw Cen MT"/>
          <w:b/>
          <w:color w:val="auto"/>
          <w:sz w:val="14"/>
          <w:szCs w:val="14"/>
          <w:lang w:val="en"/>
        </w:rPr>
        <w:t xml:space="preserve"> 152</w:t>
      </w:r>
      <w:proofErr w:type="gramEnd"/>
      <w:r w:rsidR="001041E0" w:rsidRPr="00E431B0">
        <w:rPr>
          <w:rFonts w:ascii="Tw Cen MT" w:hAnsi="Tw Cen MT"/>
          <w:b/>
          <w:color w:val="auto"/>
          <w:sz w:val="14"/>
          <w:szCs w:val="14"/>
          <w:lang w:val="en"/>
        </w:rPr>
        <w:t xml:space="preserve">, </w:t>
      </w:r>
      <w:r w:rsidRPr="00E431B0">
        <w:rPr>
          <w:rFonts w:ascii="Tw Cen MT" w:hAnsi="Tw Cen MT"/>
          <w:b/>
          <w:color w:val="auto"/>
          <w:sz w:val="14"/>
          <w:szCs w:val="14"/>
          <w:lang w:val="en"/>
        </w:rPr>
        <w:t>277, 314</w:t>
      </w:r>
      <w:r w:rsidRPr="00E431B0">
        <w:rPr>
          <w:rFonts w:ascii="Tw Cen MT" w:hAnsi="Tw Cen MT"/>
          <w:b/>
          <w:bCs/>
          <w:color w:val="auto"/>
          <w:sz w:val="14"/>
          <w:szCs w:val="14"/>
          <w:lang w:val="en"/>
        </w:rPr>
        <w:t xml:space="preserve"> </w:t>
      </w:r>
    </w:p>
    <w:p w14:paraId="412C7CAF" w14:textId="77777777" w:rsidR="005A1642" w:rsidRPr="00E431B0" w:rsidRDefault="005A1642" w:rsidP="00051B63">
      <w:pPr>
        <w:widowControl w:val="0"/>
        <w:tabs>
          <w:tab w:val="left" w:pos="540"/>
        </w:tabs>
        <w:spacing w:after="40" w:line="240" w:lineRule="auto"/>
        <w:rPr>
          <w:rFonts w:ascii="Tw Cen MT" w:hAnsi="Tw Cen MT"/>
          <w:b/>
          <w:color w:val="auto"/>
          <w:sz w:val="14"/>
          <w:szCs w:val="14"/>
          <w:lang w:val="en"/>
        </w:rPr>
      </w:pPr>
      <w:r w:rsidRPr="00E431B0">
        <w:rPr>
          <w:rFonts w:ascii="Tw Cen MT" w:hAnsi="Tw Cen MT"/>
          <w:b/>
          <w:bCs/>
          <w:color w:val="auto"/>
          <w:sz w:val="14"/>
          <w:szCs w:val="14"/>
          <w:lang w:val="en"/>
        </w:rPr>
        <w:t xml:space="preserve">ACGM: </w:t>
      </w:r>
      <w:r w:rsidRPr="00E431B0">
        <w:rPr>
          <w:rFonts w:ascii="Tw Cen MT" w:hAnsi="Tw Cen MT"/>
          <w:b/>
          <w:color w:val="auto"/>
          <w:sz w:val="14"/>
          <w:szCs w:val="14"/>
          <w:lang w:val="en"/>
        </w:rPr>
        <w:t xml:space="preserve">HIST </w:t>
      </w:r>
      <w:r w:rsidR="009B49D0" w:rsidRPr="00E431B0">
        <w:rPr>
          <w:rFonts w:ascii="Tw Cen MT" w:hAnsi="Tw Cen MT"/>
          <w:b/>
          <w:color w:val="auto"/>
          <w:sz w:val="14"/>
          <w:szCs w:val="14"/>
          <w:lang w:val="en"/>
        </w:rPr>
        <w:t>232,</w:t>
      </w:r>
      <w:r w:rsidR="007B3C6E">
        <w:rPr>
          <w:rFonts w:ascii="Tw Cen MT" w:hAnsi="Tw Cen MT"/>
          <w:b/>
          <w:color w:val="auto"/>
          <w:sz w:val="14"/>
          <w:szCs w:val="14"/>
          <w:lang w:val="en"/>
        </w:rPr>
        <w:t xml:space="preserve"> 233,</w:t>
      </w:r>
      <w:r w:rsidR="009B49D0" w:rsidRPr="00E431B0">
        <w:rPr>
          <w:rFonts w:ascii="Tw Cen MT" w:hAnsi="Tw Cen MT"/>
          <w:b/>
          <w:color w:val="auto"/>
          <w:sz w:val="14"/>
          <w:szCs w:val="14"/>
          <w:lang w:val="en"/>
        </w:rPr>
        <w:t xml:space="preserve"> </w:t>
      </w:r>
      <w:r w:rsidRPr="00E431B0">
        <w:rPr>
          <w:rFonts w:ascii="Tw Cen MT" w:hAnsi="Tw Cen MT"/>
          <w:b/>
          <w:color w:val="auto"/>
          <w:sz w:val="14"/>
          <w:szCs w:val="14"/>
          <w:lang w:val="en"/>
        </w:rPr>
        <w:t xml:space="preserve">273, 274, 280, 281, 285, 286, 287, </w:t>
      </w:r>
      <w:r w:rsidR="001331A9" w:rsidRPr="00E431B0">
        <w:rPr>
          <w:rFonts w:ascii="Tw Cen MT" w:hAnsi="Tw Cen MT"/>
          <w:b/>
          <w:color w:val="auto"/>
          <w:sz w:val="14"/>
          <w:szCs w:val="14"/>
          <w:lang w:val="en"/>
        </w:rPr>
        <w:t>288</w:t>
      </w:r>
      <w:r w:rsidRPr="00E431B0">
        <w:rPr>
          <w:rFonts w:ascii="Tw Cen MT" w:hAnsi="Tw Cen MT"/>
          <w:b/>
          <w:color w:val="auto"/>
          <w:sz w:val="14"/>
          <w:szCs w:val="14"/>
          <w:lang w:val="en"/>
        </w:rPr>
        <w:t xml:space="preserve">, </w:t>
      </w:r>
      <w:r w:rsidR="009B49D0" w:rsidRPr="00E431B0">
        <w:rPr>
          <w:rFonts w:ascii="Tw Cen MT" w:hAnsi="Tw Cen MT"/>
          <w:b/>
          <w:color w:val="auto"/>
          <w:sz w:val="14"/>
          <w:szCs w:val="14"/>
          <w:lang w:val="en"/>
        </w:rPr>
        <w:t>359</w:t>
      </w:r>
    </w:p>
    <w:p w14:paraId="62B81692" w14:textId="77777777" w:rsidR="00C85A5F" w:rsidRPr="00E431B0" w:rsidRDefault="005A1642" w:rsidP="00C85A5F">
      <w:pPr>
        <w:widowControl w:val="0"/>
        <w:spacing w:after="40" w:line="240" w:lineRule="auto"/>
        <w:rPr>
          <w:rFonts w:ascii="Tw Cen MT" w:hAnsi="Tw Cen MT"/>
          <w:b/>
          <w:color w:val="auto"/>
          <w:sz w:val="8"/>
          <w:szCs w:val="8"/>
          <w:lang w:val="en"/>
        </w:rPr>
      </w:pPr>
      <w:r w:rsidRPr="00E431B0">
        <w:rPr>
          <w:rFonts w:ascii="Tw Cen MT" w:hAnsi="Tw Cen MT"/>
          <w:b/>
          <w:bCs/>
          <w:color w:val="auto"/>
          <w:sz w:val="14"/>
          <w:szCs w:val="14"/>
          <w:lang w:val="en"/>
        </w:rPr>
        <w:t xml:space="preserve">BGCM: </w:t>
      </w:r>
      <w:r w:rsidRPr="00E431B0" w:rsidDel="009B0AA2">
        <w:rPr>
          <w:rFonts w:ascii="Tw Cen MT" w:hAnsi="Tw Cen MT"/>
          <w:b/>
          <w:bCs/>
          <w:color w:val="auto"/>
          <w:sz w:val="14"/>
          <w:szCs w:val="14"/>
          <w:lang w:val="en"/>
        </w:rPr>
        <w:t xml:space="preserve"> </w:t>
      </w:r>
      <w:r w:rsidRPr="00E431B0">
        <w:rPr>
          <w:rFonts w:ascii="Tw Cen MT" w:hAnsi="Tw Cen MT"/>
          <w:b/>
          <w:color w:val="auto"/>
          <w:sz w:val="14"/>
          <w:szCs w:val="14"/>
          <w:lang w:val="en"/>
        </w:rPr>
        <w:t xml:space="preserve">HIST 158, </w:t>
      </w:r>
      <w:r w:rsidR="0094547C" w:rsidRPr="00E431B0">
        <w:rPr>
          <w:rFonts w:ascii="Tw Cen MT" w:hAnsi="Tw Cen MT"/>
          <w:b/>
          <w:color w:val="auto"/>
          <w:sz w:val="14"/>
          <w:szCs w:val="14"/>
          <w:lang w:val="en"/>
        </w:rPr>
        <w:t xml:space="preserve">262, </w:t>
      </w:r>
      <w:r w:rsidRPr="00E431B0">
        <w:rPr>
          <w:rFonts w:ascii="Tw Cen MT" w:hAnsi="Tw Cen MT"/>
          <w:b/>
          <w:color w:val="auto"/>
          <w:sz w:val="14"/>
          <w:szCs w:val="14"/>
          <w:lang w:val="en"/>
        </w:rPr>
        <w:t xml:space="preserve">263, 265, </w:t>
      </w:r>
      <w:r w:rsidR="00C85A5F" w:rsidRPr="00E431B0">
        <w:rPr>
          <w:rFonts w:ascii="Tw Cen MT" w:hAnsi="Tw Cen MT"/>
          <w:b/>
          <w:color w:val="auto"/>
          <w:sz w:val="14"/>
          <w:szCs w:val="14"/>
          <w:lang w:val="en"/>
        </w:rPr>
        <w:t xml:space="preserve">268, </w:t>
      </w:r>
      <w:r w:rsidRPr="00E431B0">
        <w:rPr>
          <w:rFonts w:ascii="Tw Cen MT" w:hAnsi="Tw Cen MT"/>
          <w:b/>
          <w:color w:val="auto"/>
          <w:sz w:val="14"/>
          <w:szCs w:val="14"/>
          <w:lang w:val="en"/>
        </w:rPr>
        <w:t xml:space="preserve">275, 278, 353 </w:t>
      </w:r>
    </w:p>
    <w:p w14:paraId="4B46C671" w14:textId="77777777" w:rsidR="00622F52" w:rsidRPr="00E431B0" w:rsidRDefault="00737C07" w:rsidP="00051B63">
      <w:pPr>
        <w:widowControl w:val="0"/>
        <w:spacing w:after="40" w:line="240" w:lineRule="auto"/>
        <w:rPr>
          <w:rFonts w:ascii="Tw Cen MT" w:hAnsi="Tw Cen MT"/>
          <w:color w:val="auto"/>
          <w:sz w:val="12"/>
          <w:szCs w:val="12"/>
          <w:lang w:val="en"/>
        </w:rPr>
      </w:pPr>
      <w:r w:rsidRPr="00E431B0">
        <w:rPr>
          <w:rFonts w:ascii="Tw Cen MT" w:hAnsi="Tw Cen MT"/>
          <w:b/>
          <w:color w:val="auto"/>
          <w:sz w:val="8"/>
          <w:szCs w:val="8"/>
          <w:lang w:val="en"/>
        </w:rPr>
        <w:br/>
      </w:r>
      <w:r w:rsidR="005A1642" w:rsidRPr="00E431B0">
        <w:rPr>
          <w:rFonts w:ascii="Tw Cen MT" w:hAnsi="Tw Cen MT"/>
          <w:b/>
          <w:color w:val="auto"/>
          <w:sz w:val="14"/>
          <w:szCs w:val="14"/>
          <w:lang w:val="en"/>
        </w:rPr>
        <w:t xml:space="preserve">Check </w:t>
      </w:r>
      <w:hyperlink r:id="rId16" w:history="1">
        <w:r w:rsidR="005A1642" w:rsidRPr="00E431B0">
          <w:rPr>
            <w:rStyle w:val="Hyperlink"/>
            <w:rFonts w:ascii="Tw Cen MT" w:hAnsi="Tw Cen MT"/>
            <w:b/>
            <w:color w:val="auto"/>
            <w:sz w:val="14"/>
            <w:szCs w:val="14"/>
            <w:lang w:val="en"/>
          </w:rPr>
          <w:t>Classfinder</w:t>
        </w:r>
      </w:hyperlink>
      <w:r w:rsidR="005A1642" w:rsidRPr="00E431B0">
        <w:rPr>
          <w:rFonts w:ascii="Tw Cen MT" w:hAnsi="Tw Cen MT"/>
          <w:b/>
          <w:color w:val="auto"/>
          <w:sz w:val="14"/>
          <w:szCs w:val="14"/>
          <w:lang w:val="en"/>
        </w:rPr>
        <w:t xml:space="preserve"> or </w:t>
      </w:r>
      <w:hyperlink r:id="rId17" w:history="1">
        <w:r w:rsidR="005A1642" w:rsidRPr="00E431B0">
          <w:rPr>
            <w:rStyle w:val="Hyperlink"/>
            <w:rFonts w:ascii="Tw Cen MT" w:hAnsi="Tw Cen MT"/>
            <w:b/>
            <w:color w:val="auto"/>
            <w:sz w:val="14"/>
            <w:szCs w:val="14"/>
            <w:lang w:val="en"/>
          </w:rPr>
          <w:t>Online Timetable</w:t>
        </w:r>
      </w:hyperlink>
      <w:r w:rsidR="005A1642" w:rsidRPr="00E431B0">
        <w:rPr>
          <w:rFonts w:ascii="Tw Cen MT" w:hAnsi="Tw Cen MT"/>
          <w:b/>
          <w:color w:val="auto"/>
          <w:sz w:val="14"/>
          <w:szCs w:val="14"/>
          <w:lang w:val="en"/>
        </w:rPr>
        <w:t xml:space="preserve"> for departmental</w:t>
      </w:r>
      <w:r w:rsidR="009475E4" w:rsidRPr="00E431B0">
        <w:rPr>
          <w:rFonts w:ascii="Tw Cen MT" w:hAnsi="Tw Cen MT"/>
          <w:b/>
          <w:color w:val="auto"/>
          <w:sz w:val="14"/>
          <w:szCs w:val="14"/>
          <w:lang w:val="en"/>
        </w:rPr>
        <w:t xml:space="preserve"> </w:t>
      </w:r>
      <w:r w:rsidR="005A1642" w:rsidRPr="00E431B0">
        <w:rPr>
          <w:rFonts w:ascii="Tw Cen MT" w:hAnsi="Tw Cen MT"/>
          <w:b/>
          <w:color w:val="auto"/>
          <w:sz w:val="14"/>
          <w:szCs w:val="14"/>
          <w:lang w:val="en"/>
        </w:rPr>
        <w:t>offerings each quarter.</w:t>
      </w:r>
      <w:r w:rsidR="00622F52" w:rsidRPr="00E431B0">
        <w:rPr>
          <w:rFonts w:ascii="Tw Cen MT" w:hAnsi="Tw Cen MT"/>
          <w:b/>
          <w:color w:val="auto"/>
          <w:sz w:val="14"/>
          <w:szCs w:val="14"/>
          <w:lang w:val="en"/>
        </w:rPr>
        <w:t xml:space="preserve"> </w:t>
      </w:r>
      <w:r w:rsidR="004D7388" w:rsidRPr="00E431B0">
        <w:rPr>
          <w:rFonts w:ascii="Tw Cen MT" w:hAnsi="Tw Cen MT"/>
          <w:color w:val="auto"/>
          <w:sz w:val="12"/>
          <w:szCs w:val="12"/>
          <w:lang w:val="en"/>
        </w:rPr>
        <w:t xml:space="preserve"> </w:t>
      </w:r>
    </w:p>
    <w:p w14:paraId="7537AA00" w14:textId="77777777" w:rsidR="00051B63" w:rsidRPr="00E431B0" w:rsidRDefault="00051B63" w:rsidP="00051B63">
      <w:pPr>
        <w:widowControl w:val="0"/>
        <w:spacing w:after="40" w:line="240" w:lineRule="auto"/>
        <w:rPr>
          <w:rFonts w:ascii="Tw Cen MT" w:hAnsi="Tw Cen MT"/>
          <w:color w:val="auto"/>
          <w:sz w:val="12"/>
          <w:szCs w:val="12"/>
          <w:lang w:val="en"/>
        </w:rPr>
      </w:pPr>
    </w:p>
    <w:p w14:paraId="7381B0BE" w14:textId="77777777" w:rsidR="001331A9" w:rsidRPr="00E431B0" w:rsidRDefault="00051B63" w:rsidP="00051B63">
      <w:pPr>
        <w:widowControl w:val="0"/>
        <w:spacing w:after="40" w:line="240" w:lineRule="auto"/>
        <w:rPr>
          <w:rFonts w:ascii="Tw Cen MT" w:hAnsi="Tw Cen MT"/>
          <w:color w:val="auto"/>
          <w:sz w:val="12"/>
          <w:szCs w:val="12"/>
          <w:lang w:val="en"/>
        </w:rPr>
      </w:pPr>
      <w:r w:rsidRPr="00E431B0">
        <w:rPr>
          <w:rFonts w:ascii="Tw Cen MT" w:hAnsi="Tw Cen MT"/>
          <w:color w:val="auto"/>
          <w:sz w:val="12"/>
          <w:szCs w:val="12"/>
          <w:lang w:val="en"/>
        </w:rPr>
        <w:t xml:space="preserve">                                                            </w:t>
      </w:r>
    </w:p>
    <w:p w14:paraId="516654D8" w14:textId="77777777" w:rsidR="00051B63" w:rsidRPr="00051B63" w:rsidRDefault="001331A9" w:rsidP="00051B63">
      <w:pPr>
        <w:widowControl w:val="0"/>
        <w:spacing w:after="40" w:line="240" w:lineRule="auto"/>
        <w:rPr>
          <w:rFonts w:ascii="Tw Cen MT" w:hAnsi="Tw Cen MT"/>
          <w:b/>
          <w:color w:val="auto"/>
          <w:sz w:val="16"/>
          <w:szCs w:val="16"/>
          <w:lang w:val="en"/>
        </w:rPr>
      </w:pPr>
      <w:r w:rsidRPr="00E431B0">
        <w:rPr>
          <w:rFonts w:ascii="Tw Cen MT" w:hAnsi="Tw Cen MT"/>
          <w:color w:val="auto"/>
          <w:sz w:val="12"/>
          <w:szCs w:val="12"/>
          <w:lang w:val="en"/>
        </w:rPr>
        <w:t xml:space="preserve">                                                                 </w:t>
      </w:r>
      <w:r w:rsidR="00051B63" w:rsidRPr="00E431B0">
        <w:rPr>
          <w:rFonts w:ascii="Tw Cen MT" w:hAnsi="Tw Cen MT"/>
          <w:color w:val="auto"/>
          <w:sz w:val="12"/>
          <w:szCs w:val="12"/>
          <w:lang w:val="en"/>
        </w:rPr>
        <w:t xml:space="preserve"> </w:t>
      </w:r>
      <w:r w:rsidR="00051B63" w:rsidRPr="00E431B0">
        <w:rPr>
          <w:rFonts w:ascii="Tw Cen MT" w:hAnsi="Tw Cen MT"/>
          <w:color w:val="auto"/>
          <w:sz w:val="16"/>
          <w:szCs w:val="16"/>
          <w:lang w:val="en"/>
        </w:rPr>
        <w:t>Revised</w:t>
      </w:r>
      <w:r w:rsidR="00051B63" w:rsidRPr="00995058">
        <w:rPr>
          <w:rFonts w:ascii="Tw Cen MT" w:hAnsi="Tw Cen MT"/>
          <w:color w:val="auto"/>
          <w:sz w:val="16"/>
          <w:szCs w:val="16"/>
          <w:lang w:val="en"/>
        </w:rPr>
        <w:t xml:space="preserve"> </w:t>
      </w:r>
      <w:r w:rsidR="007E1F4F">
        <w:rPr>
          <w:rFonts w:ascii="Tw Cen MT" w:hAnsi="Tw Cen MT"/>
          <w:color w:val="auto"/>
          <w:sz w:val="16"/>
          <w:szCs w:val="16"/>
          <w:lang w:val="en"/>
        </w:rPr>
        <w:t>8-2022</w:t>
      </w:r>
    </w:p>
    <w:sectPr w:rsidR="00051B63" w:rsidRPr="00051B63" w:rsidSect="007B58D8">
      <w:type w:val="continuous"/>
      <w:pgSz w:w="12240" w:h="15840"/>
      <w:pgMar w:top="720" w:right="450" w:bottom="720" w:left="576" w:header="720" w:footer="720" w:gutter="0"/>
      <w:pgBorders w:offsetFrom="page">
        <w:top w:val="single" w:sz="4" w:space="24" w:color="auto"/>
        <w:left w:val="single" w:sz="4" w:space="24" w:color="auto"/>
        <w:bottom w:val="single" w:sz="4" w:space="24" w:color="auto"/>
        <w:right w:val="single" w:sz="4" w:space="24" w:color="auto"/>
      </w:pgBorders>
      <w:cols w:num="3" w:space="1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305B0" w14:textId="77777777" w:rsidR="00AE4DAD" w:rsidRDefault="00AE4DAD" w:rsidP="000E5C82">
      <w:pPr>
        <w:spacing w:after="0" w:line="240" w:lineRule="auto"/>
      </w:pPr>
      <w:r>
        <w:separator/>
      </w:r>
    </w:p>
  </w:endnote>
  <w:endnote w:type="continuationSeparator" w:id="0">
    <w:p w14:paraId="19B9CDC9" w14:textId="77777777" w:rsidR="00AE4DAD" w:rsidRDefault="00AE4DAD" w:rsidP="000E5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Eras Demi ITC">
    <w:panose1 w:val="020B0805030504020804"/>
    <w:charset w:val="00"/>
    <w:family w:val="swiss"/>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A7C6B" w14:textId="77777777" w:rsidR="00AE4DAD" w:rsidRDefault="00AE4DAD" w:rsidP="000E5C82">
      <w:pPr>
        <w:spacing w:after="0" w:line="240" w:lineRule="auto"/>
      </w:pPr>
      <w:r>
        <w:separator/>
      </w:r>
    </w:p>
  </w:footnote>
  <w:footnote w:type="continuationSeparator" w:id="0">
    <w:p w14:paraId="3725D645" w14:textId="77777777" w:rsidR="00AE4DAD" w:rsidRDefault="00AE4DAD" w:rsidP="000E5C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B8ECCC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20076758"/>
    <w:multiLevelType w:val="hybridMultilevel"/>
    <w:tmpl w:val="E5D004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F03E53"/>
    <w:multiLevelType w:val="hybridMultilevel"/>
    <w:tmpl w:val="6B26F4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DC14FCE"/>
    <w:multiLevelType w:val="hybridMultilevel"/>
    <w:tmpl w:val="D5A23B0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742A31AB"/>
    <w:multiLevelType w:val="hybridMultilevel"/>
    <w:tmpl w:val="5F2CA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F654B4"/>
    <w:multiLevelType w:val="hybridMultilevel"/>
    <w:tmpl w:val="6BAC35A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16cid:durableId="781459338">
    <w:abstractNumId w:val="0"/>
  </w:num>
  <w:num w:numId="2" w16cid:durableId="481584420">
    <w:abstractNumId w:val="1"/>
  </w:num>
  <w:num w:numId="3" w16cid:durableId="1533691262">
    <w:abstractNumId w:val="2"/>
  </w:num>
  <w:num w:numId="4" w16cid:durableId="1053700322">
    <w:abstractNumId w:val="4"/>
  </w:num>
  <w:num w:numId="5" w16cid:durableId="278341110">
    <w:abstractNumId w:val="5"/>
  </w:num>
  <w:num w:numId="6" w16cid:durableId="20368808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7BA3"/>
    <w:rsid w:val="00005C47"/>
    <w:rsid w:val="00007DB7"/>
    <w:rsid w:val="00012495"/>
    <w:rsid w:val="00017CB1"/>
    <w:rsid w:val="000202A4"/>
    <w:rsid w:val="00026C8A"/>
    <w:rsid w:val="00051B63"/>
    <w:rsid w:val="0006176B"/>
    <w:rsid w:val="000833F4"/>
    <w:rsid w:val="00090D64"/>
    <w:rsid w:val="00091534"/>
    <w:rsid w:val="0009189F"/>
    <w:rsid w:val="00094D98"/>
    <w:rsid w:val="00095DBD"/>
    <w:rsid w:val="000A0F87"/>
    <w:rsid w:val="000C5319"/>
    <w:rsid w:val="000D0DF7"/>
    <w:rsid w:val="000E33A9"/>
    <w:rsid w:val="000E5C82"/>
    <w:rsid w:val="000F2EB2"/>
    <w:rsid w:val="001041E0"/>
    <w:rsid w:val="001062D1"/>
    <w:rsid w:val="00106CFB"/>
    <w:rsid w:val="00117B29"/>
    <w:rsid w:val="001308A6"/>
    <w:rsid w:val="00132D0B"/>
    <w:rsid w:val="001331A9"/>
    <w:rsid w:val="001602B0"/>
    <w:rsid w:val="00160367"/>
    <w:rsid w:val="00167187"/>
    <w:rsid w:val="0017485D"/>
    <w:rsid w:val="001762BB"/>
    <w:rsid w:val="00177FD4"/>
    <w:rsid w:val="00190C5D"/>
    <w:rsid w:val="00193ACC"/>
    <w:rsid w:val="001950CA"/>
    <w:rsid w:val="001979AD"/>
    <w:rsid w:val="001B2A14"/>
    <w:rsid w:val="001B47AA"/>
    <w:rsid w:val="001C0057"/>
    <w:rsid w:val="001C3887"/>
    <w:rsid w:val="001D29CA"/>
    <w:rsid w:val="001D2A24"/>
    <w:rsid w:val="001D4B7C"/>
    <w:rsid w:val="001E3640"/>
    <w:rsid w:val="001E69D5"/>
    <w:rsid w:val="001E7093"/>
    <w:rsid w:val="001E7F49"/>
    <w:rsid w:val="001F4646"/>
    <w:rsid w:val="00203F5C"/>
    <w:rsid w:val="0020533F"/>
    <w:rsid w:val="0021539C"/>
    <w:rsid w:val="00222FF0"/>
    <w:rsid w:val="00225DA2"/>
    <w:rsid w:val="002304C1"/>
    <w:rsid w:val="002374DB"/>
    <w:rsid w:val="00241C13"/>
    <w:rsid w:val="00241D29"/>
    <w:rsid w:val="002512A0"/>
    <w:rsid w:val="002560FE"/>
    <w:rsid w:val="00267F00"/>
    <w:rsid w:val="00276BF5"/>
    <w:rsid w:val="00284BE2"/>
    <w:rsid w:val="00290844"/>
    <w:rsid w:val="0029259C"/>
    <w:rsid w:val="002A5B43"/>
    <w:rsid w:val="002B58D4"/>
    <w:rsid w:val="002D57F4"/>
    <w:rsid w:val="002E5E81"/>
    <w:rsid w:val="002E66B6"/>
    <w:rsid w:val="002F2DB4"/>
    <w:rsid w:val="002F4C5D"/>
    <w:rsid w:val="002F635C"/>
    <w:rsid w:val="002F7190"/>
    <w:rsid w:val="00300354"/>
    <w:rsid w:val="00307F31"/>
    <w:rsid w:val="0031299C"/>
    <w:rsid w:val="00333390"/>
    <w:rsid w:val="00333A21"/>
    <w:rsid w:val="00335C6E"/>
    <w:rsid w:val="00364BB4"/>
    <w:rsid w:val="003659DF"/>
    <w:rsid w:val="003709B6"/>
    <w:rsid w:val="00381394"/>
    <w:rsid w:val="003A1BCB"/>
    <w:rsid w:val="003A6666"/>
    <w:rsid w:val="003B6F56"/>
    <w:rsid w:val="003B796C"/>
    <w:rsid w:val="003C4BE0"/>
    <w:rsid w:val="003C6352"/>
    <w:rsid w:val="003D580B"/>
    <w:rsid w:val="003E656F"/>
    <w:rsid w:val="003F3822"/>
    <w:rsid w:val="00401D4E"/>
    <w:rsid w:val="00416D5B"/>
    <w:rsid w:val="00417DEB"/>
    <w:rsid w:val="0042207B"/>
    <w:rsid w:val="00435510"/>
    <w:rsid w:val="00436939"/>
    <w:rsid w:val="004563A6"/>
    <w:rsid w:val="00461CBF"/>
    <w:rsid w:val="00470B9D"/>
    <w:rsid w:val="0047574B"/>
    <w:rsid w:val="00475B01"/>
    <w:rsid w:val="004760C8"/>
    <w:rsid w:val="00476C69"/>
    <w:rsid w:val="00492E85"/>
    <w:rsid w:val="004A0E75"/>
    <w:rsid w:val="004A19DA"/>
    <w:rsid w:val="004A7F98"/>
    <w:rsid w:val="004B5835"/>
    <w:rsid w:val="004B64E8"/>
    <w:rsid w:val="004C71EC"/>
    <w:rsid w:val="004D7388"/>
    <w:rsid w:val="004F45A1"/>
    <w:rsid w:val="004F5DD2"/>
    <w:rsid w:val="004F7C1F"/>
    <w:rsid w:val="005075D4"/>
    <w:rsid w:val="00515FD5"/>
    <w:rsid w:val="005253F5"/>
    <w:rsid w:val="005254BB"/>
    <w:rsid w:val="0053689D"/>
    <w:rsid w:val="00541D69"/>
    <w:rsid w:val="00556648"/>
    <w:rsid w:val="00583E38"/>
    <w:rsid w:val="0058620D"/>
    <w:rsid w:val="00586932"/>
    <w:rsid w:val="005A1642"/>
    <w:rsid w:val="005A5939"/>
    <w:rsid w:val="005A6C96"/>
    <w:rsid w:val="005B10AA"/>
    <w:rsid w:val="005B2B17"/>
    <w:rsid w:val="005C1EA8"/>
    <w:rsid w:val="005D31CE"/>
    <w:rsid w:val="005D5A79"/>
    <w:rsid w:val="005D5B67"/>
    <w:rsid w:val="0060274B"/>
    <w:rsid w:val="006077DA"/>
    <w:rsid w:val="00614AF7"/>
    <w:rsid w:val="00617A73"/>
    <w:rsid w:val="0062244D"/>
    <w:rsid w:val="00622F52"/>
    <w:rsid w:val="006375C7"/>
    <w:rsid w:val="00641C78"/>
    <w:rsid w:val="00651602"/>
    <w:rsid w:val="00655DA5"/>
    <w:rsid w:val="006568A0"/>
    <w:rsid w:val="006631F4"/>
    <w:rsid w:val="006715D3"/>
    <w:rsid w:val="00682217"/>
    <w:rsid w:val="00686337"/>
    <w:rsid w:val="00695839"/>
    <w:rsid w:val="00696D54"/>
    <w:rsid w:val="006A6C6A"/>
    <w:rsid w:val="006B0802"/>
    <w:rsid w:val="006B7C9C"/>
    <w:rsid w:val="006C449F"/>
    <w:rsid w:val="006C6623"/>
    <w:rsid w:val="006D110E"/>
    <w:rsid w:val="006D79A0"/>
    <w:rsid w:val="006E069E"/>
    <w:rsid w:val="006E3401"/>
    <w:rsid w:val="007042F1"/>
    <w:rsid w:val="00712505"/>
    <w:rsid w:val="0072464C"/>
    <w:rsid w:val="00731B9D"/>
    <w:rsid w:val="00737C07"/>
    <w:rsid w:val="0075422E"/>
    <w:rsid w:val="007576A5"/>
    <w:rsid w:val="00770312"/>
    <w:rsid w:val="00780E14"/>
    <w:rsid w:val="00782615"/>
    <w:rsid w:val="00794C9B"/>
    <w:rsid w:val="007B07D4"/>
    <w:rsid w:val="007B17F8"/>
    <w:rsid w:val="007B3C6E"/>
    <w:rsid w:val="007B58D8"/>
    <w:rsid w:val="007C407E"/>
    <w:rsid w:val="007D2135"/>
    <w:rsid w:val="007D3765"/>
    <w:rsid w:val="007E1F4F"/>
    <w:rsid w:val="00810EC4"/>
    <w:rsid w:val="00812BC3"/>
    <w:rsid w:val="00826E9B"/>
    <w:rsid w:val="00836BAC"/>
    <w:rsid w:val="00845CF1"/>
    <w:rsid w:val="008469D5"/>
    <w:rsid w:val="0085432A"/>
    <w:rsid w:val="00875893"/>
    <w:rsid w:val="008773DF"/>
    <w:rsid w:val="00886082"/>
    <w:rsid w:val="0089177A"/>
    <w:rsid w:val="008A0AAA"/>
    <w:rsid w:val="008A27F7"/>
    <w:rsid w:val="008C1F39"/>
    <w:rsid w:val="008C3AE0"/>
    <w:rsid w:val="008C7295"/>
    <w:rsid w:val="008C7520"/>
    <w:rsid w:val="008E3D38"/>
    <w:rsid w:val="008E6649"/>
    <w:rsid w:val="008F5584"/>
    <w:rsid w:val="008F684F"/>
    <w:rsid w:val="008F6CF4"/>
    <w:rsid w:val="00914C40"/>
    <w:rsid w:val="009254DB"/>
    <w:rsid w:val="00934938"/>
    <w:rsid w:val="009439C3"/>
    <w:rsid w:val="0094547C"/>
    <w:rsid w:val="009475E4"/>
    <w:rsid w:val="009541F0"/>
    <w:rsid w:val="009648CA"/>
    <w:rsid w:val="00971EF1"/>
    <w:rsid w:val="0098253E"/>
    <w:rsid w:val="00983BF4"/>
    <w:rsid w:val="00995058"/>
    <w:rsid w:val="009B49D0"/>
    <w:rsid w:val="009B569F"/>
    <w:rsid w:val="009B7A39"/>
    <w:rsid w:val="009C0478"/>
    <w:rsid w:val="009C093E"/>
    <w:rsid w:val="009C48B7"/>
    <w:rsid w:val="009D2F28"/>
    <w:rsid w:val="009D491C"/>
    <w:rsid w:val="009D7BA3"/>
    <w:rsid w:val="009E5F28"/>
    <w:rsid w:val="009E6600"/>
    <w:rsid w:val="009F1421"/>
    <w:rsid w:val="009F3922"/>
    <w:rsid w:val="00A04F81"/>
    <w:rsid w:val="00A117A2"/>
    <w:rsid w:val="00A1754B"/>
    <w:rsid w:val="00A21878"/>
    <w:rsid w:val="00A3444D"/>
    <w:rsid w:val="00A446AA"/>
    <w:rsid w:val="00A53625"/>
    <w:rsid w:val="00A55008"/>
    <w:rsid w:val="00A656DB"/>
    <w:rsid w:val="00A66204"/>
    <w:rsid w:val="00A71FDD"/>
    <w:rsid w:val="00A81A2C"/>
    <w:rsid w:val="00A85316"/>
    <w:rsid w:val="00A86661"/>
    <w:rsid w:val="00A91480"/>
    <w:rsid w:val="00A95968"/>
    <w:rsid w:val="00A96DA1"/>
    <w:rsid w:val="00AA3B9D"/>
    <w:rsid w:val="00AB1666"/>
    <w:rsid w:val="00AB2C8E"/>
    <w:rsid w:val="00AD7EC8"/>
    <w:rsid w:val="00AE4DAD"/>
    <w:rsid w:val="00AF24CC"/>
    <w:rsid w:val="00AF710E"/>
    <w:rsid w:val="00AF7F60"/>
    <w:rsid w:val="00B01183"/>
    <w:rsid w:val="00B0728D"/>
    <w:rsid w:val="00B245C3"/>
    <w:rsid w:val="00B33A58"/>
    <w:rsid w:val="00B50D8B"/>
    <w:rsid w:val="00B5373A"/>
    <w:rsid w:val="00B54818"/>
    <w:rsid w:val="00B61A72"/>
    <w:rsid w:val="00B630F3"/>
    <w:rsid w:val="00B73536"/>
    <w:rsid w:val="00B83A2B"/>
    <w:rsid w:val="00B84A8A"/>
    <w:rsid w:val="00B90128"/>
    <w:rsid w:val="00BA651E"/>
    <w:rsid w:val="00BC65F8"/>
    <w:rsid w:val="00BD3D0E"/>
    <w:rsid w:val="00BE6E0B"/>
    <w:rsid w:val="00BE7C2F"/>
    <w:rsid w:val="00C05B22"/>
    <w:rsid w:val="00C15144"/>
    <w:rsid w:val="00C235FA"/>
    <w:rsid w:val="00C25070"/>
    <w:rsid w:val="00C30DCB"/>
    <w:rsid w:val="00C41305"/>
    <w:rsid w:val="00C438B6"/>
    <w:rsid w:val="00C56441"/>
    <w:rsid w:val="00C74156"/>
    <w:rsid w:val="00C85A5F"/>
    <w:rsid w:val="00C85F02"/>
    <w:rsid w:val="00C87DCA"/>
    <w:rsid w:val="00C929A6"/>
    <w:rsid w:val="00CA426E"/>
    <w:rsid w:val="00CA6C9D"/>
    <w:rsid w:val="00CD69B2"/>
    <w:rsid w:val="00CE316A"/>
    <w:rsid w:val="00CF1078"/>
    <w:rsid w:val="00CF3EF0"/>
    <w:rsid w:val="00D034ED"/>
    <w:rsid w:val="00D035D8"/>
    <w:rsid w:val="00D03F8D"/>
    <w:rsid w:val="00D060CE"/>
    <w:rsid w:val="00D144AD"/>
    <w:rsid w:val="00D16070"/>
    <w:rsid w:val="00D1639B"/>
    <w:rsid w:val="00D24A11"/>
    <w:rsid w:val="00D24EF4"/>
    <w:rsid w:val="00D31A05"/>
    <w:rsid w:val="00D36AC1"/>
    <w:rsid w:val="00D44D26"/>
    <w:rsid w:val="00D47AFD"/>
    <w:rsid w:val="00D54ECC"/>
    <w:rsid w:val="00D56606"/>
    <w:rsid w:val="00D56624"/>
    <w:rsid w:val="00D614E0"/>
    <w:rsid w:val="00D70C91"/>
    <w:rsid w:val="00D824AD"/>
    <w:rsid w:val="00D82B30"/>
    <w:rsid w:val="00D83FDA"/>
    <w:rsid w:val="00DA1F3F"/>
    <w:rsid w:val="00DA2F6B"/>
    <w:rsid w:val="00DA5212"/>
    <w:rsid w:val="00DB30B5"/>
    <w:rsid w:val="00DB3661"/>
    <w:rsid w:val="00DD46FC"/>
    <w:rsid w:val="00DD561F"/>
    <w:rsid w:val="00DE1BE5"/>
    <w:rsid w:val="00DE77AF"/>
    <w:rsid w:val="00DF2B6F"/>
    <w:rsid w:val="00DF508E"/>
    <w:rsid w:val="00DF50CB"/>
    <w:rsid w:val="00DF65A0"/>
    <w:rsid w:val="00E00E05"/>
    <w:rsid w:val="00E141D9"/>
    <w:rsid w:val="00E31B55"/>
    <w:rsid w:val="00E37233"/>
    <w:rsid w:val="00E431B0"/>
    <w:rsid w:val="00E459DF"/>
    <w:rsid w:val="00E552F8"/>
    <w:rsid w:val="00E840F5"/>
    <w:rsid w:val="00E926A2"/>
    <w:rsid w:val="00E96819"/>
    <w:rsid w:val="00EA05CB"/>
    <w:rsid w:val="00EA7FE3"/>
    <w:rsid w:val="00EB053E"/>
    <w:rsid w:val="00EB393F"/>
    <w:rsid w:val="00EB5930"/>
    <w:rsid w:val="00EC1222"/>
    <w:rsid w:val="00EE2249"/>
    <w:rsid w:val="00EF6EBB"/>
    <w:rsid w:val="00F40C6C"/>
    <w:rsid w:val="00F41DCD"/>
    <w:rsid w:val="00F424D4"/>
    <w:rsid w:val="00F4651B"/>
    <w:rsid w:val="00F50DEF"/>
    <w:rsid w:val="00F617F7"/>
    <w:rsid w:val="00F75C65"/>
    <w:rsid w:val="00F75DFA"/>
    <w:rsid w:val="00F76661"/>
    <w:rsid w:val="00F809DF"/>
    <w:rsid w:val="00F841C2"/>
    <w:rsid w:val="00FA0E34"/>
    <w:rsid w:val="00FB4B71"/>
    <w:rsid w:val="00FB52FC"/>
    <w:rsid w:val="00FC154F"/>
    <w:rsid w:val="00FD3B68"/>
    <w:rsid w:val="00FE6852"/>
    <w:rsid w:val="00FF2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8"/>
    <o:shapelayout v:ext="edit">
      <o:idmap v:ext="edit" data="1"/>
    </o:shapelayout>
  </w:shapeDefaults>
  <w:decimalSymbol w:val="."/>
  <w:listSeparator w:val=","/>
  <w14:docId w14:val="13F0688C"/>
  <w15:chartTrackingRefBased/>
  <w15:docId w15:val="{78854AC7-994D-4D7C-97F8-85B8AB1D8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7BA3"/>
    <w:pPr>
      <w:spacing w:after="96" w:line="249" w:lineRule="auto"/>
    </w:pPr>
    <w:rPr>
      <w:rFonts w:ascii="Goudy Old Style" w:hAnsi="Goudy Old Style"/>
      <w:color w:val="000000"/>
      <w:kern w:val="28"/>
    </w:rPr>
  </w:style>
  <w:style w:type="paragraph" w:styleId="Heading2">
    <w:name w:val="heading 2"/>
    <w:link w:val="Heading2Char"/>
    <w:qFormat/>
    <w:rsid w:val="009D7BA3"/>
    <w:pPr>
      <w:outlineLvl w:val="1"/>
    </w:pPr>
    <w:rPr>
      <w:rFonts w:ascii="Goudy Old Style" w:hAnsi="Goudy Old Style"/>
      <w:b/>
      <w:bCs/>
      <w:color w:val="336666"/>
      <w:kern w:val="28"/>
      <w:sz w:val="40"/>
      <w:szCs w:val="40"/>
    </w:rPr>
  </w:style>
  <w:style w:type="paragraph" w:styleId="Heading4">
    <w:name w:val="heading 4"/>
    <w:basedOn w:val="Normal"/>
    <w:next w:val="Normal"/>
    <w:link w:val="Heading4Char"/>
    <w:qFormat/>
    <w:rsid w:val="009D7BA3"/>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itle3">
    <w:name w:val="msotitle3"/>
    <w:rsid w:val="009D7BA3"/>
    <w:pPr>
      <w:jc w:val="center"/>
    </w:pPr>
    <w:rPr>
      <w:rFonts w:ascii="Goudy Old Style" w:hAnsi="Goudy Old Style"/>
      <w:color w:val="336666"/>
      <w:kern w:val="28"/>
      <w:sz w:val="112"/>
      <w:szCs w:val="112"/>
    </w:rPr>
  </w:style>
  <w:style w:type="paragraph" w:customStyle="1" w:styleId="msoorganizationname">
    <w:name w:val="msoorganizationname"/>
    <w:rsid w:val="009D7BA3"/>
    <w:pPr>
      <w:jc w:val="center"/>
    </w:pPr>
    <w:rPr>
      <w:rFonts w:ascii="Tw Cen MT" w:hAnsi="Tw Cen MT"/>
      <w:b/>
      <w:bCs/>
      <w:color w:val="000000"/>
      <w:kern w:val="28"/>
      <w:sz w:val="28"/>
      <w:szCs w:val="28"/>
    </w:rPr>
  </w:style>
  <w:style w:type="paragraph" w:customStyle="1" w:styleId="msoaccenttext7">
    <w:name w:val="msoaccenttext7"/>
    <w:rsid w:val="009D7BA3"/>
    <w:rPr>
      <w:rFonts w:ascii="Tw Cen MT" w:hAnsi="Tw Cen MT"/>
      <w:b/>
      <w:bCs/>
      <w:color w:val="000000"/>
      <w:kern w:val="28"/>
    </w:rPr>
  </w:style>
  <w:style w:type="paragraph" w:styleId="BodyText3">
    <w:name w:val="Body Text 3"/>
    <w:link w:val="BodyText3Char"/>
    <w:uiPriority w:val="99"/>
    <w:rsid w:val="009D7BA3"/>
    <w:pPr>
      <w:spacing w:after="96" w:line="249" w:lineRule="auto"/>
    </w:pPr>
    <w:rPr>
      <w:rFonts w:ascii="Goudy Old Style" w:hAnsi="Goudy Old Style"/>
      <w:color w:val="000000"/>
      <w:kern w:val="28"/>
    </w:rPr>
  </w:style>
  <w:style w:type="paragraph" w:styleId="BodyText2">
    <w:name w:val="Body Text 2"/>
    <w:basedOn w:val="Normal"/>
    <w:link w:val="BodyText2Char"/>
    <w:rsid w:val="009D7BA3"/>
    <w:pPr>
      <w:spacing w:after="120" w:line="480" w:lineRule="auto"/>
    </w:pPr>
  </w:style>
  <w:style w:type="paragraph" w:styleId="ListBullet2">
    <w:name w:val="List Bullet 2"/>
    <w:rsid w:val="009D7BA3"/>
    <w:pPr>
      <w:spacing w:after="71"/>
      <w:ind w:left="172" w:hanging="172"/>
    </w:pPr>
    <w:rPr>
      <w:rFonts w:ascii="Tw Cen MT" w:hAnsi="Tw Cen MT"/>
      <w:color w:val="000000"/>
      <w:kern w:val="28"/>
    </w:rPr>
  </w:style>
  <w:style w:type="character" w:styleId="Hyperlink">
    <w:name w:val="Hyperlink"/>
    <w:rsid w:val="009D7BA3"/>
    <w:rPr>
      <w:color w:val="CC6600"/>
      <w:u w:val="single"/>
    </w:rPr>
  </w:style>
  <w:style w:type="paragraph" w:styleId="DocumentMap">
    <w:name w:val="Document Map"/>
    <w:basedOn w:val="Normal"/>
    <w:semiHidden/>
    <w:rsid w:val="00F41DCD"/>
    <w:pPr>
      <w:shd w:val="clear" w:color="auto" w:fill="000080"/>
    </w:pPr>
    <w:rPr>
      <w:rFonts w:ascii="Tahoma" w:hAnsi="Tahoma" w:cs="Tahoma"/>
    </w:rPr>
  </w:style>
  <w:style w:type="paragraph" w:styleId="BodyTextIndent2">
    <w:name w:val="Body Text Indent 2"/>
    <w:basedOn w:val="Normal"/>
    <w:rsid w:val="00F809DF"/>
    <w:pPr>
      <w:spacing w:after="120" w:line="480" w:lineRule="auto"/>
      <w:ind w:left="360"/>
    </w:pPr>
  </w:style>
  <w:style w:type="character" w:customStyle="1" w:styleId="BodyText3Char">
    <w:name w:val="Body Text 3 Char"/>
    <w:link w:val="BodyText3"/>
    <w:uiPriority w:val="99"/>
    <w:rsid w:val="00C929A6"/>
    <w:rPr>
      <w:rFonts w:ascii="Goudy Old Style" w:hAnsi="Goudy Old Style"/>
      <w:color w:val="000000"/>
      <w:kern w:val="28"/>
      <w:lang w:val="en-US" w:eastAsia="en-US" w:bidi="ar-SA"/>
    </w:rPr>
  </w:style>
  <w:style w:type="paragraph" w:styleId="BalloonText">
    <w:name w:val="Balloon Text"/>
    <w:basedOn w:val="Normal"/>
    <w:semiHidden/>
    <w:rsid w:val="0053689D"/>
    <w:rPr>
      <w:rFonts w:ascii="Tahoma" w:hAnsi="Tahoma" w:cs="Tahoma"/>
      <w:sz w:val="16"/>
      <w:szCs w:val="16"/>
    </w:rPr>
  </w:style>
  <w:style w:type="character" w:customStyle="1" w:styleId="Heading2Char">
    <w:name w:val="Heading 2 Char"/>
    <w:link w:val="Heading2"/>
    <w:rsid w:val="00780E14"/>
    <w:rPr>
      <w:rFonts w:ascii="Goudy Old Style" w:hAnsi="Goudy Old Style"/>
      <w:b/>
      <w:bCs/>
      <w:color w:val="336666"/>
      <w:kern w:val="28"/>
      <w:sz w:val="40"/>
      <w:szCs w:val="40"/>
    </w:rPr>
  </w:style>
  <w:style w:type="character" w:customStyle="1" w:styleId="Heading4Char">
    <w:name w:val="Heading 4 Char"/>
    <w:link w:val="Heading4"/>
    <w:rsid w:val="00780E14"/>
    <w:rPr>
      <w:b/>
      <w:bCs/>
      <w:color w:val="000000"/>
      <w:kern w:val="28"/>
      <w:sz w:val="28"/>
      <w:szCs w:val="28"/>
    </w:rPr>
  </w:style>
  <w:style w:type="character" w:customStyle="1" w:styleId="BodyText2Char">
    <w:name w:val="Body Text 2 Char"/>
    <w:link w:val="BodyText2"/>
    <w:rsid w:val="00780E14"/>
    <w:rPr>
      <w:rFonts w:ascii="Goudy Old Style" w:hAnsi="Goudy Old Style"/>
      <w:color w:val="000000"/>
      <w:kern w:val="28"/>
    </w:rPr>
  </w:style>
  <w:style w:type="paragraph" w:styleId="Header">
    <w:name w:val="header"/>
    <w:basedOn w:val="Normal"/>
    <w:link w:val="HeaderChar"/>
    <w:rsid w:val="000E5C82"/>
    <w:pPr>
      <w:tabs>
        <w:tab w:val="center" w:pos="4680"/>
        <w:tab w:val="right" w:pos="9360"/>
      </w:tabs>
    </w:pPr>
  </w:style>
  <w:style w:type="character" w:customStyle="1" w:styleId="HeaderChar">
    <w:name w:val="Header Char"/>
    <w:link w:val="Header"/>
    <w:rsid w:val="000E5C82"/>
    <w:rPr>
      <w:rFonts w:ascii="Goudy Old Style" w:hAnsi="Goudy Old Style"/>
      <w:color w:val="000000"/>
      <w:kern w:val="28"/>
    </w:rPr>
  </w:style>
  <w:style w:type="paragraph" w:styleId="Footer">
    <w:name w:val="footer"/>
    <w:basedOn w:val="Normal"/>
    <w:link w:val="FooterChar"/>
    <w:rsid w:val="000E5C82"/>
    <w:pPr>
      <w:tabs>
        <w:tab w:val="center" w:pos="4680"/>
        <w:tab w:val="right" w:pos="9360"/>
      </w:tabs>
    </w:pPr>
  </w:style>
  <w:style w:type="character" w:customStyle="1" w:styleId="FooterChar">
    <w:name w:val="Footer Char"/>
    <w:link w:val="Footer"/>
    <w:rsid w:val="000E5C82"/>
    <w:rPr>
      <w:rFonts w:ascii="Goudy Old Style" w:hAnsi="Goudy Old Style"/>
      <w:color w:val="000000"/>
      <w:kern w:val="28"/>
    </w:rPr>
  </w:style>
  <w:style w:type="character" w:styleId="FollowedHyperlink">
    <w:name w:val="FollowedHyperlink"/>
    <w:rsid w:val="0094547C"/>
    <w:rPr>
      <w:color w:val="800080"/>
      <w:u w:val="single"/>
    </w:rPr>
  </w:style>
  <w:style w:type="table" w:styleId="TableGrid">
    <w:name w:val="Table Grid"/>
    <w:basedOn w:val="TableNormal"/>
    <w:rsid w:val="009D4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9D491C"/>
    <w:rPr>
      <w:i/>
      <w:iCs/>
    </w:rPr>
  </w:style>
  <w:style w:type="paragraph" w:styleId="ListParagraph">
    <w:name w:val="List Paragraph"/>
    <w:basedOn w:val="Normal"/>
    <w:uiPriority w:val="34"/>
    <w:qFormat/>
    <w:rsid w:val="009254DB"/>
    <w:pPr>
      <w:ind w:left="720"/>
    </w:pPr>
  </w:style>
  <w:style w:type="character" w:styleId="UnresolvedMention">
    <w:name w:val="Unresolved Mention"/>
    <w:uiPriority w:val="99"/>
    <w:semiHidden/>
    <w:unhideWhenUsed/>
    <w:rsid w:val="008F68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6539">
      <w:bodyDiv w:val="1"/>
      <w:marLeft w:val="0"/>
      <w:marRight w:val="0"/>
      <w:marTop w:val="0"/>
      <w:marBottom w:val="0"/>
      <w:divBdr>
        <w:top w:val="none" w:sz="0" w:space="0" w:color="auto"/>
        <w:left w:val="none" w:sz="0" w:space="0" w:color="auto"/>
        <w:bottom w:val="none" w:sz="0" w:space="0" w:color="auto"/>
        <w:right w:val="none" w:sz="0" w:space="0" w:color="auto"/>
      </w:divBdr>
    </w:div>
    <w:div w:id="44182796">
      <w:bodyDiv w:val="1"/>
      <w:marLeft w:val="0"/>
      <w:marRight w:val="0"/>
      <w:marTop w:val="0"/>
      <w:marBottom w:val="0"/>
      <w:divBdr>
        <w:top w:val="none" w:sz="0" w:space="0" w:color="auto"/>
        <w:left w:val="none" w:sz="0" w:space="0" w:color="auto"/>
        <w:bottom w:val="none" w:sz="0" w:space="0" w:color="auto"/>
        <w:right w:val="none" w:sz="0" w:space="0" w:color="auto"/>
      </w:divBdr>
    </w:div>
    <w:div w:id="83381036">
      <w:bodyDiv w:val="1"/>
      <w:marLeft w:val="0"/>
      <w:marRight w:val="0"/>
      <w:marTop w:val="0"/>
      <w:marBottom w:val="0"/>
      <w:divBdr>
        <w:top w:val="none" w:sz="0" w:space="0" w:color="auto"/>
        <w:left w:val="none" w:sz="0" w:space="0" w:color="auto"/>
        <w:bottom w:val="none" w:sz="0" w:space="0" w:color="auto"/>
        <w:right w:val="none" w:sz="0" w:space="0" w:color="auto"/>
      </w:divBdr>
    </w:div>
    <w:div w:id="98184558">
      <w:bodyDiv w:val="1"/>
      <w:marLeft w:val="0"/>
      <w:marRight w:val="0"/>
      <w:marTop w:val="0"/>
      <w:marBottom w:val="0"/>
      <w:divBdr>
        <w:top w:val="none" w:sz="0" w:space="0" w:color="auto"/>
        <w:left w:val="none" w:sz="0" w:space="0" w:color="auto"/>
        <w:bottom w:val="none" w:sz="0" w:space="0" w:color="auto"/>
        <w:right w:val="none" w:sz="0" w:space="0" w:color="auto"/>
      </w:divBdr>
    </w:div>
    <w:div w:id="99418886">
      <w:bodyDiv w:val="1"/>
      <w:marLeft w:val="0"/>
      <w:marRight w:val="0"/>
      <w:marTop w:val="0"/>
      <w:marBottom w:val="0"/>
      <w:divBdr>
        <w:top w:val="none" w:sz="0" w:space="0" w:color="auto"/>
        <w:left w:val="none" w:sz="0" w:space="0" w:color="auto"/>
        <w:bottom w:val="none" w:sz="0" w:space="0" w:color="auto"/>
        <w:right w:val="none" w:sz="0" w:space="0" w:color="auto"/>
      </w:divBdr>
    </w:div>
    <w:div w:id="107086427">
      <w:bodyDiv w:val="1"/>
      <w:marLeft w:val="0"/>
      <w:marRight w:val="0"/>
      <w:marTop w:val="0"/>
      <w:marBottom w:val="0"/>
      <w:divBdr>
        <w:top w:val="none" w:sz="0" w:space="0" w:color="auto"/>
        <w:left w:val="none" w:sz="0" w:space="0" w:color="auto"/>
        <w:bottom w:val="none" w:sz="0" w:space="0" w:color="auto"/>
        <w:right w:val="none" w:sz="0" w:space="0" w:color="auto"/>
      </w:divBdr>
    </w:div>
    <w:div w:id="209000534">
      <w:bodyDiv w:val="1"/>
      <w:marLeft w:val="0"/>
      <w:marRight w:val="0"/>
      <w:marTop w:val="0"/>
      <w:marBottom w:val="0"/>
      <w:divBdr>
        <w:top w:val="none" w:sz="0" w:space="0" w:color="auto"/>
        <w:left w:val="none" w:sz="0" w:space="0" w:color="auto"/>
        <w:bottom w:val="none" w:sz="0" w:space="0" w:color="auto"/>
        <w:right w:val="none" w:sz="0" w:space="0" w:color="auto"/>
      </w:divBdr>
    </w:div>
    <w:div w:id="213809067">
      <w:bodyDiv w:val="1"/>
      <w:marLeft w:val="0"/>
      <w:marRight w:val="0"/>
      <w:marTop w:val="0"/>
      <w:marBottom w:val="0"/>
      <w:divBdr>
        <w:top w:val="none" w:sz="0" w:space="0" w:color="auto"/>
        <w:left w:val="none" w:sz="0" w:space="0" w:color="auto"/>
        <w:bottom w:val="none" w:sz="0" w:space="0" w:color="auto"/>
        <w:right w:val="none" w:sz="0" w:space="0" w:color="auto"/>
      </w:divBdr>
    </w:div>
    <w:div w:id="268899781">
      <w:bodyDiv w:val="1"/>
      <w:marLeft w:val="0"/>
      <w:marRight w:val="0"/>
      <w:marTop w:val="0"/>
      <w:marBottom w:val="0"/>
      <w:divBdr>
        <w:top w:val="none" w:sz="0" w:space="0" w:color="auto"/>
        <w:left w:val="none" w:sz="0" w:space="0" w:color="auto"/>
        <w:bottom w:val="none" w:sz="0" w:space="0" w:color="auto"/>
        <w:right w:val="none" w:sz="0" w:space="0" w:color="auto"/>
      </w:divBdr>
    </w:div>
    <w:div w:id="307444545">
      <w:bodyDiv w:val="1"/>
      <w:marLeft w:val="0"/>
      <w:marRight w:val="0"/>
      <w:marTop w:val="0"/>
      <w:marBottom w:val="0"/>
      <w:divBdr>
        <w:top w:val="none" w:sz="0" w:space="0" w:color="auto"/>
        <w:left w:val="none" w:sz="0" w:space="0" w:color="auto"/>
        <w:bottom w:val="none" w:sz="0" w:space="0" w:color="auto"/>
        <w:right w:val="none" w:sz="0" w:space="0" w:color="auto"/>
      </w:divBdr>
    </w:div>
    <w:div w:id="315378943">
      <w:bodyDiv w:val="1"/>
      <w:marLeft w:val="0"/>
      <w:marRight w:val="0"/>
      <w:marTop w:val="0"/>
      <w:marBottom w:val="0"/>
      <w:divBdr>
        <w:top w:val="none" w:sz="0" w:space="0" w:color="auto"/>
        <w:left w:val="none" w:sz="0" w:space="0" w:color="auto"/>
        <w:bottom w:val="none" w:sz="0" w:space="0" w:color="auto"/>
        <w:right w:val="none" w:sz="0" w:space="0" w:color="auto"/>
      </w:divBdr>
    </w:div>
    <w:div w:id="319239845">
      <w:bodyDiv w:val="1"/>
      <w:marLeft w:val="0"/>
      <w:marRight w:val="0"/>
      <w:marTop w:val="0"/>
      <w:marBottom w:val="0"/>
      <w:divBdr>
        <w:top w:val="none" w:sz="0" w:space="0" w:color="auto"/>
        <w:left w:val="none" w:sz="0" w:space="0" w:color="auto"/>
        <w:bottom w:val="none" w:sz="0" w:space="0" w:color="auto"/>
        <w:right w:val="none" w:sz="0" w:space="0" w:color="auto"/>
      </w:divBdr>
    </w:div>
    <w:div w:id="324626601">
      <w:bodyDiv w:val="1"/>
      <w:marLeft w:val="0"/>
      <w:marRight w:val="0"/>
      <w:marTop w:val="0"/>
      <w:marBottom w:val="0"/>
      <w:divBdr>
        <w:top w:val="none" w:sz="0" w:space="0" w:color="auto"/>
        <w:left w:val="none" w:sz="0" w:space="0" w:color="auto"/>
        <w:bottom w:val="none" w:sz="0" w:space="0" w:color="auto"/>
        <w:right w:val="none" w:sz="0" w:space="0" w:color="auto"/>
      </w:divBdr>
    </w:div>
    <w:div w:id="372460326">
      <w:bodyDiv w:val="1"/>
      <w:marLeft w:val="0"/>
      <w:marRight w:val="0"/>
      <w:marTop w:val="0"/>
      <w:marBottom w:val="0"/>
      <w:divBdr>
        <w:top w:val="none" w:sz="0" w:space="0" w:color="auto"/>
        <w:left w:val="none" w:sz="0" w:space="0" w:color="auto"/>
        <w:bottom w:val="none" w:sz="0" w:space="0" w:color="auto"/>
        <w:right w:val="none" w:sz="0" w:space="0" w:color="auto"/>
      </w:divBdr>
    </w:div>
    <w:div w:id="395322282">
      <w:bodyDiv w:val="1"/>
      <w:marLeft w:val="0"/>
      <w:marRight w:val="0"/>
      <w:marTop w:val="0"/>
      <w:marBottom w:val="0"/>
      <w:divBdr>
        <w:top w:val="none" w:sz="0" w:space="0" w:color="auto"/>
        <w:left w:val="none" w:sz="0" w:space="0" w:color="auto"/>
        <w:bottom w:val="none" w:sz="0" w:space="0" w:color="auto"/>
        <w:right w:val="none" w:sz="0" w:space="0" w:color="auto"/>
      </w:divBdr>
    </w:div>
    <w:div w:id="490490114">
      <w:bodyDiv w:val="1"/>
      <w:marLeft w:val="0"/>
      <w:marRight w:val="0"/>
      <w:marTop w:val="0"/>
      <w:marBottom w:val="0"/>
      <w:divBdr>
        <w:top w:val="none" w:sz="0" w:space="0" w:color="auto"/>
        <w:left w:val="none" w:sz="0" w:space="0" w:color="auto"/>
        <w:bottom w:val="none" w:sz="0" w:space="0" w:color="auto"/>
        <w:right w:val="none" w:sz="0" w:space="0" w:color="auto"/>
      </w:divBdr>
    </w:div>
    <w:div w:id="491868635">
      <w:bodyDiv w:val="1"/>
      <w:marLeft w:val="0"/>
      <w:marRight w:val="0"/>
      <w:marTop w:val="0"/>
      <w:marBottom w:val="0"/>
      <w:divBdr>
        <w:top w:val="none" w:sz="0" w:space="0" w:color="auto"/>
        <w:left w:val="none" w:sz="0" w:space="0" w:color="auto"/>
        <w:bottom w:val="none" w:sz="0" w:space="0" w:color="auto"/>
        <w:right w:val="none" w:sz="0" w:space="0" w:color="auto"/>
      </w:divBdr>
    </w:div>
    <w:div w:id="513375371">
      <w:bodyDiv w:val="1"/>
      <w:marLeft w:val="0"/>
      <w:marRight w:val="0"/>
      <w:marTop w:val="0"/>
      <w:marBottom w:val="0"/>
      <w:divBdr>
        <w:top w:val="none" w:sz="0" w:space="0" w:color="auto"/>
        <w:left w:val="none" w:sz="0" w:space="0" w:color="auto"/>
        <w:bottom w:val="none" w:sz="0" w:space="0" w:color="auto"/>
        <w:right w:val="none" w:sz="0" w:space="0" w:color="auto"/>
      </w:divBdr>
    </w:div>
    <w:div w:id="523786046">
      <w:bodyDiv w:val="1"/>
      <w:marLeft w:val="0"/>
      <w:marRight w:val="0"/>
      <w:marTop w:val="0"/>
      <w:marBottom w:val="0"/>
      <w:divBdr>
        <w:top w:val="none" w:sz="0" w:space="0" w:color="auto"/>
        <w:left w:val="none" w:sz="0" w:space="0" w:color="auto"/>
        <w:bottom w:val="none" w:sz="0" w:space="0" w:color="auto"/>
        <w:right w:val="none" w:sz="0" w:space="0" w:color="auto"/>
      </w:divBdr>
    </w:div>
    <w:div w:id="565186308">
      <w:bodyDiv w:val="1"/>
      <w:marLeft w:val="0"/>
      <w:marRight w:val="0"/>
      <w:marTop w:val="0"/>
      <w:marBottom w:val="0"/>
      <w:divBdr>
        <w:top w:val="none" w:sz="0" w:space="0" w:color="auto"/>
        <w:left w:val="none" w:sz="0" w:space="0" w:color="auto"/>
        <w:bottom w:val="none" w:sz="0" w:space="0" w:color="auto"/>
        <w:right w:val="none" w:sz="0" w:space="0" w:color="auto"/>
      </w:divBdr>
    </w:div>
    <w:div w:id="567304801">
      <w:bodyDiv w:val="1"/>
      <w:marLeft w:val="0"/>
      <w:marRight w:val="0"/>
      <w:marTop w:val="0"/>
      <w:marBottom w:val="0"/>
      <w:divBdr>
        <w:top w:val="none" w:sz="0" w:space="0" w:color="auto"/>
        <w:left w:val="none" w:sz="0" w:space="0" w:color="auto"/>
        <w:bottom w:val="none" w:sz="0" w:space="0" w:color="auto"/>
        <w:right w:val="none" w:sz="0" w:space="0" w:color="auto"/>
      </w:divBdr>
    </w:div>
    <w:div w:id="576717256">
      <w:bodyDiv w:val="1"/>
      <w:marLeft w:val="0"/>
      <w:marRight w:val="0"/>
      <w:marTop w:val="0"/>
      <w:marBottom w:val="0"/>
      <w:divBdr>
        <w:top w:val="none" w:sz="0" w:space="0" w:color="auto"/>
        <w:left w:val="none" w:sz="0" w:space="0" w:color="auto"/>
        <w:bottom w:val="none" w:sz="0" w:space="0" w:color="auto"/>
        <w:right w:val="none" w:sz="0" w:space="0" w:color="auto"/>
      </w:divBdr>
    </w:div>
    <w:div w:id="577248295">
      <w:bodyDiv w:val="1"/>
      <w:marLeft w:val="0"/>
      <w:marRight w:val="0"/>
      <w:marTop w:val="0"/>
      <w:marBottom w:val="0"/>
      <w:divBdr>
        <w:top w:val="none" w:sz="0" w:space="0" w:color="auto"/>
        <w:left w:val="none" w:sz="0" w:space="0" w:color="auto"/>
        <w:bottom w:val="none" w:sz="0" w:space="0" w:color="auto"/>
        <w:right w:val="none" w:sz="0" w:space="0" w:color="auto"/>
      </w:divBdr>
    </w:div>
    <w:div w:id="651910549">
      <w:bodyDiv w:val="1"/>
      <w:marLeft w:val="0"/>
      <w:marRight w:val="0"/>
      <w:marTop w:val="0"/>
      <w:marBottom w:val="0"/>
      <w:divBdr>
        <w:top w:val="none" w:sz="0" w:space="0" w:color="auto"/>
        <w:left w:val="none" w:sz="0" w:space="0" w:color="auto"/>
        <w:bottom w:val="none" w:sz="0" w:space="0" w:color="auto"/>
        <w:right w:val="none" w:sz="0" w:space="0" w:color="auto"/>
      </w:divBdr>
    </w:div>
    <w:div w:id="693267067">
      <w:bodyDiv w:val="1"/>
      <w:marLeft w:val="0"/>
      <w:marRight w:val="0"/>
      <w:marTop w:val="0"/>
      <w:marBottom w:val="0"/>
      <w:divBdr>
        <w:top w:val="none" w:sz="0" w:space="0" w:color="auto"/>
        <w:left w:val="none" w:sz="0" w:space="0" w:color="auto"/>
        <w:bottom w:val="none" w:sz="0" w:space="0" w:color="auto"/>
        <w:right w:val="none" w:sz="0" w:space="0" w:color="auto"/>
      </w:divBdr>
    </w:div>
    <w:div w:id="706105522">
      <w:bodyDiv w:val="1"/>
      <w:marLeft w:val="0"/>
      <w:marRight w:val="0"/>
      <w:marTop w:val="0"/>
      <w:marBottom w:val="0"/>
      <w:divBdr>
        <w:top w:val="none" w:sz="0" w:space="0" w:color="auto"/>
        <w:left w:val="none" w:sz="0" w:space="0" w:color="auto"/>
        <w:bottom w:val="none" w:sz="0" w:space="0" w:color="auto"/>
        <w:right w:val="none" w:sz="0" w:space="0" w:color="auto"/>
      </w:divBdr>
    </w:div>
    <w:div w:id="732968232">
      <w:bodyDiv w:val="1"/>
      <w:marLeft w:val="0"/>
      <w:marRight w:val="0"/>
      <w:marTop w:val="0"/>
      <w:marBottom w:val="0"/>
      <w:divBdr>
        <w:top w:val="none" w:sz="0" w:space="0" w:color="auto"/>
        <w:left w:val="none" w:sz="0" w:space="0" w:color="auto"/>
        <w:bottom w:val="none" w:sz="0" w:space="0" w:color="auto"/>
        <w:right w:val="none" w:sz="0" w:space="0" w:color="auto"/>
      </w:divBdr>
    </w:div>
    <w:div w:id="740327089">
      <w:bodyDiv w:val="1"/>
      <w:marLeft w:val="0"/>
      <w:marRight w:val="0"/>
      <w:marTop w:val="0"/>
      <w:marBottom w:val="0"/>
      <w:divBdr>
        <w:top w:val="none" w:sz="0" w:space="0" w:color="auto"/>
        <w:left w:val="none" w:sz="0" w:space="0" w:color="auto"/>
        <w:bottom w:val="none" w:sz="0" w:space="0" w:color="auto"/>
        <w:right w:val="none" w:sz="0" w:space="0" w:color="auto"/>
      </w:divBdr>
    </w:div>
    <w:div w:id="742291797">
      <w:bodyDiv w:val="1"/>
      <w:marLeft w:val="0"/>
      <w:marRight w:val="0"/>
      <w:marTop w:val="0"/>
      <w:marBottom w:val="0"/>
      <w:divBdr>
        <w:top w:val="none" w:sz="0" w:space="0" w:color="auto"/>
        <w:left w:val="none" w:sz="0" w:space="0" w:color="auto"/>
        <w:bottom w:val="none" w:sz="0" w:space="0" w:color="auto"/>
        <w:right w:val="none" w:sz="0" w:space="0" w:color="auto"/>
      </w:divBdr>
    </w:div>
    <w:div w:id="750470792">
      <w:bodyDiv w:val="1"/>
      <w:marLeft w:val="0"/>
      <w:marRight w:val="0"/>
      <w:marTop w:val="0"/>
      <w:marBottom w:val="0"/>
      <w:divBdr>
        <w:top w:val="none" w:sz="0" w:space="0" w:color="auto"/>
        <w:left w:val="none" w:sz="0" w:space="0" w:color="auto"/>
        <w:bottom w:val="none" w:sz="0" w:space="0" w:color="auto"/>
        <w:right w:val="none" w:sz="0" w:space="0" w:color="auto"/>
      </w:divBdr>
    </w:div>
    <w:div w:id="782769843">
      <w:bodyDiv w:val="1"/>
      <w:marLeft w:val="0"/>
      <w:marRight w:val="0"/>
      <w:marTop w:val="0"/>
      <w:marBottom w:val="0"/>
      <w:divBdr>
        <w:top w:val="none" w:sz="0" w:space="0" w:color="auto"/>
        <w:left w:val="none" w:sz="0" w:space="0" w:color="auto"/>
        <w:bottom w:val="none" w:sz="0" w:space="0" w:color="auto"/>
        <w:right w:val="none" w:sz="0" w:space="0" w:color="auto"/>
      </w:divBdr>
    </w:div>
    <w:div w:id="794373989">
      <w:bodyDiv w:val="1"/>
      <w:marLeft w:val="0"/>
      <w:marRight w:val="0"/>
      <w:marTop w:val="0"/>
      <w:marBottom w:val="0"/>
      <w:divBdr>
        <w:top w:val="none" w:sz="0" w:space="0" w:color="auto"/>
        <w:left w:val="none" w:sz="0" w:space="0" w:color="auto"/>
        <w:bottom w:val="none" w:sz="0" w:space="0" w:color="auto"/>
        <w:right w:val="none" w:sz="0" w:space="0" w:color="auto"/>
      </w:divBdr>
    </w:div>
    <w:div w:id="796796386">
      <w:bodyDiv w:val="1"/>
      <w:marLeft w:val="0"/>
      <w:marRight w:val="0"/>
      <w:marTop w:val="0"/>
      <w:marBottom w:val="0"/>
      <w:divBdr>
        <w:top w:val="none" w:sz="0" w:space="0" w:color="auto"/>
        <w:left w:val="none" w:sz="0" w:space="0" w:color="auto"/>
        <w:bottom w:val="none" w:sz="0" w:space="0" w:color="auto"/>
        <w:right w:val="none" w:sz="0" w:space="0" w:color="auto"/>
      </w:divBdr>
    </w:div>
    <w:div w:id="827092911">
      <w:bodyDiv w:val="1"/>
      <w:marLeft w:val="0"/>
      <w:marRight w:val="0"/>
      <w:marTop w:val="0"/>
      <w:marBottom w:val="0"/>
      <w:divBdr>
        <w:top w:val="none" w:sz="0" w:space="0" w:color="auto"/>
        <w:left w:val="none" w:sz="0" w:space="0" w:color="auto"/>
        <w:bottom w:val="none" w:sz="0" w:space="0" w:color="auto"/>
        <w:right w:val="none" w:sz="0" w:space="0" w:color="auto"/>
      </w:divBdr>
    </w:div>
    <w:div w:id="922690477">
      <w:bodyDiv w:val="1"/>
      <w:marLeft w:val="0"/>
      <w:marRight w:val="0"/>
      <w:marTop w:val="0"/>
      <w:marBottom w:val="0"/>
      <w:divBdr>
        <w:top w:val="none" w:sz="0" w:space="0" w:color="auto"/>
        <w:left w:val="none" w:sz="0" w:space="0" w:color="auto"/>
        <w:bottom w:val="none" w:sz="0" w:space="0" w:color="auto"/>
        <w:right w:val="none" w:sz="0" w:space="0" w:color="auto"/>
      </w:divBdr>
    </w:div>
    <w:div w:id="975917770">
      <w:bodyDiv w:val="1"/>
      <w:marLeft w:val="0"/>
      <w:marRight w:val="0"/>
      <w:marTop w:val="0"/>
      <w:marBottom w:val="0"/>
      <w:divBdr>
        <w:top w:val="none" w:sz="0" w:space="0" w:color="auto"/>
        <w:left w:val="none" w:sz="0" w:space="0" w:color="auto"/>
        <w:bottom w:val="none" w:sz="0" w:space="0" w:color="auto"/>
        <w:right w:val="none" w:sz="0" w:space="0" w:color="auto"/>
      </w:divBdr>
    </w:div>
    <w:div w:id="985159173">
      <w:bodyDiv w:val="1"/>
      <w:marLeft w:val="0"/>
      <w:marRight w:val="0"/>
      <w:marTop w:val="0"/>
      <w:marBottom w:val="0"/>
      <w:divBdr>
        <w:top w:val="none" w:sz="0" w:space="0" w:color="auto"/>
        <w:left w:val="none" w:sz="0" w:space="0" w:color="auto"/>
        <w:bottom w:val="none" w:sz="0" w:space="0" w:color="auto"/>
        <w:right w:val="none" w:sz="0" w:space="0" w:color="auto"/>
      </w:divBdr>
    </w:div>
    <w:div w:id="989598230">
      <w:bodyDiv w:val="1"/>
      <w:marLeft w:val="0"/>
      <w:marRight w:val="0"/>
      <w:marTop w:val="0"/>
      <w:marBottom w:val="0"/>
      <w:divBdr>
        <w:top w:val="none" w:sz="0" w:space="0" w:color="auto"/>
        <w:left w:val="none" w:sz="0" w:space="0" w:color="auto"/>
        <w:bottom w:val="none" w:sz="0" w:space="0" w:color="auto"/>
        <w:right w:val="none" w:sz="0" w:space="0" w:color="auto"/>
      </w:divBdr>
    </w:div>
    <w:div w:id="997148754">
      <w:bodyDiv w:val="1"/>
      <w:marLeft w:val="0"/>
      <w:marRight w:val="0"/>
      <w:marTop w:val="0"/>
      <w:marBottom w:val="0"/>
      <w:divBdr>
        <w:top w:val="none" w:sz="0" w:space="0" w:color="auto"/>
        <w:left w:val="none" w:sz="0" w:space="0" w:color="auto"/>
        <w:bottom w:val="none" w:sz="0" w:space="0" w:color="auto"/>
        <w:right w:val="none" w:sz="0" w:space="0" w:color="auto"/>
      </w:divBdr>
    </w:div>
    <w:div w:id="998076980">
      <w:bodyDiv w:val="1"/>
      <w:marLeft w:val="0"/>
      <w:marRight w:val="0"/>
      <w:marTop w:val="0"/>
      <w:marBottom w:val="0"/>
      <w:divBdr>
        <w:top w:val="none" w:sz="0" w:space="0" w:color="auto"/>
        <w:left w:val="none" w:sz="0" w:space="0" w:color="auto"/>
        <w:bottom w:val="none" w:sz="0" w:space="0" w:color="auto"/>
        <w:right w:val="none" w:sz="0" w:space="0" w:color="auto"/>
      </w:divBdr>
    </w:div>
    <w:div w:id="1095595101">
      <w:bodyDiv w:val="1"/>
      <w:marLeft w:val="0"/>
      <w:marRight w:val="0"/>
      <w:marTop w:val="0"/>
      <w:marBottom w:val="0"/>
      <w:divBdr>
        <w:top w:val="none" w:sz="0" w:space="0" w:color="auto"/>
        <w:left w:val="none" w:sz="0" w:space="0" w:color="auto"/>
        <w:bottom w:val="none" w:sz="0" w:space="0" w:color="auto"/>
        <w:right w:val="none" w:sz="0" w:space="0" w:color="auto"/>
      </w:divBdr>
    </w:div>
    <w:div w:id="1111121581">
      <w:bodyDiv w:val="1"/>
      <w:marLeft w:val="0"/>
      <w:marRight w:val="0"/>
      <w:marTop w:val="0"/>
      <w:marBottom w:val="0"/>
      <w:divBdr>
        <w:top w:val="none" w:sz="0" w:space="0" w:color="auto"/>
        <w:left w:val="none" w:sz="0" w:space="0" w:color="auto"/>
        <w:bottom w:val="none" w:sz="0" w:space="0" w:color="auto"/>
        <w:right w:val="none" w:sz="0" w:space="0" w:color="auto"/>
      </w:divBdr>
    </w:div>
    <w:div w:id="1153329858">
      <w:bodyDiv w:val="1"/>
      <w:marLeft w:val="0"/>
      <w:marRight w:val="0"/>
      <w:marTop w:val="0"/>
      <w:marBottom w:val="0"/>
      <w:divBdr>
        <w:top w:val="none" w:sz="0" w:space="0" w:color="auto"/>
        <w:left w:val="none" w:sz="0" w:space="0" w:color="auto"/>
        <w:bottom w:val="none" w:sz="0" w:space="0" w:color="auto"/>
        <w:right w:val="none" w:sz="0" w:space="0" w:color="auto"/>
      </w:divBdr>
    </w:div>
    <w:div w:id="1175266857">
      <w:bodyDiv w:val="1"/>
      <w:marLeft w:val="0"/>
      <w:marRight w:val="0"/>
      <w:marTop w:val="0"/>
      <w:marBottom w:val="0"/>
      <w:divBdr>
        <w:top w:val="none" w:sz="0" w:space="0" w:color="auto"/>
        <w:left w:val="none" w:sz="0" w:space="0" w:color="auto"/>
        <w:bottom w:val="none" w:sz="0" w:space="0" w:color="auto"/>
        <w:right w:val="none" w:sz="0" w:space="0" w:color="auto"/>
      </w:divBdr>
    </w:div>
    <w:div w:id="1187209089">
      <w:bodyDiv w:val="1"/>
      <w:marLeft w:val="0"/>
      <w:marRight w:val="0"/>
      <w:marTop w:val="0"/>
      <w:marBottom w:val="0"/>
      <w:divBdr>
        <w:top w:val="none" w:sz="0" w:space="0" w:color="auto"/>
        <w:left w:val="none" w:sz="0" w:space="0" w:color="auto"/>
        <w:bottom w:val="none" w:sz="0" w:space="0" w:color="auto"/>
        <w:right w:val="none" w:sz="0" w:space="0" w:color="auto"/>
      </w:divBdr>
    </w:div>
    <w:div w:id="1250190376">
      <w:bodyDiv w:val="1"/>
      <w:marLeft w:val="0"/>
      <w:marRight w:val="0"/>
      <w:marTop w:val="0"/>
      <w:marBottom w:val="0"/>
      <w:divBdr>
        <w:top w:val="none" w:sz="0" w:space="0" w:color="auto"/>
        <w:left w:val="none" w:sz="0" w:space="0" w:color="auto"/>
        <w:bottom w:val="none" w:sz="0" w:space="0" w:color="auto"/>
        <w:right w:val="none" w:sz="0" w:space="0" w:color="auto"/>
      </w:divBdr>
    </w:div>
    <w:div w:id="1280455597">
      <w:bodyDiv w:val="1"/>
      <w:marLeft w:val="0"/>
      <w:marRight w:val="0"/>
      <w:marTop w:val="0"/>
      <w:marBottom w:val="0"/>
      <w:divBdr>
        <w:top w:val="none" w:sz="0" w:space="0" w:color="auto"/>
        <w:left w:val="none" w:sz="0" w:space="0" w:color="auto"/>
        <w:bottom w:val="none" w:sz="0" w:space="0" w:color="auto"/>
        <w:right w:val="none" w:sz="0" w:space="0" w:color="auto"/>
      </w:divBdr>
    </w:div>
    <w:div w:id="1280642829">
      <w:bodyDiv w:val="1"/>
      <w:marLeft w:val="0"/>
      <w:marRight w:val="0"/>
      <w:marTop w:val="0"/>
      <w:marBottom w:val="0"/>
      <w:divBdr>
        <w:top w:val="none" w:sz="0" w:space="0" w:color="auto"/>
        <w:left w:val="none" w:sz="0" w:space="0" w:color="auto"/>
        <w:bottom w:val="none" w:sz="0" w:space="0" w:color="auto"/>
        <w:right w:val="none" w:sz="0" w:space="0" w:color="auto"/>
      </w:divBdr>
    </w:div>
    <w:div w:id="1284799974">
      <w:bodyDiv w:val="1"/>
      <w:marLeft w:val="0"/>
      <w:marRight w:val="0"/>
      <w:marTop w:val="0"/>
      <w:marBottom w:val="0"/>
      <w:divBdr>
        <w:top w:val="none" w:sz="0" w:space="0" w:color="auto"/>
        <w:left w:val="none" w:sz="0" w:space="0" w:color="auto"/>
        <w:bottom w:val="none" w:sz="0" w:space="0" w:color="auto"/>
        <w:right w:val="none" w:sz="0" w:space="0" w:color="auto"/>
      </w:divBdr>
    </w:div>
    <w:div w:id="1295403141">
      <w:bodyDiv w:val="1"/>
      <w:marLeft w:val="0"/>
      <w:marRight w:val="0"/>
      <w:marTop w:val="0"/>
      <w:marBottom w:val="0"/>
      <w:divBdr>
        <w:top w:val="none" w:sz="0" w:space="0" w:color="auto"/>
        <w:left w:val="none" w:sz="0" w:space="0" w:color="auto"/>
        <w:bottom w:val="none" w:sz="0" w:space="0" w:color="auto"/>
        <w:right w:val="none" w:sz="0" w:space="0" w:color="auto"/>
      </w:divBdr>
    </w:div>
    <w:div w:id="1331372195">
      <w:bodyDiv w:val="1"/>
      <w:marLeft w:val="0"/>
      <w:marRight w:val="0"/>
      <w:marTop w:val="0"/>
      <w:marBottom w:val="0"/>
      <w:divBdr>
        <w:top w:val="none" w:sz="0" w:space="0" w:color="auto"/>
        <w:left w:val="none" w:sz="0" w:space="0" w:color="auto"/>
        <w:bottom w:val="none" w:sz="0" w:space="0" w:color="auto"/>
        <w:right w:val="none" w:sz="0" w:space="0" w:color="auto"/>
      </w:divBdr>
    </w:div>
    <w:div w:id="1344627240">
      <w:bodyDiv w:val="1"/>
      <w:marLeft w:val="0"/>
      <w:marRight w:val="0"/>
      <w:marTop w:val="0"/>
      <w:marBottom w:val="0"/>
      <w:divBdr>
        <w:top w:val="none" w:sz="0" w:space="0" w:color="auto"/>
        <w:left w:val="none" w:sz="0" w:space="0" w:color="auto"/>
        <w:bottom w:val="none" w:sz="0" w:space="0" w:color="auto"/>
        <w:right w:val="none" w:sz="0" w:space="0" w:color="auto"/>
      </w:divBdr>
    </w:div>
    <w:div w:id="1372918333">
      <w:bodyDiv w:val="1"/>
      <w:marLeft w:val="0"/>
      <w:marRight w:val="0"/>
      <w:marTop w:val="0"/>
      <w:marBottom w:val="0"/>
      <w:divBdr>
        <w:top w:val="none" w:sz="0" w:space="0" w:color="auto"/>
        <w:left w:val="none" w:sz="0" w:space="0" w:color="auto"/>
        <w:bottom w:val="none" w:sz="0" w:space="0" w:color="auto"/>
        <w:right w:val="none" w:sz="0" w:space="0" w:color="auto"/>
      </w:divBdr>
    </w:div>
    <w:div w:id="1373308934">
      <w:bodyDiv w:val="1"/>
      <w:marLeft w:val="0"/>
      <w:marRight w:val="0"/>
      <w:marTop w:val="0"/>
      <w:marBottom w:val="0"/>
      <w:divBdr>
        <w:top w:val="none" w:sz="0" w:space="0" w:color="auto"/>
        <w:left w:val="none" w:sz="0" w:space="0" w:color="auto"/>
        <w:bottom w:val="none" w:sz="0" w:space="0" w:color="auto"/>
        <w:right w:val="none" w:sz="0" w:space="0" w:color="auto"/>
      </w:divBdr>
    </w:div>
    <w:div w:id="1381634177">
      <w:bodyDiv w:val="1"/>
      <w:marLeft w:val="0"/>
      <w:marRight w:val="0"/>
      <w:marTop w:val="0"/>
      <w:marBottom w:val="0"/>
      <w:divBdr>
        <w:top w:val="none" w:sz="0" w:space="0" w:color="auto"/>
        <w:left w:val="none" w:sz="0" w:space="0" w:color="auto"/>
        <w:bottom w:val="none" w:sz="0" w:space="0" w:color="auto"/>
        <w:right w:val="none" w:sz="0" w:space="0" w:color="auto"/>
      </w:divBdr>
    </w:div>
    <w:div w:id="1486777643">
      <w:bodyDiv w:val="1"/>
      <w:marLeft w:val="0"/>
      <w:marRight w:val="0"/>
      <w:marTop w:val="0"/>
      <w:marBottom w:val="0"/>
      <w:divBdr>
        <w:top w:val="none" w:sz="0" w:space="0" w:color="auto"/>
        <w:left w:val="none" w:sz="0" w:space="0" w:color="auto"/>
        <w:bottom w:val="none" w:sz="0" w:space="0" w:color="auto"/>
        <w:right w:val="none" w:sz="0" w:space="0" w:color="auto"/>
      </w:divBdr>
    </w:div>
    <w:div w:id="1535384524">
      <w:bodyDiv w:val="1"/>
      <w:marLeft w:val="0"/>
      <w:marRight w:val="0"/>
      <w:marTop w:val="0"/>
      <w:marBottom w:val="0"/>
      <w:divBdr>
        <w:top w:val="none" w:sz="0" w:space="0" w:color="auto"/>
        <w:left w:val="none" w:sz="0" w:space="0" w:color="auto"/>
        <w:bottom w:val="none" w:sz="0" w:space="0" w:color="auto"/>
        <w:right w:val="none" w:sz="0" w:space="0" w:color="auto"/>
      </w:divBdr>
    </w:div>
    <w:div w:id="1560895438">
      <w:bodyDiv w:val="1"/>
      <w:marLeft w:val="0"/>
      <w:marRight w:val="0"/>
      <w:marTop w:val="0"/>
      <w:marBottom w:val="0"/>
      <w:divBdr>
        <w:top w:val="none" w:sz="0" w:space="0" w:color="auto"/>
        <w:left w:val="none" w:sz="0" w:space="0" w:color="auto"/>
        <w:bottom w:val="none" w:sz="0" w:space="0" w:color="auto"/>
        <w:right w:val="none" w:sz="0" w:space="0" w:color="auto"/>
      </w:divBdr>
    </w:div>
    <w:div w:id="1566144157">
      <w:bodyDiv w:val="1"/>
      <w:marLeft w:val="0"/>
      <w:marRight w:val="0"/>
      <w:marTop w:val="0"/>
      <w:marBottom w:val="0"/>
      <w:divBdr>
        <w:top w:val="none" w:sz="0" w:space="0" w:color="auto"/>
        <w:left w:val="none" w:sz="0" w:space="0" w:color="auto"/>
        <w:bottom w:val="none" w:sz="0" w:space="0" w:color="auto"/>
        <w:right w:val="none" w:sz="0" w:space="0" w:color="auto"/>
      </w:divBdr>
    </w:div>
    <w:div w:id="1679624577">
      <w:bodyDiv w:val="1"/>
      <w:marLeft w:val="0"/>
      <w:marRight w:val="0"/>
      <w:marTop w:val="0"/>
      <w:marBottom w:val="0"/>
      <w:divBdr>
        <w:top w:val="none" w:sz="0" w:space="0" w:color="auto"/>
        <w:left w:val="none" w:sz="0" w:space="0" w:color="auto"/>
        <w:bottom w:val="none" w:sz="0" w:space="0" w:color="auto"/>
        <w:right w:val="none" w:sz="0" w:space="0" w:color="auto"/>
      </w:divBdr>
    </w:div>
    <w:div w:id="1693991422">
      <w:bodyDiv w:val="1"/>
      <w:marLeft w:val="0"/>
      <w:marRight w:val="0"/>
      <w:marTop w:val="0"/>
      <w:marBottom w:val="0"/>
      <w:divBdr>
        <w:top w:val="none" w:sz="0" w:space="0" w:color="auto"/>
        <w:left w:val="none" w:sz="0" w:space="0" w:color="auto"/>
        <w:bottom w:val="none" w:sz="0" w:space="0" w:color="auto"/>
        <w:right w:val="none" w:sz="0" w:space="0" w:color="auto"/>
      </w:divBdr>
    </w:div>
    <w:div w:id="1749694374">
      <w:bodyDiv w:val="1"/>
      <w:marLeft w:val="0"/>
      <w:marRight w:val="0"/>
      <w:marTop w:val="0"/>
      <w:marBottom w:val="0"/>
      <w:divBdr>
        <w:top w:val="none" w:sz="0" w:space="0" w:color="auto"/>
        <w:left w:val="none" w:sz="0" w:space="0" w:color="auto"/>
        <w:bottom w:val="none" w:sz="0" w:space="0" w:color="auto"/>
        <w:right w:val="none" w:sz="0" w:space="0" w:color="auto"/>
      </w:divBdr>
    </w:div>
    <w:div w:id="1789080179">
      <w:bodyDiv w:val="1"/>
      <w:marLeft w:val="0"/>
      <w:marRight w:val="0"/>
      <w:marTop w:val="0"/>
      <w:marBottom w:val="0"/>
      <w:divBdr>
        <w:top w:val="none" w:sz="0" w:space="0" w:color="auto"/>
        <w:left w:val="none" w:sz="0" w:space="0" w:color="auto"/>
        <w:bottom w:val="none" w:sz="0" w:space="0" w:color="auto"/>
        <w:right w:val="none" w:sz="0" w:space="0" w:color="auto"/>
      </w:divBdr>
    </w:div>
    <w:div w:id="1832022588">
      <w:bodyDiv w:val="1"/>
      <w:marLeft w:val="0"/>
      <w:marRight w:val="0"/>
      <w:marTop w:val="0"/>
      <w:marBottom w:val="0"/>
      <w:divBdr>
        <w:top w:val="none" w:sz="0" w:space="0" w:color="auto"/>
        <w:left w:val="none" w:sz="0" w:space="0" w:color="auto"/>
        <w:bottom w:val="none" w:sz="0" w:space="0" w:color="auto"/>
        <w:right w:val="none" w:sz="0" w:space="0" w:color="auto"/>
      </w:divBdr>
    </w:div>
    <w:div w:id="1900968957">
      <w:bodyDiv w:val="1"/>
      <w:marLeft w:val="0"/>
      <w:marRight w:val="0"/>
      <w:marTop w:val="0"/>
      <w:marBottom w:val="0"/>
      <w:divBdr>
        <w:top w:val="none" w:sz="0" w:space="0" w:color="auto"/>
        <w:left w:val="none" w:sz="0" w:space="0" w:color="auto"/>
        <w:bottom w:val="none" w:sz="0" w:space="0" w:color="auto"/>
        <w:right w:val="none" w:sz="0" w:space="0" w:color="auto"/>
      </w:divBdr>
    </w:div>
    <w:div w:id="2005663907">
      <w:bodyDiv w:val="1"/>
      <w:marLeft w:val="0"/>
      <w:marRight w:val="0"/>
      <w:marTop w:val="0"/>
      <w:marBottom w:val="0"/>
      <w:divBdr>
        <w:top w:val="none" w:sz="0" w:space="0" w:color="auto"/>
        <w:left w:val="none" w:sz="0" w:space="0" w:color="auto"/>
        <w:bottom w:val="none" w:sz="0" w:space="0" w:color="auto"/>
        <w:right w:val="none" w:sz="0" w:space="0" w:color="auto"/>
      </w:divBdr>
    </w:div>
    <w:div w:id="204952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hss.wwu.edu/histor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http://news.wwu.edu/external/content/document/1538/1014671/1/westernlogo.png" TargetMode="External"/><Relationship Id="rId17" Type="http://schemas.openxmlformats.org/officeDocument/2006/relationships/hyperlink" Target="https://www.admin.wwu.edu/pls/wwis/wwskcfnd.TimeTable" TargetMode="External"/><Relationship Id="rId2" Type="http://schemas.openxmlformats.org/officeDocument/2006/relationships/customXml" Target="../customXml/item2.xml"/><Relationship Id="rId16" Type="http://schemas.openxmlformats.org/officeDocument/2006/relationships/hyperlink" Target="https://www.admin.wwu.edu/pls/wwis/wwsktime.SelClas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chss.wwu.edu/history/career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stasus@ww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922FC93B9DF44A8702C4328B05EE46" ma:contentTypeVersion="12" ma:contentTypeDescription="Create a new document." ma:contentTypeScope="" ma:versionID="86b60c995accb5aa09b789dbf3a563cb">
  <xsd:schema xmlns:xsd="http://www.w3.org/2001/XMLSchema" xmlns:xs="http://www.w3.org/2001/XMLSchema" xmlns:p="http://schemas.microsoft.com/office/2006/metadata/properties" xmlns:ns2="fab564d3-828d-4d48-ac6b-f7256a2bdda9" xmlns:ns3="51a1f3b7-354c-4b2b-9360-004e3577ffb2" targetNamespace="http://schemas.microsoft.com/office/2006/metadata/properties" ma:root="true" ma:fieldsID="0264c4825900972292cd7f235bbffc62" ns2:_="" ns3:_="">
    <xsd:import namespace="fab564d3-828d-4d48-ac6b-f7256a2bdda9"/>
    <xsd:import namespace="51a1f3b7-354c-4b2b-9360-004e3577ff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564d3-828d-4d48-ac6b-f7256a2bdd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a1f3b7-354c-4b2b-9360-004e3577ffb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75ADC-D587-4ABF-B747-AF234783C7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564d3-828d-4d48-ac6b-f7256a2bdda9"/>
    <ds:schemaRef ds:uri="51a1f3b7-354c-4b2b-9360-004e3577ff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BEEE95-6DCC-4763-BD99-C54E5F7BA1AF}">
  <ds:schemaRefs>
    <ds:schemaRef ds:uri="http://schemas.microsoft.com/sharepoint/v3/contenttype/forms"/>
  </ds:schemaRefs>
</ds:datastoreItem>
</file>

<file path=customXml/itemProps3.xml><?xml version="1.0" encoding="utf-8"?>
<ds:datastoreItem xmlns:ds="http://schemas.openxmlformats.org/officeDocument/2006/customXml" ds:itemID="{AC27B824-D27E-4A9F-B591-782BBCC5AEA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5F67E3-6391-4C2E-B1E7-80DC848E4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4089</TotalTime>
  <Pages>2</Pages>
  <Words>1163</Words>
  <Characters>6632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B</vt:lpstr>
    </vt:vector>
  </TitlesOfParts>
  <Company>WWU</Company>
  <LinksUpToDate>false</LinksUpToDate>
  <CharactersWithSpaces>7780</CharactersWithSpaces>
  <SharedDoc>false</SharedDoc>
  <HLinks>
    <vt:vector size="36" baseType="variant">
      <vt:variant>
        <vt:i4>1572883</vt:i4>
      </vt:variant>
      <vt:variant>
        <vt:i4>3</vt:i4>
      </vt:variant>
      <vt:variant>
        <vt:i4>0</vt:i4>
      </vt:variant>
      <vt:variant>
        <vt:i4>5</vt:i4>
      </vt:variant>
      <vt:variant>
        <vt:lpwstr>https://www.admin.wwu.edu/pls/wwis/wwskcfnd.TimeTable</vt:lpwstr>
      </vt:variant>
      <vt:variant>
        <vt:lpwstr/>
      </vt:variant>
      <vt:variant>
        <vt:i4>1638418</vt:i4>
      </vt:variant>
      <vt:variant>
        <vt:i4>0</vt:i4>
      </vt:variant>
      <vt:variant>
        <vt:i4>0</vt:i4>
      </vt:variant>
      <vt:variant>
        <vt:i4>5</vt:i4>
      </vt:variant>
      <vt:variant>
        <vt:lpwstr>https://www.admin.wwu.edu/pls/wwis/wwsktime.SelClass</vt:lpwstr>
      </vt:variant>
      <vt:variant>
        <vt:lpwstr/>
      </vt:variant>
      <vt:variant>
        <vt:i4>1179738</vt:i4>
      </vt:variant>
      <vt:variant>
        <vt:i4>9</vt:i4>
      </vt:variant>
      <vt:variant>
        <vt:i4>0</vt:i4>
      </vt:variant>
      <vt:variant>
        <vt:i4>5</vt:i4>
      </vt:variant>
      <vt:variant>
        <vt:lpwstr>https://chss.wwu.edu/history/careers</vt:lpwstr>
      </vt:variant>
      <vt:variant>
        <vt:lpwstr/>
      </vt:variant>
      <vt:variant>
        <vt:i4>1769526</vt:i4>
      </vt:variant>
      <vt:variant>
        <vt:i4>6</vt:i4>
      </vt:variant>
      <vt:variant>
        <vt:i4>0</vt:i4>
      </vt:variant>
      <vt:variant>
        <vt:i4>5</vt:i4>
      </vt:variant>
      <vt:variant>
        <vt:lpwstr>mailto:costasus@wwu.edu</vt:lpwstr>
      </vt:variant>
      <vt:variant>
        <vt:lpwstr/>
      </vt:variant>
      <vt:variant>
        <vt:i4>1376259</vt:i4>
      </vt:variant>
      <vt:variant>
        <vt:i4>3</vt:i4>
      </vt:variant>
      <vt:variant>
        <vt:i4>0</vt:i4>
      </vt:variant>
      <vt:variant>
        <vt:i4>5</vt:i4>
      </vt:variant>
      <vt:variant>
        <vt:lpwstr>https://chss.wwu.edu/history</vt:lpwstr>
      </vt:variant>
      <vt:variant>
        <vt:lpwstr/>
      </vt:variant>
      <vt:variant>
        <vt:i4>327751</vt:i4>
      </vt:variant>
      <vt:variant>
        <vt:i4>10273</vt:i4>
      </vt:variant>
      <vt:variant>
        <vt:i4>1025</vt:i4>
      </vt:variant>
      <vt:variant>
        <vt:i4>1</vt:i4>
      </vt:variant>
      <vt:variant>
        <vt:lpwstr>http://news.wwu.edu/external/content/document/1538/1014671/1/westernlogo.png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subject/>
  <dc:creator>scaleto</dc:creator>
  <cp:keywords/>
  <cp:lastModifiedBy>Elizabeth Logan</cp:lastModifiedBy>
  <cp:revision>3</cp:revision>
  <cp:lastPrinted>2018-06-20T21:31:00Z</cp:lastPrinted>
  <dcterms:created xsi:type="dcterms:W3CDTF">2022-08-12T22:54:00Z</dcterms:created>
  <dcterms:modified xsi:type="dcterms:W3CDTF">2022-08-15T19:38:00Z</dcterms:modified>
</cp:coreProperties>
</file>