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E31A" w14:textId="6CB2ACA3" w:rsidR="00753B27" w:rsidRPr="004A62F8" w:rsidRDefault="00BF6880"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Theme="majorHAnsi" w:hAnsiTheme="majorHAnsi" w:cstheme="majorHAnsi"/>
          <w:b/>
          <w:szCs w:val="24"/>
        </w:rPr>
      </w:pPr>
      <w:r w:rsidRPr="004A62F8">
        <w:rPr>
          <w:rFonts w:asciiTheme="majorHAnsi" w:hAnsiTheme="majorHAnsi" w:cstheme="majorHAnsi"/>
          <w:b/>
          <w:szCs w:val="24"/>
        </w:rPr>
        <w:t>202</w:t>
      </w:r>
      <w:r w:rsidR="00477A8A" w:rsidRPr="004A62F8">
        <w:rPr>
          <w:rFonts w:asciiTheme="majorHAnsi" w:hAnsiTheme="majorHAnsi" w:cstheme="majorHAnsi"/>
          <w:b/>
          <w:szCs w:val="24"/>
        </w:rPr>
        <w:t>2</w:t>
      </w:r>
      <w:r w:rsidR="0002489C" w:rsidRPr="004A62F8">
        <w:rPr>
          <w:rFonts w:asciiTheme="majorHAnsi" w:hAnsiTheme="majorHAnsi" w:cstheme="majorHAnsi"/>
          <w:b/>
          <w:szCs w:val="24"/>
        </w:rPr>
        <w:t xml:space="preserve"> Fall Exam Procedures</w:t>
      </w:r>
    </w:p>
    <w:p w14:paraId="435CB318" w14:textId="4978860E" w:rsidR="00CB04F2" w:rsidRPr="004A62F8" w:rsidRDefault="0002489C"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Theme="majorHAnsi" w:hAnsiTheme="majorHAnsi" w:cstheme="majorHAnsi"/>
          <w:b/>
          <w:szCs w:val="24"/>
        </w:rPr>
      </w:pPr>
      <w:r w:rsidRPr="004A62F8">
        <w:rPr>
          <w:rFonts w:asciiTheme="majorHAnsi" w:hAnsiTheme="majorHAnsi" w:cstheme="majorHAnsi"/>
          <w:b/>
          <w:szCs w:val="24"/>
        </w:rPr>
        <w:t>MFA Creative Writing</w:t>
      </w:r>
    </w:p>
    <w:p w14:paraId="2FBBA785" w14:textId="77777777" w:rsidR="00994067" w:rsidRPr="004A62F8" w:rsidRDefault="00994067"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Theme="majorHAnsi" w:hAnsiTheme="majorHAnsi" w:cstheme="majorHAnsi"/>
          <w:b/>
          <w:szCs w:val="24"/>
        </w:rPr>
      </w:pPr>
    </w:p>
    <w:p w14:paraId="564F6EB1" w14:textId="77777777" w:rsidR="00CB04F2" w:rsidRPr="004A62F8" w:rsidRDefault="00CB04F2" w:rsidP="00B35F55">
      <w:pPr>
        <w:spacing w:line="276" w:lineRule="auto"/>
        <w:rPr>
          <w:rFonts w:asciiTheme="majorHAnsi" w:hAnsiTheme="majorHAnsi" w:cstheme="majorHAnsi"/>
          <w:szCs w:val="24"/>
        </w:rPr>
      </w:pPr>
    </w:p>
    <w:p w14:paraId="75F9B866" w14:textId="77777777" w:rsidR="00480F2E" w:rsidRPr="004A62F8" w:rsidRDefault="00480F2E" w:rsidP="00480F2E">
      <w:pPr>
        <w:spacing w:line="276" w:lineRule="auto"/>
        <w:ind w:right="990"/>
        <w:rPr>
          <w:rFonts w:asciiTheme="majorHAnsi" w:hAnsiTheme="majorHAnsi" w:cstheme="majorHAnsi"/>
          <w:b/>
          <w:szCs w:val="24"/>
        </w:rPr>
      </w:pPr>
      <w:r w:rsidRPr="004A62F8">
        <w:rPr>
          <w:rFonts w:asciiTheme="majorHAnsi" w:hAnsiTheme="majorHAnsi" w:cstheme="majorHAnsi"/>
          <w:b/>
          <w:szCs w:val="24"/>
        </w:rPr>
        <w:t>Purpose</w:t>
      </w:r>
    </w:p>
    <w:p w14:paraId="082408FC" w14:textId="77777777" w:rsidR="00480F2E" w:rsidRPr="004A62F8" w:rsidRDefault="00480F2E" w:rsidP="00480F2E">
      <w:pPr>
        <w:spacing w:line="276" w:lineRule="auto"/>
        <w:ind w:right="990"/>
        <w:rPr>
          <w:rFonts w:asciiTheme="majorHAnsi" w:hAnsiTheme="majorHAnsi" w:cstheme="majorHAnsi"/>
          <w:b/>
          <w:szCs w:val="24"/>
        </w:rPr>
      </w:pPr>
    </w:p>
    <w:p w14:paraId="69795C9F" w14:textId="77777777" w:rsidR="00480F2E" w:rsidRPr="004A62F8" w:rsidRDefault="00480F2E" w:rsidP="00480F2E">
      <w:pPr>
        <w:spacing w:line="276" w:lineRule="auto"/>
        <w:ind w:left="360"/>
        <w:rPr>
          <w:rFonts w:asciiTheme="majorHAnsi" w:hAnsiTheme="majorHAnsi" w:cstheme="majorHAnsi"/>
          <w:color w:val="000000" w:themeColor="text1"/>
          <w:szCs w:val="24"/>
        </w:rPr>
      </w:pPr>
      <w:r w:rsidRPr="004A62F8">
        <w:rPr>
          <w:rFonts w:asciiTheme="majorHAnsi" w:hAnsiTheme="majorHAnsi" w:cstheme="majorHAnsi"/>
          <w:color w:val="000000" w:themeColor="text1"/>
          <w:szCs w:val="24"/>
        </w:rPr>
        <w:t xml:space="preserve">The purpose of The MFA Creative Writing Graduate Exam is to give you the opportunity to read widely in literature beyond seminar reading lists. </w:t>
      </w:r>
      <w:r w:rsidRPr="00DB72D2">
        <w:rPr>
          <w:rFonts w:asciiTheme="majorHAnsi" w:hAnsiTheme="majorHAnsi" w:cstheme="majorHAnsi"/>
          <w:color w:val="000000" w:themeColor="text1"/>
          <w:szCs w:val="24"/>
          <w:highlight w:val="yellow"/>
        </w:rPr>
        <w:t>Although called an exam to satisfy graduate school requirements, it consists of a Reading List, an Annotated Bibliography, and a Craft Essay (a.k.a. Critical Preface), which are undertaken over a roughly six-month period.</w:t>
      </w:r>
      <w:r>
        <w:rPr>
          <w:rFonts w:asciiTheme="majorHAnsi" w:hAnsiTheme="majorHAnsi" w:cstheme="majorHAnsi"/>
          <w:color w:val="000000" w:themeColor="text1"/>
          <w:szCs w:val="24"/>
        </w:rPr>
        <w:t xml:space="preserve"> </w:t>
      </w:r>
      <w:r w:rsidRPr="004A62F8">
        <w:rPr>
          <w:rFonts w:asciiTheme="majorHAnsi" w:hAnsiTheme="majorHAnsi" w:cstheme="majorHAnsi"/>
          <w:color w:val="000000" w:themeColor="text1"/>
          <w:szCs w:val="24"/>
        </w:rPr>
        <w:t>The process is designed for you:</w:t>
      </w:r>
    </w:p>
    <w:p w14:paraId="6FE33EFD" w14:textId="77777777" w:rsidR="00480F2E" w:rsidRPr="004A62F8" w:rsidRDefault="00480F2E" w:rsidP="00480F2E">
      <w:pPr>
        <w:spacing w:line="276" w:lineRule="auto"/>
        <w:ind w:left="360"/>
        <w:rPr>
          <w:rFonts w:asciiTheme="majorHAnsi" w:hAnsiTheme="majorHAnsi" w:cstheme="majorHAnsi"/>
          <w:color w:val="000000" w:themeColor="text1"/>
          <w:szCs w:val="24"/>
        </w:rPr>
      </w:pPr>
    </w:p>
    <w:p w14:paraId="7BF45A15" w14:textId="77777777" w:rsidR="00480F2E" w:rsidRPr="004A62F8" w:rsidRDefault="00480F2E" w:rsidP="00480F2E">
      <w:pPr>
        <w:pStyle w:val="ListParagraph"/>
        <w:numPr>
          <w:ilvl w:val="0"/>
          <w:numId w:val="17"/>
        </w:numPr>
        <w:spacing w:after="120" w:line="276" w:lineRule="auto"/>
        <w:contextualSpacing w:val="0"/>
        <w:rPr>
          <w:rFonts w:asciiTheme="majorHAnsi" w:hAnsiTheme="majorHAnsi" w:cstheme="majorHAnsi"/>
          <w:color w:val="000000" w:themeColor="text1"/>
        </w:rPr>
      </w:pPr>
      <w:r w:rsidRPr="004A62F8">
        <w:rPr>
          <w:rFonts w:asciiTheme="majorHAnsi" w:hAnsiTheme="majorHAnsi" w:cstheme="majorHAnsi"/>
          <w:color w:val="000000" w:themeColor="text1"/>
        </w:rPr>
        <w:t xml:space="preserve">to gain a broader and deeper understanding of creative writing craft within and across genres. </w:t>
      </w:r>
    </w:p>
    <w:p w14:paraId="6830C04D" w14:textId="77777777" w:rsidR="00480F2E" w:rsidRPr="004A62F8" w:rsidRDefault="00480F2E" w:rsidP="00480F2E">
      <w:pPr>
        <w:pStyle w:val="ListParagraph"/>
        <w:numPr>
          <w:ilvl w:val="0"/>
          <w:numId w:val="17"/>
        </w:numPr>
        <w:spacing w:after="120" w:line="276" w:lineRule="auto"/>
        <w:contextualSpacing w:val="0"/>
        <w:rPr>
          <w:rFonts w:asciiTheme="majorHAnsi" w:hAnsiTheme="majorHAnsi" w:cstheme="majorHAnsi"/>
          <w:color w:val="000000" w:themeColor="text1"/>
        </w:rPr>
      </w:pPr>
      <w:r w:rsidRPr="004A62F8">
        <w:rPr>
          <w:rFonts w:asciiTheme="majorHAnsi" w:hAnsiTheme="majorHAnsi" w:cstheme="majorHAnsi"/>
          <w:color w:val="000000" w:themeColor="text1"/>
        </w:rPr>
        <w:t>to demonstrate this understanding through a clear, detailed analysis.</w:t>
      </w:r>
    </w:p>
    <w:p w14:paraId="314E40BC" w14:textId="77777777" w:rsidR="00480F2E" w:rsidRPr="004A62F8" w:rsidRDefault="00480F2E" w:rsidP="00480F2E">
      <w:pPr>
        <w:pStyle w:val="ListParagraph"/>
        <w:numPr>
          <w:ilvl w:val="0"/>
          <w:numId w:val="17"/>
        </w:numPr>
        <w:spacing w:after="120" w:line="276" w:lineRule="auto"/>
        <w:contextualSpacing w:val="0"/>
        <w:rPr>
          <w:rFonts w:asciiTheme="majorHAnsi" w:hAnsiTheme="majorHAnsi" w:cstheme="majorHAnsi"/>
          <w:color w:val="000000" w:themeColor="text1"/>
        </w:rPr>
      </w:pPr>
      <w:r w:rsidRPr="004A62F8">
        <w:rPr>
          <w:rFonts w:asciiTheme="majorHAnsi" w:hAnsiTheme="majorHAnsi" w:cstheme="majorHAnsi"/>
          <w:color w:val="000000" w:themeColor="text1"/>
        </w:rPr>
        <w:t>to set your own work in a larger context.</w:t>
      </w:r>
    </w:p>
    <w:p w14:paraId="22164251" w14:textId="77777777" w:rsidR="00480F2E" w:rsidRPr="00EB5B74" w:rsidRDefault="00480F2E" w:rsidP="00480F2E">
      <w:pPr>
        <w:pStyle w:val="ListParagraph"/>
        <w:numPr>
          <w:ilvl w:val="0"/>
          <w:numId w:val="17"/>
        </w:numPr>
        <w:spacing w:after="120" w:line="276" w:lineRule="auto"/>
        <w:contextualSpacing w:val="0"/>
        <w:rPr>
          <w:rFonts w:asciiTheme="majorHAnsi" w:hAnsiTheme="majorHAnsi" w:cstheme="majorHAnsi"/>
          <w:color w:val="000000" w:themeColor="text1"/>
        </w:rPr>
      </w:pPr>
      <w:r w:rsidRPr="004A62F8">
        <w:rPr>
          <w:rFonts w:asciiTheme="majorHAnsi" w:hAnsiTheme="majorHAnsi" w:cstheme="majorHAnsi"/>
          <w:color w:val="000000" w:themeColor="text1"/>
        </w:rPr>
        <w:t xml:space="preserve">to learn craft skills that will enhance your own creative writing.  </w:t>
      </w:r>
    </w:p>
    <w:p w14:paraId="4AFAE4FB" w14:textId="77777777" w:rsidR="00480F2E" w:rsidRPr="004A62F8" w:rsidRDefault="00480F2E" w:rsidP="00480F2E">
      <w:pPr>
        <w:spacing w:line="276" w:lineRule="auto"/>
        <w:ind w:left="450"/>
        <w:rPr>
          <w:rFonts w:asciiTheme="majorHAnsi" w:hAnsiTheme="majorHAnsi" w:cstheme="majorHAnsi"/>
          <w:color w:val="000000" w:themeColor="text1"/>
          <w:szCs w:val="24"/>
        </w:rPr>
      </w:pPr>
      <w:r w:rsidRPr="004A62F8">
        <w:rPr>
          <w:rFonts w:asciiTheme="majorHAnsi" w:hAnsiTheme="majorHAnsi" w:cstheme="majorHAnsi"/>
          <w:color w:val="000000" w:themeColor="text1"/>
          <w:szCs w:val="24"/>
        </w:rPr>
        <w:t>The exam is also an opportunity to refine your understanding of how your own creative writing situates itself within or pushes against the influences of the wider literary community. The process will be a good foundation for developing the Critical Preface for your creative writing thesis.</w:t>
      </w:r>
    </w:p>
    <w:p w14:paraId="346B3AB8" w14:textId="77777777" w:rsidR="00480F2E" w:rsidRDefault="00480F2E" w:rsidP="00B35F55">
      <w:pPr>
        <w:spacing w:line="276" w:lineRule="auto"/>
        <w:rPr>
          <w:rFonts w:asciiTheme="majorHAnsi" w:hAnsiTheme="majorHAnsi" w:cstheme="majorHAnsi"/>
          <w:b/>
          <w:bCs/>
          <w:szCs w:val="24"/>
        </w:rPr>
      </w:pPr>
    </w:p>
    <w:p w14:paraId="4079A7D0" w14:textId="77777777" w:rsidR="00480F2E" w:rsidRDefault="00480F2E" w:rsidP="00B35F55">
      <w:pPr>
        <w:spacing w:line="276" w:lineRule="auto"/>
        <w:rPr>
          <w:rFonts w:asciiTheme="majorHAnsi" w:hAnsiTheme="majorHAnsi" w:cstheme="majorHAnsi"/>
          <w:b/>
          <w:bCs/>
          <w:szCs w:val="24"/>
        </w:rPr>
      </w:pPr>
    </w:p>
    <w:p w14:paraId="2783C5D5" w14:textId="0FCCD7A6" w:rsidR="006954F8" w:rsidRPr="004A62F8" w:rsidRDefault="00E76282" w:rsidP="00B35F55">
      <w:pPr>
        <w:spacing w:line="276" w:lineRule="auto"/>
        <w:rPr>
          <w:rFonts w:asciiTheme="majorHAnsi" w:hAnsiTheme="majorHAnsi" w:cstheme="majorHAnsi"/>
          <w:b/>
          <w:bCs/>
          <w:szCs w:val="24"/>
        </w:rPr>
      </w:pPr>
      <w:r w:rsidRPr="004A62F8">
        <w:rPr>
          <w:rFonts w:asciiTheme="majorHAnsi" w:hAnsiTheme="majorHAnsi" w:cstheme="majorHAnsi"/>
          <w:b/>
          <w:bCs/>
          <w:szCs w:val="24"/>
        </w:rPr>
        <w:t>Highlights</w:t>
      </w:r>
    </w:p>
    <w:p w14:paraId="256025EA" w14:textId="2E3FA723" w:rsidR="00E76282" w:rsidRPr="004A62F8" w:rsidRDefault="00E76282" w:rsidP="00B35F55">
      <w:pPr>
        <w:pStyle w:val="ListParagraph"/>
        <w:numPr>
          <w:ilvl w:val="0"/>
          <w:numId w:val="15"/>
        </w:numPr>
        <w:spacing w:before="100" w:beforeAutospacing="1" w:after="100" w:afterAutospacing="1" w:line="276" w:lineRule="auto"/>
        <w:textAlignment w:val="baseline"/>
        <w:rPr>
          <w:rFonts w:asciiTheme="majorHAnsi" w:hAnsiTheme="majorHAnsi" w:cstheme="majorHAnsi"/>
        </w:rPr>
      </w:pPr>
      <w:r w:rsidRPr="004A62F8">
        <w:rPr>
          <w:rFonts w:asciiTheme="majorHAnsi" w:hAnsiTheme="majorHAnsi" w:cstheme="majorHAnsi"/>
        </w:rPr>
        <w:t>In Spring 202</w:t>
      </w:r>
      <w:r w:rsidR="00EB5B74">
        <w:rPr>
          <w:rFonts w:asciiTheme="majorHAnsi" w:hAnsiTheme="majorHAnsi" w:cstheme="majorHAnsi"/>
        </w:rPr>
        <w:t>2</w:t>
      </w:r>
      <w:r w:rsidRPr="004A62F8">
        <w:rPr>
          <w:rFonts w:asciiTheme="majorHAnsi" w:hAnsiTheme="majorHAnsi" w:cstheme="majorHAnsi"/>
        </w:rPr>
        <w:t>, you will meet with the Creative Writing Faculty (Chair and Second Reader</w:t>
      </w:r>
      <w:r w:rsidR="007B29D4" w:rsidRPr="004A62F8">
        <w:rPr>
          <w:rFonts w:asciiTheme="majorHAnsi" w:hAnsiTheme="majorHAnsi" w:cstheme="majorHAnsi"/>
        </w:rPr>
        <w:t>)</w:t>
      </w:r>
      <w:r w:rsidRPr="004A62F8">
        <w:rPr>
          <w:rFonts w:asciiTheme="majorHAnsi" w:hAnsiTheme="majorHAnsi" w:cstheme="majorHAnsi"/>
        </w:rPr>
        <w:t xml:space="preserve"> on your Thesis</w:t>
      </w:r>
      <w:r w:rsidR="00994067" w:rsidRPr="004A62F8">
        <w:rPr>
          <w:rFonts w:asciiTheme="majorHAnsi" w:hAnsiTheme="majorHAnsi" w:cstheme="majorHAnsi"/>
        </w:rPr>
        <w:t xml:space="preserve"> C</w:t>
      </w:r>
      <w:r w:rsidRPr="004A62F8">
        <w:rPr>
          <w:rFonts w:asciiTheme="majorHAnsi" w:hAnsiTheme="majorHAnsi" w:cstheme="majorHAnsi"/>
        </w:rPr>
        <w:t xml:space="preserve">ommittee to create your </w:t>
      </w:r>
      <w:r w:rsidR="00994067" w:rsidRPr="004A62F8">
        <w:rPr>
          <w:rFonts w:asciiTheme="majorHAnsi" w:hAnsiTheme="majorHAnsi" w:cstheme="majorHAnsi"/>
          <w:b/>
          <w:bCs/>
        </w:rPr>
        <w:t>personalized S</w:t>
      </w:r>
      <w:r w:rsidRPr="004A62F8">
        <w:rPr>
          <w:rFonts w:asciiTheme="majorHAnsi" w:hAnsiTheme="majorHAnsi" w:cstheme="majorHAnsi"/>
          <w:b/>
          <w:bCs/>
        </w:rPr>
        <w:t>ummer</w:t>
      </w:r>
      <w:r w:rsidRPr="004A62F8">
        <w:rPr>
          <w:rFonts w:asciiTheme="majorHAnsi" w:hAnsiTheme="majorHAnsi" w:cstheme="majorHAnsi"/>
        </w:rPr>
        <w:t xml:space="preserve"> </w:t>
      </w:r>
      <w:r w:rsidRPr="004A62F8">
        <w:rPr>
          <w:rFonts w:asciiTheme="majorHAnsi" w:hAnsiTheme="majorHAnsi" w:cstheme="majorHAnsi"/>
          <w:b/>
          <w:bCs/>
        </w:rPr>
        <w:t>Reading List</w:t>
      </w:r>
      <w:r w:rsidRPr="004A62F8">
        <w:rPr>
          <w:rFonts w:asciiTheme="majorHAnsi" w:hAnsiTheme="majorHAnsi" w:cstheme="majorHAnsi"/>
        </w:rPr>
        <w:t xml:space="preserve">. </w:t>
      </w:r>
    </w:p>
    <w:p w14:paraId="06DD487B" w14:textId="77777777" w:rsidR="00E76282" w:rsidRPr="004A62F8" w:rsidRDefault="00E76282" w:rsidP="00B35F55">
      <w:pPr>
        <w:pStyle w:val="ListParagraph"/>
        <w:spacing w:before="100" w:beforeAutospacing="1" w:after="100" w:afterAutospacing="1" w:line="276" w:lineRule="auto"/>
        <w:textAlignment w:val="baseline"/>
        <w:rPr>
          <w:rFonts w:asciiTheme="majorHAnsi" w:hAnsiTheme="majorHAnsi" w:cstheme="majorHAnsi"/>
        </w:rPr>
      </w:pPr>
    </w:p>
    <w:p w14:paraId="147428C5" w14:textId="0314C39B" w:rsidR="00E25EA4" w:rsidRPr="004A62F8" w:rsidRDefault="00E76282" w:rsidP="00B35F55">
      <w:pPr>
        <w:pStyle w:val="ListParagraph"/>
        <w:numPr>
          <w:ilvl w:val="0"/>
          <w:numId w:val="15"/>
        </w:numPr>
        <w:spacing w:before="100" w:beforeAutospacing="1" w:after="100" w:afterAutospacing="1" w:line="276" w:lineRule="auto"/>
        <w:textAlignment w:val="baseline"/>
        <w:rPr>
          <w:rFonts w:asciiTheme="majorHAnsi" w:hAnsiTheme="majorHAnsi" w:cstheme="majorHAnsi"/>
        </w:rPr>
      </w:pPr>
      <w:r w:rsidRPr="004A62F8">
        <w:rPr>
          <w:rFonts w:asciiTheme="majorHAnsi" w:hAnsiTheme="majorHAnsi" w:cstheme="majorHAnsi"/>
        </w:rPr>
        <w:t>Within the first two weeks of</w:t>
      </w:r>
      <w:r w:rsidR="009E479D" w:rsidRPr="004A62F8">
        <w:rPr>
          <w:rFonts w:asciiTheme="majorHAnsi" w:hAnsiTheme="majorHAnsi" w:cstheme="majorHAnsi"/>
        </w:rPr>
        <w:t xml:space="preserve"> Fall 202</w:t>
      </w:r>
      <w:r w:rsidR="00EB5B74">
        <w:rPr>
          <w:rFonts w:asciiTheme="majorHAnsi" w:hAnsiTheme="majorHAnsi" w:cstheme="majorHAnsi"/>
        </w:rPr>
        <w:t>2</w:t>
      </w:r>
      <w:r w:rsidR="00CB04F2" w:rsidRPr="004A62F8">
        <w:rPr>
          <w:rFonts w:asciiTheme="majorHAnsi" w:hAnsiTheme="majorHAnsi" w:cstheme="majorHAnsi"/>
        </w:rPr>
        <w:t xml:space="preserve">, </w:t>
      </w:r>
      <w:r w:rsidR="008E064F" w:rsidRPr="004A62F8">
        <w:rPr>
          <w:rFonts w:asciiTheme="majorHAnsi" w:hAnsiTheme="majorHAnsi" w:cstheme="majorHAnsi"/>
        </w:rPr>
        <w:t xml:space="preserve">you will meet with </w:t>
      </w:r>
      <w:r w:rsidR="00C169A1" w:rsidRPr="004A62F8">
        <w:rPr>
          <w:rFonts w:asciiTheme="majorHAnsi" w:hAnsiTheme="majorHAnsi" w:cstheme="majorHAnsi"/>
        </w:rPr>
        <w:t>these two faculty members</w:t>
      </w:r>
      <w:r w:rsidR="008E064F" w:rsidRPr="004A62F8">
        <w:rPr>
          <w:rFonts w:asciiTheme="majorHAnsi" w:hAnsiTheme="majorHAnsi" w:cstheme="majorHAnsi"/>
        </w:rPr>
        <w:t xml:space="preserve"> and </w:t>
      </w:r>
      <w:r w:rsidR="00C169A1" w:rsidRPr="004A62F8">
        <w:rPr>
          <w:rFonts w:asciiTheme="majorHAnsi" w:hAnsiTheme="majorHAnsi" w:cstheme="majorHAnsi"/>
        </w:rPr>
        <w:t>discuss</w:t>
      </w:r>
      <w:r w:rsidR="008E064F" w:rsidRPr="004A62F8">
        <w:rPr>
          <w:rFonts w:asciiTheme="majorHAnsi" w:hAnsiTheme="majorHAnsi" w:cstheme="majorHAnsi"/>
        </w:rPr>
        <w:t xml:space="preserve"> </w:t>
      </w:r>
      <w:r w:rsidR="00994067" w:rsidRPr="004A62F8">
        <w:rPr>
          <w:rFonts w:asciiTheme="majorHAnsi" w:hAnsiTheme="majorHAnsi" w:cstheme="majorHAnsi"/>
        </w:rPr>
        <w:t>your</w:t>
      </w:r>
      <w:r w:rsidR="008E064F" w:rsidRPr="004A62F8">
        <w:rPr>
          <w:rFonts w:asciiTheme="majorHAnsi" w:hAnsiTheme="majorHAnsi" w:cstheme="majorHAnsi"/>
        </w:rPr>
        <w:t xml:space="preserve"> </w:t>
      </w:r>
      <w:r w:rsidR="008E064F" w:rsidRPr="004A62F8">
        <w:rPr>
          <w:rFonts w:asciiTheme="majorHAnsi" w:hAnsiTheme="majorHAnsi" w:cstheme="majorHAnsi"/>
          <w:b/>
          <w:bCs/>
        </w:rPr>
        <w:t>Annotated Bibliography</w:t>
      </w:r>
      <w:r w:rsidR="008E064F" w:rsidRPr="004A62F8">
        <w:rPr>
          <w:rFonts w:asciiTheme="majorHAnsi" w:hAnsiTheme="majorHAnsi" w:cstheme="majorHAnsi"/>
        </w:rPr>
        <w:t xml:space="preserve"> with notes from your reading</w:t>
      </w:r>
      <w:r w:rsidR="00E25EA4" w:rsidRPr="004A62F8">
        <w:rPr>
          <w:rFonts w:asciiTheme="majorHAnsi" w:hAnsiTheme="majorHAnsi" w:cstheme="majorHAnsi"/>
        </w:rPr>
        <w:t xml:space="preserve"> (4-5 pages)</w:t>
      </w:r>
      <w:r w:rsidR="008E064F" w:rsidRPr="004A62F8">
        <w:rPr>
          <w:rFonts w:asciiTheme="majorHAnsi" w:hAnsiTheme="majorHAnsi" w:cstheme="majorHAnsi"/>
        </w:rPr>
        <w:t xml:space="preserve">. </w:t>
      </w:r>
    </w:p>
    <w:p w14:paraId="30E7B7AC" w14:textId="77777777" w:rsidR="00E25EA4" w:rsidRPr="004A62F8" w:rsidRDefault="00E25EA4" w:rsidP="00B35F55">
      <w:pPr>
        <w:pStyle w:val="ListParagraph"/>
        <w:spacing w:before="100" w:beforeAutospacing="1" w:after="100" w:afterAutospacing="1" w:line="276" w:lineRule="auto"/>
        <w:textAlignment w:val="baseline"/>
        <w:rPr>
          <w:rFonts w:asciiTheme="majorHAnsi" w:hAnsiTheme="majorHAnsi" w:cstheme="majorHAnsi"/>
        </w:rPr>
      </w:pPr>
    </w:p>
    <w:p w14:paraId="6359EF52" w14:textId="22542C30" w:rsidR="00BB2A4F" w:rsidRPr="004A62F8" w:rsidRDefault="008E064F" w:rsidP="00BB2A4F">
      <w:pPr>
        <w:pStyle w:val="ListParagraph"/>
        <w:numPr>
          <w:ilvl w:val="0"/>
          <w:numId w:val="16"/>
        </w:numPr>
        <w:spacing w:before="100" w:beforeAutospacing="1" w:after="100" w:afterAutospacing="1" w:line="276" w:lineRule="auto"/>
        <w:textAlignment w:val="baseline"/>
        <w:rPr>
          <w:rFonts w:asciiTheme="majorHAnsi" w:hAnsiTheme="majorHAnsi" w:cstheme="majorHAnsi"/>
        </w:rPr>
      </w:pPr>
      <w:r w:rsidRPr="004A62F8">
        <w:rPr>
          <w:rFonts w:asciiTheme="majorHAnsi" w:hAnsiTheme="majorHAnsi" w:cstheme="majorHAnsi"/>
        </w:rPr>
        <w:t xml:space="preserve">This </w:t>
      </w:r>
      <w:r w:rsidR="00E76282" w:rsidRPr="004A62F8">
        <w:rPr>
          <w:rFonts w:asciiTheme="majorHAnsi" w:hAnsiTheme="majorHAnsi" w:cstheme="majorHAnsi"/>
        </w:rPr>
        <w:t xml:space="preserve">meeting </w:t>
      </w:r>
      <w:r w:rsidRPr="004A62F8">
        <w:rPr>
          <w:rFonts w:asciiTheme="majorHAnsi" w:hAnsiTheme="majorHAnsi" w:cstheme="majorHAnsi"/>
        </w:rPr>
        <w:t xml:space="preserve">will prepare you to write a </w:t>
      </w:r>
      <w:r w:rsidRPr="004A62F8">
        <w:rPr>
          <w:rFonts w:asciiTheme="majorHAnsi" w:hAnsiTheme="majorHAnsi" w:cstheme="majorHAnsi"/>
          <w:b/>
          <w:bCs/>
        </w:rPr>
        <w:t>Craft Essay</w:t>
      </w:r>
      <w:r w:rsidRPr="004A62F8">
        <w:rPr>
          <w:rFonts w:asciiTheme="majorHAnsi" w:hAnsiTheme="majorHAnsi" w:cstheme="majorHAnsi"/>
        </w:rPr>
        <w:t xml:space="preserve"> of </w:t>
      </w:r>
      <w:r w:rsidR="00B748BE" w:rsidRPr="004A62F8">
        <w:rPr>
          <w:rFonts w:asciiTheme="majorHAnsi" w:hAnsiTheme="majorHAnsi" w:cstheme="majorHAnsi"/>
        </w:rPr>
        <w:t>10-12 pages</w:t>
      </w:r>
      <w:r w:rsidR="00E76282" w:rsidRPr="004A62F8">
        <w:rPr>
          <w:rFonts w:asciiTheme="majorHAnsi" w:hAnsiTheme="majorHAnsi" w:cstheme="majorHAnsi"/>
        </w:rPr>
        <w:t xml:space="preserve"> that will </w:t>
      </w:r>
      <w:r w:rsidR="00B748BE" w:rsidRPr="004A62F8">
        <w:rPr>
          <w:rFonts w:asciiTheme="majorHAnsi" w:hAnsiTheme="majorHAnsi" w:cstheme="majorHAnsi"/>
        </w:rPr>
        <w:t xml:space="preserve">discuss a minimum of four writers. </w:t>
      </w:r>
      <w:r w:rsidR="00EB5B74">
        <w:rPr>
          <w:rFonts w:asciiTheme="majorHAnsi" w:hAnsiTheme="majorHAnsi" w:cstheme="majorHAnsi"/>
        </w:rPr>
        <w:t>See Composing Craft Essay section below for details.</w:t>
      </w:r>
    </w:p>
    <w:p w14:paraId="7B012203" w14:textId="77777777" w:rsidR="00BB2A4F" w:rsidRPr="004A62F8" w:rsidRDefault="00BB2A4F" w:rsidP="00EC51AF">
      <w:pPr>
        <w:pStyle w:val="ListParagraph"/>
        <w:spacing w:before="100" w:beforeAutospacing="1" w:after="100" w:afterAutospacing="1" w:line="276" w:lineRule="auto"/>
        <w:textAlignment w:val="baseline"/>
        <w:rPr>
          <w:rFonts w:asciiTheme="majorHAnsi" w:hAnsiTheme="majorHAnsi" w:cstheme="majorHAnsi"/>
        </w:rPr>
      </w:pPr>
    </w:p>
    <w:p w14:paraId="3D46714B" w14:textId="69BA8D6D" w:rsidR="00575B12" w:rsidRPr="004A62F8" w:rsidRDefault="00575B12">
      <w:pPr>
        <w:pStyle w:val="ListParagraph"/>
        <w:numPr>
          <w:ilvl w:val="0"/>
          <w:numId w:val="16"/>
        </w:numPr>
        <w:spacing w:before="100" w:beforeAutospacing="1" w:after="100" w:afterAutospacing="1" w:line="276" w:lineRule="auto"/>
        <w:textAlignment w:val="baseline"/>
        <w:rPr>
          <w:rFonts w:asciiTheme="majorHAnsi" w:hAnsiTheme="majorHAnsi" w:cstheme="majorHAnsi"/>
        </w:rPr>
      </w:pPr>
      <w:r w:rsidRPr="004A62F8">
        <w:rPr>
          <w:rFonts w:asciiTheme="majorHAnsi" w:hAnsiTheme="majorHAnsi" w:cstheme="majorHAnsi"/>
        </w:rPr>
        <w:t xml:space="preserve">The </w:t>
      </w:r>
      <w:r w:rsidRPr="004A62F8">
        <w:rPr>
          <w:rFonts w:asciiTheme="majorHAnsi" w:hAnsiTheme="majorHAnsi" w:cstheme="majorHAnsi"/>
          <w:b/>
          <w:bCs/>
        </w:rPr>
        <w:t>Annotated Bibliography</w:t>
      </w:r>
      <w:r w:rsidRPr="004A62F8">
        <w:rPr>
          <w:rFonts w:asciiTheme="majorHAnsi" w:hAnsiTheme="majorHAnsi" w:cstheme="majorHAnsi"/>
        </w:rPr>
        <w:t xml:space="preserve"> and </w:t>
      </w:r>
      <w:r w:rsidRPr="004A62F8">
        <w:rPr>
          <w:rFonts w:asciiTheme="majorHAnsi" w:hAnsiTheme="majorHAnsi" w:cstheme="majorHAnsi"/>
          <w:b/>
          <w:bCs/>
        </w:rPr>
        <w:t>Craft Essay</w:t>
      </w:r>
      <w:r w:rsidRPr="004A62F8">
        <w:rPr>
          <w:rFonts w:asciiTheme="majorHAnsi" w:hAnsiTheme="majorHAnsi" w:cstheme="majorHAnsi"/>
        </w:rPr>
        <w:t xml:space="preserve"> together constitute your </w:t>
      </w:r>
      <w:r w:rsidRPr="004A62F8">
        <w:rPr>
          <w:rFonts w:asciiTheme="majorHAnsi" w:hAnsiTheme="majorHAnsi" w:cstheme="majorHAnsi"/>
          <w:b/>
          <w:bCs/>
        </w:rPr>
        <w:t>Written Exam</w:t>
      </w:r>
      <w:r w:rsidR="00BB2A4F" w:rsidRPr="004A62F8">
        <w:rPr>
          <w:rFonts w:asciiTheme="majorHAnsi" w:hAnsiTheme="majorHAnsi" w:cstheme="majorHAnsi"/>
          <w:b/>
          <w:bCs/>
        </w:rPr>
        <w:t>.</w:t>
      </w:r>
    </w:p>
    <w:p w14:paraId="6DC96264" w14:textId="77777777" w:rsidR="00C169A1" w:rsidRPr="004A62F8" w:rsidRDefault="00C169A1" w:rsidP="00B35F55">
      <w:pPr>
        <w:spacing w:line="276" w:lineRule="auto"/>
        <w:rPr>
          <w:rFonts w:asciiTheme="majorHAnsi" w:hAnsiTheme="majorHAnsi" w:cstheme="majorHAnsi"/>
          <w:b/>
          <w:color w:val="000000" w:themeColor="text1"/>
          <w:szCs w:val="24"/>
        </w:rPr>
      </w:pPr>
    </w:p>
    <w:p w14:paraId="04A4819B" w14:textId="613902CE" w:rsidR="00E76282" w:rsidRPr="004A62F8" w:rsidRDefault="00994067" w:rsidP="00B35F55">
      <w:pPr>
        <w:spacing w:line="276" w:lineRule="auto"/>
        <w:rPr>
          <w:rFonts w:asciiTheme="majorHAnsi" w:hAnsiTheme="majorHAnsi" w:cstheme="majorHAnsi"/>
          <w:b/>
          <w:color w:val="000000" w:themeColor="text1"/>
          <w:szCs w:val="24"/>
        </w:rPr>
      </w:pPr>
      <w:r w:rsidRPr="004A62F8">
        <w:rPr>
          <w:rFonts w:asciiTheme="majorHAnsi" w:hAnsiTheme="majorHAnsi" w:cstheme="majorHAnsi"/>
          <w:b/>
          <w:color w:val="000000" w:themeColor="text1"/>
          <w:szCs w:val="24"/>
        </w:rPr>
        <w:t>Your Personalized</w:t>
      </w:r>
      <w:r w:rsidR="00E76282" w:rsidRPr="004A62F8">
        <w:rPr>
          <w:rFonts w:asciiTheme="majorHAnsi" w:hAnsiTheme="majorHAnsi" w:cstheme="majorHAnsi"/>
          <w:b/>
          <w:color w:val="000000" w:themeColor="text1"/>
          <w:szCs w:val="24"/>
        </w:rPr>
        <w:t xml:space="preserve"> Reading List</w:t>
      </w:r>
    </w:p>
    <w:p w14:paraId="263936C2" w14:textId="77777777" w:rsidR="00E76282" w:rsidRPr="004A62F8" w:rsidRDefault="00E76282" w:rsidP="00B35F55">
      <w:pPr>
        <w:spacing w:line="276" w:lineRule="auto"/>
        <w:rPr>
          <w:rFonts w:asciiTheme="majorHAnsi" w:hAnsiTheme="majorHAnsi" w:cstheme="majorHAnsi"/>
          <w:b/>
          <w:color w:val="000000" w:themeColor="text1"/>
          <w:szCs w:val="24"/>
        </w:rPr>
      </w:pPr>
    </w:p>
    <w:p w14:paraId="19329555" w14:textId="0CFEACD9" w:rsidR="00C169A1" w:rsidRPr="004A62F8" w:rsidRDefault="0077420C" w:rsidP="00B35F55">
      <w:pPr>
        <w:spacing w:line="276" w:lineRule="auto"/>
        <w:ind w:left="360"/>
        <w:rPr>
          <w:rFonts w:asciiTheme="majorHAnsi" w:hAnsiTheme="majorHAnsi" w:cstheme="majorHAnsi"/>
          <w:color w:val="000000" w:themeColor="text1"/>
          <w:szCs w:val="24"/>
        </w:rPr>
      </w:pPr>
      <w:r w:rsidRPr="004A62F8">
        <w:rPr>
          <w:rFonts w:asciiTheme="majorHAnsi" w:hAnsiTheme="majorHAnsi" w:cstheme="majorHAnsi"/>
          <w:bCs/>
          <w:color w:val="000000" w:themeColor="text1"/>
          <w:szCs w:val="24"/>
        </w:rPr>
        <w:t xml:space="preserve">The creative writing faculty has created core reading lists in </w:t>
      </w:r>
      <w:r w:rsidR="00EC42EF" w:rsidRPr="004A62F8">
        <w:rPr>
          <w:rFonts w:asciiTheme="majorHAnsi" w:hAnsiTheme="majorHAnsi" w:cstheme="majorHAnsi"/>
          <w:bCs/>
          <w:color w:val="000000" w:themeColor="text1"/>
          <w:szCs w:val="24"/>
        </w:rPr>
        <w:t>four</w:t>
      </w:r>
      <w:r w:rsidRPr="004A62F8">
        <w:rPr>
          <w:rFonts w:asciiTheme="majorHAnsi" w:hAnsiTheme="majorHAnsi" w:cstheme="majorHAnsi"/>
          <w:bCs/>
          <w:color w:val="000000" w:themeColor="text1"/>
          <w:szCs w:val="24"/>
        </w:rPr>
        <w:t xml:space="preserve"> genre</w:t>
      </w:r>
      <w:r w:rsidR="00EC42EF" w:rsidRPr="004A62F8">
        <w:rPr>
          <w:rFonts w:asciiTheme="majorHAnsi" w:hAnsiTheme="majorHAnsi" w:cstheme="majorHAnsi"/>
          <w:bCs/>
          <w:color w:val="000000" w:themeColor="text1"/>
          <w:szCs w:val="24"/>
        </w:rPr>
        <w:t>s</w:t>
      </w:r>
      <w:r w:rsidR="00EC42EF" w:rsidRPr="004A62F8">
        <w:rPr>
          <w:rFonts w:asciiTheme="majorHAnsi" w:hAnsiTheme="majorHAnsi" w:cstheme="majorHAnsi"/>
          <w:color w:val="000000" w:themeColor="text1"/>
          <w:szCs w:val="24"/>
        </w:rPr>
        <w:t xml:space="preserve">: </w:t>
      </w:r>
      <w:r w:rsidR="00EC42EF" w:rsidRPr="004A62F8">
        <w:rPr>
          <w:rFonts w:asciiTheme="majorHAnsi" w:hAnsiTheme="majorHAnsi" w:cstheme="majorHAnsi"/>
          <w:b/>
          <w:bCs/>
          <w:color w:val="000000" w:themeColor="text1"/>
          <w:szCs w:val="24"/>
        </w:rPr>
        <w:t>Fiction, Creative Nonfiction, Poetry</w:t>
      </w:r>
      <w:r w:rsidR="00C169A1" w:rsidRPr="004A62F8">
        <w:rPr>
          <w:rFonts w:asciiTheme="majorHAnsi" w:hAnsiTheme="majorHAnsi" w:cstheme="majorHAnsi"/>
          <w:b/>
          <w:bCs/>
          <w:color w:val="000000" w:themeColor="text1"/>
          <w:szCs w:val="24"/>
        </w:rPr>
        <w:t>,</w:t>
      </w:r>
      <w:r w:rsidR="00EC42EF" w:rsidRPr="004A62F8">
        <w:rPr>
          <w:rFonts w:asciiTheme="majorHAnsi" w:hAnsiTheme="majorHAnsi" w:cstheme="majorHAnsi"/>
          <w:b/>
          <w:bCs/>
          <w:color w:val="000000" w:themeColor="text1"/>
          <w:szCs w:val="24"/>
        </w:rPr>
        <w:t xml:space="preserve"> and Hybrid Works</w:t>
      </w:r>
      <w:r w:rsidR="00EC42EF" w:rsidRPr="004A62F8">
        <w:rPr>
          <w:rFonts w:asciiTheme="majorHAnsi" w:hAnsiTheme="majorHAnsi" w:cstheme="majorHAnsi"/>
          <w:color w:val="000000" w:themeColor="text1"/>
          <w:szCs w:val="24"/>
        </w:rPr>
        <w:t>.</w:t>
      </w:r>
      <w:r w:rsidRPr="004A62F8">
        <w:rPr>
          <w:rFonts w:asciiTheme="majorHAnsi" w:hAnsiTheme="majorHAnsi" w:cstheme="majorHAnsi"/>
          <w:color w:val="000000" w:themeColor="text1"/>
          <w:szCs w:val="24"/>
        </w:rPr>
        <w:t xml:space="preserve"> These reading lists are available on the Canvas Graduate Programs Page, in the MFA folder. These lists are revised by faculty every few years and represent a wide cross-section of both canonical and contemporary work. </w:t>
      </w:r>
    </w:p>
    <w:p w14:paraId="7209BFCF" w14:textId="1DD13B8E" w:rsidR="0077420C" w:rsidRPr="004A62F8" w:rsidRDefault="0077420C" w:rsidP="00B35F55">
      <w:pPr>
        <w:spacing w:line="276" w:lineRule="auto"/>
        <w:ind w:left="360"/>
        <w:rPr>
          <w:rFonts w:asciiTheme="majorHAnsi" w:hAnsiTheme="majorHAnsi" w:cstheme="majorHAnsi"/>
          <w:bCs/>
          <w:color w:val="000000" w:themeColor="text1"/>
          <w:szCs w:val="24"/>
        </w:rPr>
      </w:pPr>
      <w:r w:rsidRPr="004A62F8">
        <w:rPr>
          <w:rFonts w:asciiTheme="majorHAnsi" w:hAnsiTheme="majorHAnsi" w:cstheme="majorHAnsi"/>
          <w:bCs/>
          <w:color w:val="000000" w:themeColor="text1"/>
          <w:szCs w:val="24"/>
        </w:rPr>
        <w:lastRenderedPageBreak/>
        <w:t xml:space="preserve">These lists are meant to be a starting point as you discuss the composition of your personalized </w:t>
      </w:r>
      <w:r w:rsidR="00994067" w:rsidRPr="004A62F8">
        <w:rPr>
          <w:rFonts w:asciiTheme="majorHAnsi" w:hAnsiTheme="majorHAnsi" w:cstheme="majorHAnsi"/>
          <w:bCs/>
          <w:color w:val="000000" w:themeColor="text1"/>
          <w:szCs w:val="24"/>
        </w:rPr>
        <w:t>S</w:t>
      </w:r>
      <w:r w:rsidRPr="004A62F8">
        <w:rPr>
          <w:rFonts w:asciiTheme="majorHAnsi" w:hAnsiTheme="majorHAnsi" w:cstheme="majorHAnsi"/>
          <w:bCs/>
          <w:color w:val="000000" w:themeColor="text1"/>
          <w:szCs w:val="24"/>
        </w:rPr>
        <w:t xml:space="preserve">ummer </w:t>
      </w:r>
      <w:r w:rsidR="00994067" w:rsidRPr="004A62F8">
        <w:rPr>
          <w:rFonts w:asciiTheme="majorHAnsi" w:hAnsiTheme="majorHAnsi" w:cstheme="majorHAnsi"/>
          <w:bCs/>
          <w:color w:val="000000" w:themeColor="text1"/>
          <w:szCs w:val="24"/>
        </w:rPr>
        <w:t>R</w:t>
      </w:r>
      <w:r w:rsidRPr="004A62F8">
        <w:rPr>
          <w:rFonts w:asciiTheme="majorHAnsi" w:hAnsiTheme="majorHAnsi" w:cstheme="majorHAnsi"/>
          <w:bCs/>
          <w:color w:val="000000" w:themeColor="text1"/>
          <w:szCs w:val="24"/>
        </w:rPr>
        <w:t xml:space="preserve">eading </w:t>
      </w:r>
      <w:r w:rsidR="00994067" w:rsidRPr="004A62F8">
        <w:rPr>
          <w:rFonts w:asciiTheme="majorHAnsi" w:hAnsiTheme="majorHAnsi" w:cstheme="majorHAnsi"/>
          <w:bCs/>
          <w:color w:val="000000" w:themeColor="text1"/>
          <w:szCs w:val="24"/>
        </w:rPr>
        <w:t>L</w:t>
      </w:r>
      <w:r w:rsidRPr="004A62F8">
        <w:rPr>
          <w:rFonts w:asciiTheme="majorHAnsi" w:hAnsiTheme="majorHAnsi" w:cstheme="majorHAnsi"/>
          <w:bCs/>
          <w:color w:val="000000" w:themeColor="text1"/>
          <w:szCs w:val="24"/>
        </w:rPr>
        <w:t xml:space="preserve">ist with your Exam Committee. </w:t>
      </w:r>
    </w:p>
    <w:p w14:paraId="314DA9A2" w14:textId="16A25CEA" w:rsidR="00C169A1" w:rsidRPr="004A62F8" w:rsidRDefault="00C169A1" w:rsidP="00B35F55">
      <w:pPr>
        <w:spacing w:line="276" w:lineRule="auto"/>
        <w:rPr>
          <w:rFonts w:asciiTheme="majorHAnsi" w:hAnsiTheme="majorHAnsi" w:cstheme="majorHAnsi"/>
          <w:color w:val="000000" w:themeColor="text1"/>
          <w:szCs w:val="24"/>
        </w:rPr>
      </w:pPr>
    </w:p>
    <w:p w14:paraId="0B7169AC" w14:textId="7753D735" w:rsidR="0077420C" w:rsidRPr="004A62F8" w:rsidRDefault="006121BE" w:rsidP="00B35F55">
      <w:pPr>
        <w:pStyle w:val="Heading3"/>
        <w:spacing w:after="240" w:line="276" w:lineRule="auto"/>
        <w:rPr>
          <w:rFonts w:asciiTheme="majorHAnsi" w:hAnsiTheme="majorHAnsi" w:cstheme="majorHAnsi"/>
          <w:bCs/>
          <w:color w:val="000000" w:themeColor="text1"/>
          <w:szCs w:val="24"/>
        </w:rPr>
      </w:pPr>
      <w:r w:rsidRPr="004A62F8">
        <w:rPr>
          <w:rFonts w:asciiTheme="majorHAnsi" w:hAnsiTheme="majorHAnsi" w:cstheme="majorHAnsi"/>
          <w:b/>
          <w:color w:val="000000" w:themeColor="text1"/>
          <w:szCs w:val="24"/>
          <w:u w:val="none"/>
        </w:rPr>
        <w:tab/>
      </w:r>
      <w:r w:rsidR="0077420C" w:rsidRPr="004A62F8">
        <w:rPr>
          <w:rFonts w:asciiTheme="majorHAnsi" w:hAnsiTheme="majorHAnsi" w:cstheme="majorHAnsi"/>
          <w:bCs/>
          <w:color w:val="000000" w:themeColor="text1"/>
          <w:szCs w:val="24"/>
        </w:rPr>
        <w:t xml:space="preserve">Creating Your </w:t>
      </w:r>
      <w:r w:rsidR="00994067" w:rsidRPr="004A62F8">
        <w:rPr>
          <w:rFonts w:asciiTheme="majorHAnsi" w:hAnsiTheme="majorHAnsi" w:cstheme="majorHAnsi"/>
          <w:bCs/>
          <w:color w:val="000000" w:themeColor="text1"/>
          <w:szCs w:val="24"/>
        </w:rPr>
        <w:t xml:space="preserve">Personalized </w:t>
      </w:r>
      <w:r w:rsidR="0077420C" w:rsidRPr="004A62F8">
        <w:rPr>
          <w:rFonts w:asciiTheme="majorHAnsi" w:hAnsiTheme="majorHAnsi" w:cstheme="majorHAnsi"/>
          <w:bCs/>
          <w:color w:val="000000" w:themeColor="text1"/>
          <w:szCs w:val="24"/>
        </w:rPr>
        <w:t>Reading List</w:t>
      </w:r>
    </w:p>
    <w:p w14:paraId="18EF9958" w14:textId="3BBF1BA9" w:rsidR="0077420C" w:rsidRPr="004A62F8" w:rsidRDefault="00C169A1" w:rsidP="00B35F55">
      <w:pPr>
        <w:pStyle w:val="ListParagraph"/>
        <w:numPr>
          <w:ilvl w:val="0"/>
          <w:numId w:val="2"/>
        </w:numPr>
        <w:spacing w:after="120" w:line="276" w:lineRule="auto"/>
        <w:ind w:left="1260"/>
        <w:contextualSpacing w:val="0"/>
        <w:rPr>
          <w:rFonts w:asciiTheme="majorHAnsi" w:hAnsiTheme="majorHAnsi" w:cstheme="majorHAnsi"/>
          <w:color w:val="000000" w:themeColor="text1"/>
        </w:rPr>
      </w:pPr>
      <w:r w:rsidRPr="004A62F8">
        <w:rPr>
          <w:rFonts w:asciiTheme="majorHAnsi" w:hAnsiTheme="majorHAnsi" w:cstheme="majorHAnsi"/>
          <w:color w:val="000000" w:themeColor="text1"/>
        </w:rPr>
        <w:t>C</w:t>
      </w:r>
      <w:r w:rsidR="0077420C" w:rsidRPr="004A62F8">
        <w:rPr>
          <w:rFonts w:asciiTheme="majorHAnsi" w:hAnsiTheme="majorHAnsi" w:cstheme="majorHAnsi"/>
          <w:color w:val="000000" w:themeColor="text1"/>
        </w:rPr>
        <w:t xml:space="preserve">hoose </w:t>
      </w:r>
      <w:r w:rsidR="0077420C" w:rsidRPr="004A62F8">
        <w:rPr>
          <w:rFonts w:asciiTheme="majorHAnsi" w:hAnsiTheme="majorHAnsi" w:cstheme="majorHAnsi"/>
          <w:b/>
          <w:color w:val="000000" w:themeColor="text1"/>
        </w:rPr>
        <w:t xml:space="preserve">two out of four </w:t>
      </w:r>
      <w:r w:rsidR="0077420C" w:rsidRPr="004A62F8">
        <w:rPr>
          <w:rFonts w:asciiTheme="majorHAnsi" w:hAnsiTheme="majorHAnsi" w:cstheme="majorHAnsi"/>
          <w:color w:val="000000" w:themeColor="text1"/>
        </w:rPr>
        <w:t xml:space="preserve">genres on which to focus. </w:t>
      </w:r>
    </w:p>
    <w:p w14:paraId="45A0925C" w14:textId="77777777" w:rsidR="00C169A1" w:rsidRPr="004A62F8" w:rsidRDefault="0077420C" w:rsidP="00B35F55">
      <w:pPr>
        <w:pStyle w:val="ListParagraph"/>
        <w:numPr>
          <w:ilvl w:val="0"/>
          <w:numId w:val="2"/>
        </w:numPr>
        <w:spacing w:after="120" w:line="276" w:lineRule="auto"/>
        <w:ind w:left="1260"/>
        <w:contextualSpacing w:val="0"/>
        <w:rPr>
          <w:rFonts w:asciiTheme="majorHAnsi" w:hAnsiTheme="majorHAnsi" w:cstheme="majorHAnsi"/>
          <w:color w:val="000000" w:themeColor="text1"/>
        </w:rPr>
      </w:pPr>
      <w:r w:rsidRPr="004A62F8">
        <w:rPr>
          <w:rFonts w:asciiTheme="majorHAnsi" w:hAnsiTheme="majorHAnsi" w:cstheme="majorHAnsi"/>
          <w:bCs/>
          <w:color w:val="000000" w:themeColor="text1"/>
        </w:rPr>
        <w:t>Set up a meeting early in Spring quarter with your Thesis Chair and 2</w:t>
      </w:r>
      <w:r w:rsidRPr="004A62F8">
        <w:rPr>
          <w:rFonts w:asciiTheme="majorHAnsi" w:hAnsiTheme="majorHAnsi" w:cstheme="majorHAnsi"/>
          <w:bCs/>
          <w:color w:val="000000" w:themeColor="text1"/>
          <w:vertAlign w:val="superscript"/>
        </w:rPr>
        <w:t>nd</w:t>
      </w:r>
      <w:r w:rsidRPr="004A62F8">
        <w:rPr>
          <w:rFonts w:asciiTheme="majorHAnsi" w:hAnsiTheme="majorHAnsi" w:cstheme="majorHAnsi"/>
          <w:bCs/>
          <w:color w:val="000000" w:themeColor="text1"/>
        </w:rPr>
        <w:t xml:space="preserve"> Reader to discuss the formation of your list (see Timeline). You may</w:t>
      </w:r>
      <w:r w:rsidRPr="004A62F8">
        <w:rPr>
          <w:rFonts w:asciiTheme="majorHAnsi" w:hAnsiTheme="majorHAnsi" w:cstheme="majorHAnsi"/>
          <w:color w:val="000000" w:themeColor="text1"/>
        </w:rPr>
        <w:t xml:space="preserve"> meet with them individually or together, depending on their preferences. </w:t>
      </w:r>
    </w:p>
    <w:p w14:paraId="3ADA7EBD" w14:textId="2D94EEF9" w:rsidR="0077420C" w:rsidRPr="004A62F8" w:rsidRDefault="0077420C" w:rsidP="00B35F55">
      <w:pPr>
        <w:pStyle w:val="ListParagraph"/>
        <w:spacing w:after="120" w:line="276" w:lineRule="auto"/>
        <w:ind w:left="1260"/>
        <w:contextualSpacing w:val="0"/>
        <w:rPr>
          <w:rFonts w:asciiTheme="majorHAnsi" w:hAnsiTheme="majorHAnsi" w:cstheme="majorHAnsi"/>
          <w:color w:val="000000" w:themeColor="text1"/>
        </w:rPr>
      </w:pPr>
      <w:r w:rsidRPr="004A62F8">
        <w:rPr>
          <w:rFonts w:asciiTheme="majorHAnsi" w:hAnsiTheme="majorHAnsi" w:cstheme="majorHAnsi"/>
          <w:color w:val="000000" w:themeColor="text1"/>
        </w:rPr>
        <w:t xml:space="preserve">Come to this meeting with the core reading lists in hand, some sense of other works you might want to study, and a rationale for reading these works. </w:t>
      </w:r>
    </w:p>
    <w:p w14:paraId="6B3CF438" w14:textId="77777777" w:rsidR="0077420C" w:rsidRPr="004A62F8" w:rsidRDefault="0077420C" w:rsidP="00B35F55">
      <w:pPr>
        <w:pStyle w:val="ListParagraph"/>
        <w:numPr>
          <w:ilvl w:val="0"/>
          <w:numId w:val="2"/>
        </w:numPr>
        <w:spacing w:after="120" w:line="276" w:lineRule="auto"/>
        <w:ind w:left="1260"/>
        <w:contextualSpacing w:val="0"/>
        <w:rPr>
          <w:rFonts w:asciiTheme="majorHAnsi" w:hAnsiTheme="majorHAnsi" w:cstheme="majorHAnsi"/>
          <w:color w:val="000000" w:themeColor="text1"/>
        </w:rPr>
      </w:pPr>
      <w:r w:rsidRPr="004A62F8">
        <w:rPr>
          <w:rFonts w:asciiTheme="majorHAnsi" w:hAnsiTheme="majorHAnsi" w:cstheme="majorHAnsi"/>
          <w:b/>
          <w:color w:val="000000" w:themeColor="text1"/>
        </w:rPr>
        <w:t xml:space="preserve"> </w:t>
      </w:r>
      <w:r w:rsidRPr="004A62F8">
        <w:rPr>
          <w:rFonts w:asciiTheme="majorHAnsi" w:hAnsiTheme="majorHAnsi" w:cstheme="majorHAnsi"/>
          <w:bCs/>
          <w:color w:val="000000" w:themeColor="text1"/>
        </w:rPr>
        <w:t>In consultation with your Thesis Chair and the 2</w:t>
      </w:r>
      <w:r w:rsidRPr="004A62F8">
        <w:rPr>
          <w:rFonts w:asciiTheme="majorHAnsi" w:hAnsiTheme="majorHAnsi" w:cstheme="majorHAnsi"/>
          <w:bCs/>
          <w:color w:val="000000" w:themeColor="text1"/>
          <w:vertAlign w:val="superscript"/>
        </w:rPr>
        <w:t>nd</w:t>
      </w:r>
      <w:r w:rsidRPr="004A62F8">
        <w:rPr>
          <w:rFonts w:asciiTheme="majorHAnsi" w:hAnsiTheme="majorHAnsi" w:cstheme="majorHAnsi"/>
          <w:bCs/>
          <w:color w:val="000000" w:themeColor="text1"/>
        </w:rPr>
        <w:t xml:space="preserve"> Reader, you will choose a variety of works from each of the two lists.</w:t>
      </w:r>
      <w:r w:rsidRPr="004A62F8">
        <w:rPr>
          <w:rFonts w:asciiTheme="majorHAnsi" w:hAnsiTheme="majorHAnsi" w:cstheme="majorHAnsi"/>
          <w:b/>
          <w:color w:val="000000" w:themeColor="text1"/>
        </w:rPr>
        <w:t xml:space="preserve"> </w:t>
      </w:r>
      <w:r w:rsidRPr="004A62F8">
        <w:rPr>
          <w:rFonts w:asciiTheme="majorHAnsi" w:hAnsiTheme="majorHAnsi" w:cstheme="majorHAnsi"/>
          <w:color w:val="000000" w:themeColor="text1"/>
        </w:rPr>
        <w:t>You must include some theory from each genre on this list.</w:t>
      </w:r>
    </w:p>
    <w:p w14:paraId="1C720733" w14:textId="77777777" w:rsidR="0077420C" w:rsidRPr="004A62F8" w:rsidRDefault="0077420C" w:rsidP="00B35F55">
      <w:pPr>
        <w:pStyle w:val="ListParagraph"/>
        <w:numPr>
          <w:ilvl w:val="0"/>
          <w:numId w:val="2"/>
        </w:numPr>
        <w:spacing w:after="120" w:line="276" w:lineRule="auto"/>
        <w:ind w:left="1260"/>
        <w:contextualSpacing w:val="0"/>
        <w:rPr>
          <w:rFonts w:asciiTheme="majorHAnsi" w:hAnsiTheme="majorHAnsi" w:cstheme="majorHAnsi"/>
          <w:strike/>
          <w:color w:val="000000" w:themeColor="text1"/>
        </w:rPr>
      </w:pPr>
      <w:r w:rsidRPr="004A62F8">
        <w:rPr>
          <w:rFonts w:asciiTheme="majorHAnsi" w:hAnsiTheme="majorHAnsi" w:cstheme="majorHAnsi"/>
          <w:color w:val="000000" w:themeColor="text1"/>
        </w:rPr>
        <w:t xml:space="preserve">You may include works from outside the core reading lists in consultation with your committee. You should have a clear rationale for including other texts in line with your research and writing interests. </w:t>
      </w:r>
    </w:p>
    <w:p w14:paraId="5D8AF6EF" w14:textId="0015B8ED" w:rsidR="0077420C" w:rsidRPr="004A62F8" w:rsidRDefault="0077420C" w:rsidP="00B35F55">
      <w:pPr>
        <w:pStyle w:val="ListParagraph"/>
        <w:numPr>
          <w:ilvl w:val="0"/>
          <w:numId w:val="2"/>
        </w:numPr>
        <w:spacing w:after="120" w:line="276" w:lineRule="auto"/>
        <w:ind w:left="1260"/>
        <w:contextualSpacing w:val="0"/>
        <w:rPr>
          <w:rFonts w:asciiTheme="majorHAnsi" w:hAnsiTheme="majorHAnsi" w:cstheme="majorHAnsi"/>
          <w:color w:val="000000" w:themeColor="text1"/>
        </w:rPr>
      </w:pPr>
      <w:r w:rsidRPr="004A62F8">
        <w:rPr>
          <w:rFonts w:asciiTheme="majorHAnsi" w:hAnsiTheme="majorHAnsi" w:cstheme="majorHAnsi"/>
          <w:bCs/>
          <w:color w:val="000000" w:themeColor="text1"/>
        </w:rPr>
        <w:t>Your final two-genre list will contain</w:t>
      </w:r>
      <w:r w:rsidRPr="004A62F8">
        <w:rPr>
          <w:rFonts w:asciiTheme="majorHAnsi" w:hAnsiTheme="majorHAnsi" w:cstheme="majorHAnsi"/>
          <w:color w:val="000000" w:themeColor="text1"/>
        </w:rPr>
        <w:t xml:space="preserve"> approximately </w:t>
      </w:r>
      <w:r w:rsidR="00C169A1" w:rsidRPr="004A62F8">
        <w:rPr>
          <w:rFonts w:asciiTheme="majorHAnsi" w:hAnsiTheme="majorHAnsi" w:cstheme="majorHAnsi"/>
          <w:b/>
          <w:bCs/>
          <w:color w:val="000000" w:themeColor="text1"/>
        </w:rPr>
        <w:t>20</w:t>
      </w:r>
      <w:r w:rsidRPr="004A62F8">
        <w:rPr>
          <w:rFonts w:asciiTheme="majorHAnsi" w:hAnsiTheme="majorHAnsi" w:cstheme="majorHAnsi"/>
          <w:b/>
          <w:bCs/>
          <w:color w:val="000000" w:themeColor="text1"/>
        </w:rPr>
        <w:t xml:space="preserve"> </w:t>
      </w:r>
      <w:r w:rsidR="00C169A1" w:rsidRPr="004A62F8">
        <w:rPr>
          <w:rFonts w:asciiTheme="majorHAnsi" w:hAnsiTheme="majorHAnsi" w:cstheme="majorHAnsi"/>
          <w:b/>
          <w:bCs/>
          <w:color w:val="000000" w:themeColor="text1"/>
        </w:rPr>
        <w:t>authors</w:t>
      </w:r>
      <w:r w:rsidRPr="004A62F8">
        <w:rPr>
          <w:rFonts w:asciiTheme="majorHAnsi" w:hAnsiTheme="majorHAnsi" w:cstheme="majorHAnsi"/>
          <w:color w:val="000000" w:themeColor="text1"/>
        </w:rPr>
        <w:t xml:space="preserve"> altogether. Some of your readings will be entire books, while others may be a selection of individual pieces. Your Chair and 2nd Reader will guide you in creating satisfactory combinations and will have final approval. </w:t>
      </w:r>
    </w:p>
    <w:p w14:paraId="37300CA3" w14:textId="77777777" w:rsidR="0077420C" w:rsidRPr="004A62F8" w:rsidRDefault="0077420C" w:rsidP="00B35F55">
      <w:pPr>
        <w:spacing w:line="276" w:lineRule="auto"/>
        <w:rPr>
          <w:rFonts w:asciiTheme="majorHAnsi" w:hAnsiTheme="majorHAnsi" w:cstheme="majorHAnsi"/>
          <w:color w:val="000000" w:themeColor="text1"/>
          <w:szCs w:val="24"/>
        </w:rPr>
      </w:pPr>
    </w:p>
    <w:p w14:paraId="38898C97" w14:textId="65C2FD41" w:rsidR="00CB04F2" w:rsidRPr="004A62F8" w:rsidRDefault="00CB04F2" w:rsidP="00B35F55">
      <w:pPr>
        <w:spacing w:after="120" w:line="276" w:lineRule="auto"/>
        <w:rPr>
          <w:rFonts w:asciiTheme="majorHAnsi" w:hAnsiTheme="majorHAnsi" w:cstheme="majorHAnsi"/>
          <w:b/>
          <w:szCs w:val="24"/>
        </w:rPr>
      </w:pPr>
      <w:r w:rsidRPr="004A62F8">
        <w:rPr>
          <w:rFonts w:asciiTheme="majorHAnsi" w:hAnsiTheme="majorHAnsi" w:cstheme="majorHAnsi"/>
          <w:b/>
          <w:szCs w:val="24"/>
        </w:rPr>
        <w:t xml:space="preserve">Studying </w:t>
      </w:r>
      <w:r w:rsidR="00994067" w:rsidRPr="004A62F8">
        <w:rPr>
          <w:rFonts w:asciiTheme="majorHAnsi" w:hAnsiTheme="majorHAnsi" w:cstheme="majorHAnsi"/>
          <w:b/>
          <w:szCs w:val="24"/>
        </w:rPr>
        <w:t>Your List Over the Sumer</w:t>
      </w:r>
    </w:p>
    <w:p w14:paraId="41C74A3F" w14:textId="31C8B30F" w:rsidR="00544D41" w:rsidRPr="004A62F8" w:rsidRDefault="00B7599E" w:rsidP="00B35F55">
      <w:pPr>
        <w:pStyle w:val="ListParagraph"/>
        <w:numPr>
          <w:ilvl w:val="0"/>
          <w:numId w:val="9"/>
        </w:numPr>
        <w:spacing w:after="240" w:line="276" w:lineRule="auto"/>
        <w:contextualSpacing w:val="0"/>
        <w:rPr>
          <w:rFonts w:asciiTheme="majorHAnsi" w:hAnsiTheme="majorHAnsi" w:cstheme="majorHAnsi"/>
          <w:b/>
        </w:rPr>
      </w:pPr>
      <w:r w:rsidRPr="004A62F8">
        <w:rPr>
          <w:rFonts w:asciiTheme="majorHAnsi" w:hAnsiTheme="majorHAnsi" w:cstheme="majorHAnsi"/>
        </w:rPr>
        <w:t>Over the s</w:t>
      </w:r>
      <w:r w:rsidR="00CB04F2" w:rsidRPr="004A62F8">
        <w:rPr>
          <w:rFonts w:asciiTheme="majorHAnsi" w:hAnsiTheme="majorHAnsi" w:cstheme="majorHAnsi"/>
        </w:rPr>
        <w:t xml:space="preserve">ummer, </w:t>
      </w:r>
      <w:r w:rsidR="00994067" w:rsidRPr="004A62F8">
        <w:rPr>
          <w:rFonts w:asciiTheme="majorHAnsi" w:hAnsiTheme="majorHAnsi" w:cstheme="majorHAnsi"/>
        </w:rPr>
        <w:t>read</w:t>
      </w:r>
      <w:r w:rsidR="00CB04F2" w:rsidRPr="004A62F8">
        <w:rPr>
          <w:rFonts w:asciiTheme="majorHAnsi" w:hAnsiTheme="majorHAnsi" w:cstheme="majorHAnsi"/>
        </w:rPr>
        <w:t xml:space="preserve"> all texts on your </w:t>
      </w:r>
      <w:r w:rsidR="00266786" w:rsidRPr="004A62F8">
        <w:rPr>
          <w:rFonts w:asciiTheme="majorHAnsi" w:hAnsiTheme="majorHAnsi" w:cstheme="majorHAnsi"/>
        </w:rPr>
        <w:t>two-genre, personalized r</w:t>
      </w:r>
      <w:r w:rsidR="00CB04F2" w:rsidRPr="004A62F8">
        <w:rPr>
          <w:rFonts w:asciiTheme="majorHAnsi" w:hAnsiTheme="majorHAnsi" w:cstheme="majorHAnsi"/>
        </w:rPr>
        <w:t xml:space="preserve">eading List. Read the texts with some essential questions in mind to focus your </w:t>
      </w:r>
      <w:r w:rsidR="00994067" w:rsidRPr="004A62F8">
        <w:rPr>
          <w:rFonts w:asciiTheme="majorHAnsi" w:hAnsiTheme="majorHAnsi" w:cstheme="majorHAnsi"/>
        </w:rPr>
        <w:t>study</w:t>
      </w:r>
      <w:r w:rsidR="00CB04F2" w:rsidRPr="004A62F8">
        <w:rPr>
          <w:rFonts w:asciiTheme="majorHAnsi" w:hAnsiTheme="majorHAnsi" w:cstheme="majorHAnsi"/>
        </w:rPr>
        <w:t xml:space="preserve">; </w:t>
      </w:r>
      <w:r w:rsidR="00994067" w:rsidRPr="004A62F8">
        <w:rPr>
          <w:rFonts w:asciiTheme="majorHAnsi" w:hAnsiTheme="majorHAnsi" w:cstheme="majorHAnsi"/>
        </w:rPr>
        <w:t xml:space="preserve">you can </w:t>
      </w:r>
      <w:r w:rsidR="00CB04F2" w:rsidRPr="004A62F8">
        <w:rPr>
          <w:rFonts w:asciiTheme="majorHAnsi" w:hAnsiTheme="majorHAnsi" w:cstheme="majorHAnsi"/>
        </w:rPr>
        <w:t>formulate this thematic focus based on your work in graduate seminars</w:t>
      </w:r>
      <w:r w:rsidR="00994067" w:rsidRPr="004A62F8">
        <w:rPr>
          <w:rFonts w:asciiTheme="majorHAnsi" w:hAnsiTheme="majorHAnsi" w:cstheme="majorHAnsi"/>
        </w:rPr>
        <w:t xml:space="preserve">, </w:t>
      </w:r>
      <w:r w:rsidR="00CB04F2" w:rsidRPr="004A62F8">
        <w:rPr>
          <w:rFonts w:asciiTheme="majorHAnsi" w:hAnsiTheme="majorHAnsi" w:cstheme="majorHAnsi"/>
        </w:rPr>
        <w:t>your own writing concerns</w:t>
      </w:r>
      <w:r w:rsidR="00994067" w:rsidRPr="004A62F8">
        <w:rPr>
          <w:rFonts w:asciiTheme="majorHAnsi" w:hAnsiTheme="majorHAnsi" w:cstheme="majorHAnsi"/>
        </w:rPr>
        <w:t>, and discussion with your committee members</w:t>
      </w:r>
      <w:r w:rsidR="00CB04F2" w:rsidRPr="004A62F8">
        <w:rPr>
          <w:rFonts w:asciiTheme="majorHAnsi" w:hAnsiTheme="majorHAnsi" w:cstheme="majorHAnsi"/>
        </w:rPr>
        <w:t xml:space="preserve">. </w:t>
      </w:r>
    </w:p>
    <w:p w14:paraId="45DEF86E" w14:textId="7FD9433A" w:rsidR="00266786" w:rsidRPr="004A62F8" w:rsidRDefault="00266786" w:rsidP="00B35F55">
      <w:pPr>
        <w:pStyle w:val="ListParagraph"/>
        <w:numPr>
          <w:ilvl w:val="0"/>
          <w:numId w:val="9"/>
        </w:numPr>
        <w:spacing w:after="240" w:line="276" w:lineRule="auto"/>
        <w:contextualSpacing w:val="0"/>
        <w:rPr>
          <w:rFonts w:asciiTheme="majorHAnsi" w:hAnsiTheme="majorHAnsi" w:cstheme="majorHAnsi"/>
          <w:b/>
        </w:rPr>
      </w:pPr>
      <w:r w:rsidRPr="004A62F8">
        <w:rPr>
          <w:rFonts w:asciiTheme="majorHAnsi" w:hAnsiTheme="majorHAnsi" w:cstheme="majorHAnsi"/>
        </w:rPr>
        <w:t xml:space="preserve">Look for </w:t>
      </w:r>
      <w:r w:rsidRPr="004A62F8">
        <w:rPr>
          <w:rFonts w:asciiTheme="majorHAnsi" w:hAnsiTheme="majorHAnsi" w:cstheme="majorHAnsi"/>
          <w:i/>
        </w:rPr>
        <w:t>connections</w:t>
      </w:r>
      <w:r w:rsidRPr="004A62F8">
        <w:rPr>
          <w:rFonts w:asciiTheme="majorHAnsi" w:hAnsiTheme="majorHAnsi" w:cstheme="majorHAnsi"/>
        </w:rPr>
        <w:t xml:space="preserve"> between the works on your list, both within genre and across genre. These connections could be similarities in content, theme, or form; or these connections could show the differences/contrasts within and between genres. </w:t>
      </w:r>
    </w:p>
    <w:p w14:paraId="6123DF29" w14:textId="2BA68938" w:rsidR="00994067" w:rsidRPr="004A62F8" w:rsidRDefault="00CB04F2" w:rsidP="00B35F55">
      <w:pPr>
        <w:pStyle w:val="ListParagraph"/>
        <w:numPr>
          <w:ilvl w:val="0"/>
          <w:numId w:val="9"/>
        </w:numPr>
        <w:spacing w:before="100" w:beforeAutospacing="1" w:after="100" w:afterAutospacing="1" w:line="276" w:lineRule="auto"/>
        <w:textAlignment w:val="baseline"/>
        <w:rPr>
          <w:rFonts w:asciiTheme="majorHAnsi" w:hAnsiTheme="majorHAnsi" w:cstheme="majorHAnsi"/>
        </w:rPr>
      </w:pPr>
      <w:r w:rsidRPr="004A62F8">
        <w:rPr>
          <w:rFonts w:asciiTheme="majorHAnsi" w:hAnsiTheme="majorHAnsi" w:cstheme="majorHAnsi"/>
        </w:rPr>
        <w:t>Read closely, choosing and marking passages that you might utilize in your</w:t>
      </w:r>
      <w:r w:rsidR="00B748BE" w:rsidRPr="004A62F8">
        <w:rPr>
          <w:rFonts w:asciiTheme="majorHAnsi" w:hAnsiTheme="majorHAnsi" w:cstheme="majorHAnsi"/>
        </w:rPr>
        <w:t xml:space="preserve"> </w:t>
      </w:r>
      <w:r w:rsidR="006121BE" w:rsidRPr="004A62F8">
        <w:rPr>
          <w:rFonts w:asciiTheme="majorHAnsi" w:hAnsiTheme="majorHAnsi" w:cstheme="majorHAnsi"/>
        </w:rPr>
        <w:t xml:space="preserve">Annotated Bibliography and, later, your </w:t>
      </w:r>
      <w:r w:rsidR="00C03503" w:rsidRPr="004A62F8">
        <w:rPr>
          <w:rFonts w:asciiTheme="majorHAnsi" w:hAnsiTheme="majorHAnsi" w:cstheme="majorHAnsi"/>
        </w:rPr>
        <w:t>Craft Essay</w:t>
      </w:r>
      <w:r w:rsidRPr="004A62F8">
        <w:rPr>
          <w:rFonts w:asciiTheme="majorHAnsi" w:hAnsiTheme="majorHAnsi" w:cstheme="majorHAnsi"/>
        </w:rPr>
        <w:t>.</w:t>
      </w:r>
      <w:r w:rsidR="00B7599E" w:rsidRPr="004A62F8">
        <w:rPr>
          <w:rFonts w:asciiTheme="majorHAnsi" w:hAnsiTheme="majorHAnsi" w:cstheme="majorHAnsi"/>
        </w:rPr>
        <w:t xml:space="preserve"> Type up quotes from each text</w:t>
      </w:r>
      <w:r w:rsidR="006121BE" w:rsidRPr="004A62F8">
        <w:rPr>
          <w:rFonts w:asciiTheme="majorHAnsi" w:hAnsiTheme="majorHAnsi" w:cstheme="majorHAnsi"/>
        </w:rPr>
        <w:t xml:space="preserve"> to have handy for further discussion. </w:t>
      </w:r>
    </w:p>
    <w:p w14:paraId="0AF52E5D" w14:textId="77777777" w:rsidR="006121BE" w:rsidRPr="004A62F8" w:rsidRDefault="006121BE" w:rsidP="00B35F55">
      <w:pPr>
        <w:pStyle w:val="ListParagraph"/>
        <w:spacing w:before="100" w:beforeAutospacing="1" w:after="100" w:afterAutospacing="1" w:line="276" w:lineRule="auto"/>
        <w:ind w:left="0"/>
        <w:textAlignment w:val="baseline"/>
        <w:rPr>
          <w:rFonts w:asciiTheme="majorHAnsi" w:hAnsiTheme="majorHAnsi" w:cstheme="majorHAnsi"/>
          <w:b/>
          <w:bCs/>
        </w:rPr>
      </w:pPr>
    </w:p>
    <w:p w14:paraId="762A3A26" w14:textId="6673FE71" w:rsidR="00994067" w:rsidRPr="004A62F8" w:rsidRDefault="00994067" w:rsidP="00B35F55">
      <w:pPr>
        <w:pStyle w:val="ListParagraph"/>
        <w:keepNext/>
        <w:spacing w:before="100" w:beforeAutospacing="1" w:after="100" w:afterAutospacing="1" w:line="276" w:lineRule="auto"/>
        <w:ind w:left="0"/>
        <w:textAlignment w:val="baseline"/>
        <w:rPr>
          <w:rFonts w:asciiTheme="majorHAnsi" w:hAnsiTheme="majorHAnsi" w:cstheme="majorHAnsi"/>
          <w:b/>
          <w:bCs/>
        </w:rPr>
      </w:pPr>
      <w:r w:rsidRPr="004A62F8">
        <w:rPr>
          <w:rFonts w:asciiTheme="majorHAnsi" w:hAnsiTheme="majorHAnsi" w:cstheme="majorHAnsi"/>
          <w:b/>
          <w:bCs/>
        </w:rPr>
        <w:t>The Annotated Bibliography</w:t>
      </w:r>
    </w:p>
    <w:p w14:paraId="7BE3359D" w14:textId="568CC218" w:rsidR="00994067" w:rsidRPr="004A62F8" w:rsidRDefault="00994067" w:rsidP="00B35F55">
      <w:pPr>
        <w:pStyle w:val="ListParagraph"/>
        <w:spacing w:before="100" w:beforeAutospacing="1" w:after="100" w:afterAutospacing="1" w:line="276" w:lineRule="auto"/>
        <w:ind w:left="90"/>
        <w:textAlignment w:val="baseline"/>
        <w:rPr>
          <w:rFonts w:asciiTheme="majorHAnsi" w:hAnsiTheme="majorHAnsi" w:cstheme="majorHAnsi"/>
          <w:b/>
          <w:bCs/>
        </w:rPr>
      </w:pPr>
    </w:p>
    <w:p w14:paraId="70FEE882" w14:textId="5F25BC73" w:rsidR="00994067" w:rsidRPr="004A62F8" w:rsidRDefault="00994067" w:rsidP="00B35F55">
      <w:pPr>
        <w:pStyle w:val="ListParagraph"/>
        <w:spacing w:before="100" w:beforeAutospacing="1" w:after="120" w:line="276" w:lineRule="auto"/>
        <w:ind w:left="360"/>
        <w:contextualSpacing w:val="0"/>
        <w:textAlignment w:val="baseline"/>
        <w:rPr>
          <w:rFonts w:asciiTheme="majorHAnsi" w:hAnsiTheme="majorHAnsi" w:cstheme="majorHAnsi"/>
        </w:rPr>
      </w:pPr>
      <w:r w:rsidRPr="004A62F8">
        <w:rPr>
          <w:rFonts w:asciiTheme="majorHAnsi" w:hAnsiTheme="majorHAnsi" w:cstheme="majorHAnsi"/>
        </w:rPr>
        <w:t>An Annotated Bibliography serves a few purposes:</w:t>
      </w:r>
    </w:p>
    <w:p w14:paraId="5E0B4F1A" w14:textId="7ED2BA81" w:rsidR="00994067" w:rsidRPr="004A62F8" w:rsidRDefault="00994067" w:rsidP="00B35F55">
      <w:pPr>
        <w:pStyle w:val="ListParagraph"/>
        <w:numPr>
          <w:ilvl w:val="0"/>
          <w:numId w:val="18"/>
        </w:numPr>
        <w:spacing w:before="100" w:beforeAutospacing="1" w:after="120" w:line="276" w:lineRule="auto"/>
        <w:contextualSpacing w:val="0"/>
        <w:textAlignment w:val="baseline"/>
        <w:rPr>
          <w:rFonts w:asciiTheme="majorHAnsi" w:hAnsiTheme="majorHAnsi" w:cstheme="majorHAnsi"/>
        </w:rPr>
      </w:pPr>
      <w:r w:rsidRPr="004A62F8">
        <w:rPr>
          <w:rFonts w:asciiTheme="majorHAnsi" w:hAnsiTheme="majorHAnsi" w:cstheme="majorHAnsi"/>
        </w:rPr>
        <w:t xml:space="preserve">Documents that you have read the texts on your </w:t>
      </w:r>
      <w:r w:rsidR="00B35F55" w:rsidRPr="004A62F8">
        <w:rPr>
          <w:rFonts w:asciiTheme="majorHAnsi" w:hAnsiTheme="majorHAnsi" w:cstheme="majorHAnsi"/>
        </w:rPr>
        <w:t>list.</w:t>
      </w:r>
    </w:p>
    <w:p w14:paraId="59912F0A" w14:textId="7FB7C659" w:rsidR="00994067" w:rsidRPr="004A62F8" w:rsidRDefault="00994067" w:rsidP="00B35F55">
      <w:pPr>
        <w:pStyle w:val="ListParagraph"/>
        <w:numPr>
          <w:ilvl w:val="0"/>
          <w:numId w:val="18"/>
        </w:numPr>
        <w:spacing w:before="100" w:beforeAutospacing="1" w:after="120" w:line="276" w:lineRule="auto"/>
        <w:contextualSpacing w:val="0"/>
        <w:textAlignment w:val="baseline"/>
        <w:rPr>
          <w:rFonts w:asciiTheme="majorHAnsi" w:hAnsiTheme="majorHAnsi" w:cstheme="majorHAnsi"/>
        </w:rPr>
      </w:pPr>
      <w:r w:rsidRPr="004A62F8">
        <w:rPr>
          <w:rFonts w:asciiTheme="majorHAnsi" w:hAnsiTheme="majorHAnsi" w:cstheme="majorHAnsi"/>
        </w:rPr>
        <w:t xml:space="preserve">Demonstrates that you have gleaned at least a few key points from each </w:t>
      </w:r>
      <w:r w:rsidR="00B35F55" w:rsidRPr="004A62F8">
        <w:rPr>
          <w:rFonts w:asciiTheme="majorHAnsi" w:hAnsiTheme="majorHAnsi" w:cstheme="majorHAnsi"/>
        </w:rPr>
        <w:t>reading.</w:t>
      </w:r>
    </w:p>
    <w:p w14:paraId="0E774585" w14:textId="1FF24208" w:rsidR="00994067" w:rsidRPr="004A62F8" w:rsidRDefault="00994067" w:rsidP="00B35F55">
      <w:pPr>
        <w:pStyle w:val="ListParagraph"/>
        <w:numPr>
          <w:ilvl w:val="0"/>
          <w:numId w:val="18"/>
        </w:numPr>
        <w:spacing w:before="100" w:beforeAutospacing="1" w:after="120" w:line="276" w:lineRule="auto"/>
        <w:contextualSpacing w:val="0"/>
        <w:textAlignment w:val="baseline"/>
        <w:rPr>
          <w:rFonts w:asciiTheme="majorHAnsi" w:hAnsiTheme="majorHAnsi" w:cstheme="majorHAnsi"/>
        </w:rPr>
      </w:pPr>
      <w:r w:rsidRPr="004A62F8">
        <w:rPr>
          <w:rFonts w:asciiTheme="majorHAnsi" w:hAnsiTheme="majorHAnsi" w:cstheme="majorHAnsi"/>
        </w:rPr>
        <w:t xml:space="preserve">Organizes your thoughts in a clear </w:t>
      </w:r>
      <w:r w:rsidR="00B35F55" w:rsidRPr="004A62F8">
        <w:rPr>
          <w:rFonts w:asciiTheme="majorHAnsi" w:hAnsiTheme="majorHAnsi" w:cstheme="majorHAnsi"/>
        </w:rPr>
        <w:t>manner.</w:t>
      </w:r>
    </w:p>
    <w:p w14:paraId="0980ABAE" w14:textId="5E12DBEE" w:rsidR="00994067" w:rsidRPr="004A62F8" w:rsidRDefault="006121BE" w:rsidP="00B35F55">
      <w:pPr>
        <w:pStyle w:val="ListParagraph"/>
        <w:numPr>
          <w:ilvl w:val="0"/>
          <w:numId w:val="18"/>
        </w:numPr>
        <w:spacing w:before="100" w:beforeAutospacing="1" w:after="120" w:line="276" w:lineRule="auto"/>
        <w:contextualSpacing w:val="0"/>
        <w:textAlignment w:val="baseline"/>
        <w:rPr>
          <w:rFonts w:asciiTheme="majorHAnsi" w:hAnsiTheme="majorHAnsi" w:cstheme="majorHAnsi"/>
        </w:rPr>
      </w:pPr>
      <w:r w:rsidRPr="004A62F8">
        <w:rPr>
          <w:rFonts w:asciiTheme="majorHAnsi" w:hAnsiTheme="majorHAnsi" w:cstheme="majorHAnsi"/>
        </w:rPr>
        <w:lastRenderedPageBreak/>
        <w:t>Creates</w:t>
      </w:r>
      <w:r w:rsidR="00994067" w:rsidRPr="004A62F8">
        <w:rPr>
          <w:rFonts w:asciiTheme="majorHAnsi" w:hAnsiTheme="majorHAnsi" w:cstheme="majorHAnsi"/>
        </w:rPr>
        <w:t xml:space="preserve"> an overview of the predominant </w:t>
      </w:r>
      <w:r w:rsidRPr="004A62F8">
        <w:rPr>
          <w:rFonts w:asciiTheme="majorHAnsi" w:hAnsiTheme="majorHAnsi" w:cstheme="majorHAnsi"/>
        </w:rPr>
        <w:t xml:space="preserve">themes and craft elements that drew your </w:t>
      </w:r>
      <w:r w:rsidR="00B35F55" w:rsidRPr="004A62F8">
        <w:rPr>
          <w:rFonts w:asciiTheme="majorHAnsi" w:hAnsiTheme="majorHAnsi" w:cstheme="majorHAnsi"/>
        </w:rPr>
        <w:t>focus.</w:t>
      </w:r>
    </w:p>
    <w:p w14:paraId="7963816D" w14:textId="4CF18B72" w:rsidR="006121BE" w:rsidRPr="004A62F8" w:rsidRDefault="006121BE" w:rsidP="00B35F55">
      <w:pPr>
        <w:pStyle w:val="ListParagraph"/>
        <w:numPr>
          <w:ilvl w:val="0"/>
          <w:numId w:val="18"/>
        </w:numPr>
        <w:spacing w:before="100" w:beforeAutospacing="1" w:after="120" w:line="276" w:lineRule="auto"/>
        <w:contextualSpacing w:val="0"/>
        <w:textAlignment w:val="baseline"/>
        <w:rPr>
          <w:rFonts w:asciiTheme="majorHAnsi" w:hAnsiTheme="majorHAnsi" w:cstheme="majorHAnsi"/>
        </w:rPr>
      </w:pPr>
      <w:r w:rsidRPr="004A62F8">
        <w:rPr>
          <w:rFonts w:asciiTheme="majorHAnsi" w:hAnsiTheme="majorHAnsi" w:cstheme="majorHAnsi"/>
        </w:rPr>
        <w:t xml:space="preserve">Provides a map for developing your Craft </w:t>
      </w:r>
      <w:r w:rsidR="00B35F55" w:rsidRPr="004A62F8">
        <w:rPr>
          <w:rFonts w:asciiTheme="majorHAnsi" w:hAnsiTheme="majorHAnsi" w:cstheme="majorHAnsi"/>
        </w:rPr>
        <w:t>Essay.</w:t>
      </w:r>
      <w:r w:rsidRPr="004A62F8">
        <w:rPr>
          <w:rFonts w:asciiTheme="majorHAnsi" w:hAnsiTheme="majorHAnsi" w:cstheme="majorHAnsi"/>
        </w:rPr>
        <w:t xml:space="preserve"> </w:t>
      </w:r>
    </w:p>
    <w:p w14:paraId="146ACF7E" w14:textId="0089ADA0" w:rsidR="006121BE" w:rsidRPr="004A62F8" w:rsidRDefault="006121BE" w:rsidP="00B35F55">
      <w:pPr>
        <w:pStyle w:val="ListParagraph"/>
        <w:numPr>
          <w:ilvl w:val="0"/>
          <w:numId w:val="18"/>
        </w:numPr>
        <w:spacing w:before="100" w:beforeAutospacing="1" w:after="120" w:line="276" w:lineRule="auto"/>
        <w:contextualSpacing w:val="0"/>
        <w:textAlignment w:val="baseline"/>
        <w:rPr>
          <w:rFonts w:asciiTheme="majorHAnsi" w:hAnsiTheme="majorHAnsi" w:cstheme="majorHAnsi"/>
        </w:rPr>
      </w:pPr>
      <w:r w:rsidRPr="004A62F8">
        <w:rPr>
          <w:rFonts w:asciiTheme="majorHAnsi" w:hAnsiTheme="majorHAnsi" w:cstheme="majorHAnsi"/>
        </w:rPr>
        <w:t xml:space="preserve">Provides a resource document for further study, writing, and teaching. </w:t>
      </w:r>
    </w:p>
    <w:p w14:paraId="550B0A12" w14:textId="04AE98AB" w:rsidR="0070598F" w:rsidRPr="004A62F8" w:rsidRDefault="006121BE" w:rsidP="0070598F">
      <w:pPr>
        <w:ind w:firstLine="360"/>
        <w:rPr>
          <w:rFonts w:asciiTheme="majorHAnsi" w:hAnsiTheme="majorHAnsi" w:cstheme="majorHAnsi"/>
          <w:color w:val="auto"/>
          <w:szCs w:val="24"/>
        </w:rPr>
      </w:pPr>
      <w:r w:rsidRPr="004A62F8">
        <w:rPr>
          <w:rFonts w:asciiTheme="majorHAnsi" w:hAnsiTheme="majorHAnsi" w:cstheme="majorHAnsi"/>
          <w:bCs/>
          <w:szCs w:val="24"/>
        </w:rPr>
        <w:t xml:space="preserve">To create the Annotated Bibliography, take good notes as you read the texts on your list. </w:t>
      </w:r>
    </w:p>
    <w:p w14:paraId="7B59E017" w14:textId="1D951042" w:rsidR="008E064F" w:rsidRPr="004A62F8" w:rsidRDefault="0070598F" w:rsidP="00B35F55">
      <w:pPr>
        <w:spacing w:after="240" w:line="276" w:lineRule="auto"/>
        <w:ind w:left="360"/>
        <w:rPr>
          <w:rFonts w:asciiTheme="majorHAnsi" w:hAnsiTheme="majorHAnsi" w:cstheme="majorHAnsi"/>
          <w:bCs/>
          <w:szCs w:val="24"/>
        </w:rPr>
      </w:pPr>
      <w:r w:rsidRPr="004A62F8">
        <w:rPr>
          <w:rFonts w:asciiTheme="majorHAnsi" w:hAnsiTheme="majorHAnsi" w:cstheme="majorHAnsi"/>
          <w:bCs/>
          <w:szCs w:val="24"/>
        </w:rPr>
        <w:t>Your notes</w:t>
      </w:r>
      <w:r w:rsidR="006121BE" w:rsidRPr="004A62F8">
        <w:rPr>
          <w:rFonts w:asciiTheme="majorHAnsi" w:hAnsiTheme="majorHAnsi" w:cstheme="majorHAnsi"/>
          <w:bCs/>
          <w:szCs w:val="24"/>
        </w:rPr>
        <w:t xml:space="preserve"> for each text or author</w:t>
      </w:r>
      <w:r w:rsidR="007B29D4" w:rsidRPr="004A62F8">
        <w:rPr>
          <w:rFonts w:asciiTheme="majorHAnsi" w:hAnsiTheme="majorHAnsi" w:cstheme="majorHAnsi"/>
          <w:bCs/>
          <w:szCs w:val="24"/>
        </w:rPr>
        <w:t xml:space="preserve"> (if you have multiple texts from one author)</w:t>
      </w:r>
      <w:r w:rsidRPr="004A62F8">
        <w:rPr>
          <w:rFonts w:asciiTheme="majorHAnsi" w:hAnsiTheme="majorHAnsi" w:cstheme="majorHAnsi"/>
          <w:bCs/>
          <w:szCs w:val="24"/>
        </w:rPr>
        <w:t xml:space="preserve"> should</w:t>
      </w:r>
      <w:r w:rsidR="006121BE" w:rsidRPr="004A62F8">
        <w:rPr>
          <w:rFonts w:asciiTheme="majorHAnsi" w:hAnsiTheme="majorHAnsi" w:cstheme="majorHAnsi"/>
          <w:bCs/>
          <w:szCs w:val="24"/>
        </w:rPr>
        <w:t xml:space="preserve"> highlight key ideas, themes, craft elements, phrases, etc. You might include a quote from the text that, to you, encapsulates that work and acts as a springboard for discussion. </w:t>
      </w:r>
    </w:p>
    <w:p w14:paraId="0B222FE5" w14:textId="266E7355" w:rsidR="008031FE" w:rsidRPr="004A62F8" w:rsidRDefault="00FE0A6C" w:rsidP="00EB5B74">
      <w:pPr>
        <w:spacing w:after="240" w:line="276" w:lineRule="auto"/>
        <w:ind w:left="360"/>
        <w:rPr>
          <w:rFonts w:asciiTheme="majorHAnsi" w:hAnsiTheme="majorHAnsi" w:cstheme="majorHAnsi"/>
          <w:b/>
          <w:szCs w:val="24"/>
        </w:rPr>
      </w:pPr>
      <w:r w:rsidRPr="004A62F8">
        <w:rPr>
          <w:rFonts w:asciiTheme="majorHAnsi" w:hAnsiTheme="majorHAnsi" w:cstheme="majorHAnsi"/>
          <w:b/>
          <w:szCs w:val="24"/>
        </w:rPr>
        <w:t xml:space="preserve">The Annotated Bibliography is due for your Fall Committee Meeting. </w:t>
      </w:r>
    </w:p>
    <w:p w14:paraId="51039A8E" w14:textId="75E1E55B" w:rsidR="00B23B29" w:rsidRPr="004A62F8" w:rsidRDefault="00FE0A6C" w:rsidP="00B35F55">
      <w:pPr>
        <w:tabs>
          <w:tab w:val="left" w:pos="5360"/>
        </w:tabs>
        <w:spacing w:line="276" w:lineRule="auto"/>
        <w:rPr>
          <w:rFonts w:asciiTheme="majorHAnsi" w:hAnsiTheme="majorHAnsi" w:cstheme="majorHAnsi"/>
          <w:b/>
          <w:szCs w:val="24"/>
        </w:rPr>
      </w:pPr>
      <w:r w:rsidRPr="004A62F8">
        <w:rPr>
          <w:rFonts w:asciiTheme="majorHAnsi" w:hAnsiTheme="majorHAnsi" w:cstheme="majorHAnsi"/>
          <w:b/>
          <w:szCs w:val="24"/>
        </w:rPr>
        <w:t>Fall Committee Meeting</w:t>
      </w:r>
    </w:p>
    <w:p w14:paraId="0BD1B0CE" w14:textId="77777777" w:rsidR="00BE4232" w:rsidRPr="004A62F8" w:rsidRDefault="00BE4232" w:rsidP="00B35F55">
      <w:pPr>
        <w:tabs>
          <w:tab w:val="left" w:pos="5360"/>
        </w:tabs>
        <w:spacing w:line="276" w:lineRule="auto"/>
        <w:rPr>
          <w:rFonts w:asciiTheme="majorHAnsi" w:hAnsiTheme="majorHAnsi" w:cstheme="majorHAnsi"/>
          <w:b/>
          <w:szCs w:val="24"/>
        </w:rPr>
      </w:pPr>
    </w:p>
    <w:p w14:paraId="246563C2" w14:textId="77777777" w:rsidR="00FE0A6C" w:rsidRPr="004A62F8" w:rsidRDefault="00FE0A6C" w:rsidP="00B35F55">
      <w:pPr>
        <w:pStyle w:val="ListParagraph"/>
        <w:numPr>
          <w:ilvl w:val="0"/>
          <w:numId w:val="6"/>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rPr>
        <w:t>Within the first two</w:t>
      </w:r>
      <w:r w:rsidR="006954F8" w:rsidRPr="004A62F8">
        <w:rPr>
          <w:rFonts w:asciiTheme="majorHAnsi" w:hAnsiTheme="majorHAnsi" w:cstheme="majorHAnsi"/>
        </w:rPr>
        <w:t xml:space="preserve"> week</w:t>
      </w:r>
      <w:r w:rsidRPr="004A62F8">
        <w:rPr>
          <w:rFonts w:asciiTheme="majorHAnsi" w:hAnsiTheme="majorHAnsi" w:cstheme="majorHAnsi"/>
        </w:rPr>
        <w:t>s</w:t>
      </w:r>
      <w:r w:rsidR="006954F8" w:rsidRPr="004A62F8">
        <w:rPr>
          <w:rFonts w:asciiTheme="majorHAnsi" w:hAnsiTheme="majorHAnsi" w:cstheme="majorHAnsi"/>
        </w:rPr>
        <w:t xml:space="preserve"> of fall quarter (see Timeline)</w:t>
      </w:r>
      <w:r w:rsidR="007340E9" w:rsidRPr="004A62F8">
        <w:rPr>
          <w:rFonts w:asciiTheme="majorHAnsi" w:hAnsiTheme="majorHAnsi" w:cstheme="majorHAnsi"/>
        </w:rPr>
        <w:t xml:space="preserve"> you will </w:t>
      </w:r>
      <w:r w:rsidR="007340E9" w:rsidRPr="004A62F8">
        <w:rPr>
          <w:rFonts w:asciiTheme="majorHAnsi" w:hAnsiTheme="majorHAnsi" w:cstheme="majorHAnsi"/>
          <w:b/>
        </w:rPr>
        <w:t xml:space="preserve">meet with </w:t>
      </w:r>
      <w:r w:rsidR="003F7347" w:rsidRPr="004A62F8">
        <w:rPr>
          <w:rFonts w:asciiTheme="majorHAnsi" w:hAnsiTheme="majorHAnsi" w:cstheme="majorHAnsi"/>
          <w:b/>
        </w:rPr>
        <w:t xml:space="preserve">your </w:t>
      </w:r>
      <w:r w:rsidR="00266786" w:rsidRPr="004A62F8">
        <w:rPr>
          <w:rFonts w:asciiTheme="majorHAnsi" w:hAnsiTheme="majorHAnsi" w:cstheme="majorHAnsi"/>
        </w:rPr>
        <w:t xml:space="preserve">Thesis </w:t>
      </w:r>
      <w:r w:rsidR="003F7347" w:rsidRPr="004A62F8">
        <w:rPr>
          <w:rFonts w:asciiTheme="majorHAnsi" w:hAnsiTheme="majorHAnsi" w:cstheme="majorHAnsi"/>
        </w:rPr>
        <w:t>Chair &amp; 2</w:t>
      </w:r>
      <w:r w:rsidR="003F7347" w:rsidRPr="004A62F8">
        <w:rPr>
          <w:rFonts w:asciiTheme="majorHAnsi" w:hAnsiTheme="majorHAnsi" w:cstheme="majorHAnsi"/>
          <w:vertAlign w:val="superscript"/>
        </w:rPr>
        <w:t>nd</w:t>
      </w:r>
      <w:r w:rsidR="003F7347" w:rsidRPr="004A62F8">
        <w:rPr>
          <w:rFonts w:asciiTheme="majorHAnsi" w:hAnsiTheme="majorHAnsi" w:cstheme="majorHAnsi"/>
        </w:rPr>
        <w:t xml:space="preserve"> Reader</w:t>
      </w:r>
      <w:r w:rsidRPr="004A62F8">
        <w:rPr>
          <w:rFonts w:asciiTheme="majorHAnsi" w:hAnsiTheme="majorHAnsi" w:cstheme="majorHAnsi"/>
        </w:rPr>
        <w:t xml:space="preserve"> </w:t>
      </w:r>
      <w:r w:rsidR="00D33266" w:rsidRPr="004A62F8">
        <w:rPr>
          <w:rFonts w:asciiTheme="majorHAnsi" w:hAnsiTheme="majorHAnsi" w:cstheme="majorHAnsi"/>
        </w:rPr>
        <w:t>to d</w:t>
      </w:r>
      <w:r w:rsidR="007340E9" w:rsidRPr="004A62F8">
        <w:rPr>
          <w:rFonts w:asciiTheme="majorHAnsi" w:hAnsiTheme="majorHAnsi" w:cstheme="majorHAnsi"/>
        </w:rPr>
        <w:t>iscuss your reading over the summer and areas of interest for</w:t>
      </w:r>
      <w:r w:rsidRPr="004A62F8">
        <w:rPr>
          <w:rFonts w:asciiTheme="majorHAnsi" w:hAnsiTheme="majorHAnsi" w:cstheme="majorHAnsi"/>
        </w:rPr>
        <w:t xml:space="preserve"> </w:t>
      </w:r>
      <w:r w:rsidR="00C03503" w:rsidRPr="004A62F8">
        <w:rPr>
          <w:rFonts w:asciiTheme="majorHAnsi" w:hAnsiTheme="majorHAnsi" w:cstheme="majorHAnsi"/>
        </w:rPr>
        <w:t>the Craft Essay</w:t>
      </w:r>
      <w:r w:rsidR="007340E9" w:rsidRPr="004A62F8">
        <w:rPr>
          <w:rFonts w:asciiTheme="majorHAnsi" w:hAnsiTheme="majorHAnsi" w:cstheme="majorHAnsi"/>
        </w:rPr>
        <w:t xml:space="preserve">. </w:t>
      </w:r>
    </w:p>
    <w:p w14:paraId="508AE33C" w14:textId="6A6F0193" w:rsidR="00FE0A6C" w:rsidRPr="004A62F8" w:rsidRDefault="00FE0A6C" w:rsidP="00B35F55">
      <w:pPr>
        <w:pStyle w:val="ListParagraph"/>
        <w:numPr>
          <w:ilvl w:val="0"/>
          <w:numId w:val="6"/>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rPr>
        <w:t xml:space="preserve">It is </w:t>
      </w:r>
      <w:r w:rsidRPr="004A62F8">
        <w:rPr>
          <w:rFonts w:asciiTheme="majorHAnsi" w:hAnsiTheme="majorHAnsi" w:cstheme="majorHAnsi"/>
          <w:i/>
        </w:rPr>
        <w:t>your</w:t>
      </w:r>
      <w:r w:rsidRPr="004A62F8">
        <w:rPr>
          <w:rFonts w:asciiTheme="majorHAnsi" w:hAnsiTheme="majorHAnsi" w:cstheme="majorHAnsi"/>
        </w:rPr>
        <w:t xml:space="preserve"> responsibility to contact your Thesis Chair and 2</w:t>
      </w:r>
      <w:r w:rsidRPr="004A62F8">
        <w:rPr>
          <w:rFonts w:asciiTheme="majorHAnsi" w:hAnsiTheme="majorHAnsi" w:cstheme="majorHAnsi"/>
          <w:vertAlign w:val="superscript"/>
        </w:rPr>
        <w:t>nd</w:t>
      </w:r>
      <w:r w:rsidRPr="004A62F8">
        <w:rPr>
          <w:rFonts w:asciiTheme="majorHAnsi" w:hAnsiTheme="majorHAnsi" w:cstheme="majorHAnsi"/>
        </w:rPr>
        <w:t xml:space="preserve"> Reader to set up this meeting. You may meet with them individually or together, depending on the committee members’ preferences and availability. </w:t>
      </w:r>
    </w:p>
    <w:p w14:paraId="1B73FA1C" w14:textId="40AE98A4" w:rsidR="00FE0A6C" w:rsidRPr="004A62F8" w:rsidRDefault="00FE0A6C" w:rsidP="00B35F55">
      <w:pPr>
        <w:pStyle w:val="ListParagraph"/>
        <w:numPr>
          <w:ilvl w:val="0"/>
          <w:numId w:val="6"/>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b/>
          <w:bCs/>
        </w:rPr>
        <w:t>Send a copy of your Annotated Bibliography to the Chair and 2</w:t>
      </w:r>
      <w:r w:rsidRPr="004A62F8">
        <w:rPr>
          <w:rFonts w:asciiTheme="majorHAnsi" w:hAnsiTheme="majorHAnsi" w:cstheme="majorHAnsi"/>
          <w:b/>
          <w:bCs/>
          <w:vertAlign w:val="superscript"/>
        </w:rPr>
        <w:t>nd</w:t>
      </w:r>
      <w:r w:rsidRPr="004A62F8">
        <w:rPr>
          <w:rFonts w:asciiTheme="majorHAnsi" w:hAnsiTheme="majorHAnsi" w:cstheme="majorHAnsi"/>
          <w:b/>
          <w:bCs/>
        </w:rPr>
        <w:t xml:space="preserve"> Reader at least three days before the scheduled meeting</w:t>
      </w:r>
      <w:r w:rsidRPr="004A62F8">
        <w:rPr>
          <w:rFonts w:asciiTheme="majorHAnsi" w:hAnsiTheme="majorHAnsi" w:cstheme="majorHAnsi"/>
        </w:rPr>
        <w:t>. The Annotated Bibliography will form the foundation for your discussion.</w:t>
      </w:r>
    </w:p>
    <w:p w14:paraId="7E995FB8" w14:textId="386589C0" w:rsidR="00FE0A6C" w:rsidRPr="004A62F8" w:rsidRDefault="00FE0A6C" w:rsidP="00B35F55">
      <w:pPr>
        <w:pStyle w:val="ListParagraph"/>
        <w:numPr>
          <w:ilvl w:val="0"/>
          <w:numId w:val="6"/>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rPr>
        <w:t xml:space="preserve">Your </w:t>
      </w:r>
      <w:r w:rsidR="007340E9" w:rsidRPr="004A62F8">
        <w:rPr>
          <w:rFonts w:asciiTheme="majorHAnsi" w:hAnsiTheme="majorHAnsi" w:cstheme="majorHAnsi"/>
        </w:rPr>
        <w:t xml:space="preserve">conversation should demonstrate that you’ve read widely and deeply on your list. </w:t>
      </w:r>
      <w:r w:rsidR="00B23B29" w:rsidRPr="004A62F8">
        <w:rPr>
          <w:rFonts w:asciiTheme="majorHAnsi" w:hAnsiTheme="majorHAnsi" w:cstheme="majorHAnsi"/>
        </w:rPr>
        <w:t xml:space="preserve">Prepare for this meeting by going over your notes, formulating </w:t>
      </w:r>
      <w:r w:rsidR="007B29D4" w:rsidRPr="004A62F8">
        <w:rPr>
          <w:rFonts w:asciiTheme="majorHAnsi" w:hAnsiTheme="majorHAnsi" w:cstheme="majorHAnsi"/>
        </w:rPr>
        <w:t>possible topics for your Craft Essay</w:t>
      </w:r>
      <w:r w:rsidR="00B23B29" w:rsidRPr="004A62F8">
        <w:rPr>
          <w:rFonts w:asciiTheme="majorHAnsi" w:hAnsiTheme="majorHAnsi" w:cstheme="majorHAnsi"/>
        </w:rPr>
        <w:t>, etc.</w:t>
      </w:r>
    </w:p>
    <w:p w14:paraId="694B1BC2" w14:textId="52C1B9D9" w:rsidR="00054589" w:rsidRPr="00EB5B74" w:rsidRDefault="00FE0A6C" w:rsidP="00EB5B74">
      <w:pPr>
        <w:pStyle w:val="ListParagraph"/>
        <w:numPr>
          <w:ilvl w:val="0"/>
          <w:numId w:val="6"/>
        </w:numPr>
        <w:tabs>
          <w:tab w:val="left" w:pos="5360"/>
        </w:tabs>
        <w:spacing w:line="276" w:lineRule="auto"/>
        <w:rPr>
          <w:rFonts w:asciiTheme="majorHAnsi" w:hAnsiTheme="majorHAnsi" w:cstheme="majorHAnsi"/>
        </w:rPr>
      </w:pPr>
      <w:r w:rsidRPr="004A62F8">
        <w:rPr>
          <w:rFonts w:asciiTheme="majorHAnsi" w:hAnsiTheme="majorHAnsi" w:cstheme="majorHAnsi"/>
        </w:rPr>
        <w:t>During this meeting, you will come up with a plan for writing your Craft Essay, which is due at the end of the quarter.</w:t>
      </w:r>
    </w:p>
    <w:p w14:paraId="0E347972" w14:textId="77777777" w:rsidR="00B23B29" w:rsidRPr="004A62F8" w:rsidRDefault="00B23B29" w:rsidP="00B35F55">
      <w:pPr>
        <w:pStyle w:val="ListParagraph"/>
        <w:tabs>
          <w:tab w:val="left" w:pos="5360"/>
        </w:tabs>
        <w:spacing w:line="276" w:lineRule="auto"/>
        <w:rPr>
          <w:rFonts w:asciiTheme="majorHAnsi" w:hAnsiTheme="majorHAnsi" w:cstheme="majorHAnsi"/>
        </w:rPr>
      </w:pPr>
    </w:p>
    <w:p w14:paraId="06788850" w14:textId="51314F2B" w:rsidR="00BE4232" w:rsidRPr="004A62F8" w:rsidRDefault="00FE0A6C" w:rsidP="00B35F55">
      <w:pPr>
        <w:pStyle w:val="ListParagraph"/>
        <w:tabs>
          <w:tab w:val="left" w:pos="5360"/>
        </w:tabs>
        <w:spacing w:line="276" w:lineRule="auto"/>
        <w:ind w:left="0"/>
        <w:rPr>
          <w:rFonts w:asciiTheme="majorHAnsi" w:hAnsiTheme="majorHAnsi" w:cstheme="majorHAnsi"/>
          <w:b/>
        </w:rPr>
      </w:pPr>
      <w:r w:rsidRPr="004A62F8">
        <w:rPr>
          <w:rFonts w:asciiTheme="majorHAnsi" w:hAnsiTheme="majorHAnsi" w:cstheme="majorHAnsi"/>
          <w:b/>
        </w:rPr>
        <w:t>T</w:t>
      </w:r>
      <w:r w:rsidR="00BE4232" w:rsidRPr="004A62F8">
        <w:rPr>
          <w:rFonts w:asciiTheme="majorHAnsi" w:hAnsiTheme="majorHAnsi" w:cstheme="majorHAnsi"/>
          <w:b/>
        </w:rPr>
        <w:t>he</w:t>
      </w:r>
      <w:r w:rsidR="00C03503" w:rsidRPr="004A62F8">
        <w:rPr>
          <w:rFonts w:asciiTheme="majorHAnsi" w:hAnsiTheme="majorHAnsi" w:cstheme="majorHAnsi"/>
          <w:b/>
        </w:rPr>
        <w:t xml:space="preserve"> Craft Essay</w:t>
      </w:r>
      <w:r w:rsidR="00F12DEC">
        <w:rPr>
          <w:rFonts w:asciiTheme="majorHAnsi" w:hAnsiTheme="majorHAnsi" w:cstheme="majorHAnsi"/>
          <w:b/>
        </w:rPr>
        <w:t xml:space="preserve"> </w:t>
      </w:r>
      <w:r w:rsidR="00F12DEC" w:rsidRPr="00DB72D2">
        <w:rPr>
          <w:rFonts w:asciiTheme="majorHAnsi" w:hAnsiTheme="majorHAnsi" w:cstheme="majorHAnsi"/>
          <w:b/>
          <w:highlight w:val="yellow"/>
        </w:rPr>
        <w:t>a.k.a. The Critical Preface</w:t>
      </w:r>
    </w:p>
    <w:p w14:paraId="51892330" w14:textId="1517DC48" w:rsidR="00FE0A6C" w:rsidRPr="004A62F8" w:rsidRDefault="00FE0A6C" w:rsidP="00B35F55">
      <w:pPr>
        <w:pStyle w:val="ListParagraph"/>
        <w:tabs>
          <w:tab w:val="left" w:pos="5360"/>
        </w:tabs>
        <w:spacing w:line="276" w:lineRule="auto"/>
        <w:ind w:left="0"/>
        <w:rPr>
          <w:rFonts w:asciiTheme="majorHAnsi" w:hAnsiTheme="majorHAnsi" w:cstheme="majorHAnsi"/>
          <w:b/>
        </w:rPr>
      </w:pPr>
    </w:p>
    <w:p w14:paraId="4F6A6297" w14:textId="4C0ECCC0" w:rsidR="00FE0A6C" w:rsidRPr="004A62F8" w:rsidRDefault="00FE0A6C" w:rsidP="00B35F55">
      <w:pPr>
        <w:pStyle w:val="ListParagraph"/>
        <w:tabs>
          <w:tab w:val="left" w:pos="5360"/>
        </w:tabs>
        <w:spacing w:line="276" w:lineRule="auto"/>
        <w:ind w:left="0"/>
        <w:rPr>
          <w:rFonts w:asciiTheme="majorHAnsi" w:hAnsiTheme="majorHAnsi" w:cstheme="majorHAnsi"/>
        </w:rPr>
      </w:pPr>
      <w:r w:rsidRPr="004A62F8">
        <w:rPr>
          <w:rFonts w:asciiTheme="majorHAnsi" w:hAnsiTheme="majorHAnsi" w:cstheme="majorHAnsi"/>
        </w:rPr>
        <w:t>The Craft Essay is meant to demonstrate your ability to analyze texts from the standpoint of a creative writer</w:t>
      </w:r>
      <w:r w:rsidR="007B29D4" w:rsidRPr="004A62F8">
        <w:rPr>
          <w:rFonts w:asciiTheme="majorHAnsi" w:hAnsiTheme="majorHAnsi" w:cstheme="majorHAnsi"/>
        </w:rPr>
        <w:t>—</w:t>
      </w:r>
      <w:r w:rsidRPr="004A62F8">
        <w:rPr>
          <w:rFonts w:asciiTheme="majorHAnsi" w:hAnsiTheme="majorHAnsi" w:cstheme="majorHAnsi"/>
        </w:rPr>
        <w:t>articulating clear themes, issues of craft, and connections between theory</w:t>
      </w:r>
      <w:r w:rsidR="007B29D4" w:rsidRPr="004A62F8">
        <w:rPr>
          <w:rFonts w:asciiTheme="majorHAnsi" w:hAnsiTheme="majorHAnsi" w:cstheme="majorHAnsi"/>
        </w:rPr>
        <w:t xml:space="preserve">, creative writing, and your own work. </w:t>
      </w:r>
    </w:p>
    <w:p w14:paraId="323BA5B4" w14:textId="3550C9DA" w:rsidR="007B29D4" w:rsidRPr="004A62F8" w:rsidRDefault="007B29D4" w:rsidP="00B35F55">
      <w:pPr>
        <w:pStyle w:val="ListParagraph"/>
        <w:tabs>
          <w:tab w:val="left" w:pos="5360"/>
        </w:tabs>
        <w:spacing w:line="276" w:lineRule="auto"/>
        <w:ind w:left="0"/>
        <w:rPr>
          <w:rFonts w:asciiTheme="majorHAnsi" w:hAnsiTheme="majorHAnsi" w:cstheme="majorHAnsi"/>
        </w:rPr>
      </w:pPr>
    </w:p>
    <w:p w14:paraId="775C7367" w14:textId="1952D397" w:rsidR="007B29D4" w:rsidRPr="004A62F8" w:rsidRDefault="007B29D4" w:rsidP="00B35F55">
      <w:pPr>
        <w:pStyle w:val="ListParagraph"/>
        <w:tabs>
          <w:tab w:val="left" w:pos="5360"/>
        </w:tabs>
        <w:spacing w:line="276" w:lineRule="auto"/>
        <w:ind w:left="0"/>
        <w:rPr>
          <w:rFonts w:asciiTheme="majorHAnsi" w:hAnsiTheme="majorHAnsi" w:cstheme="majorHAnsi"/>
        </w:rPr>
      </w:pPr>
      <w:r w:rsidRPr="004A62F8">
        <w:rPr>
          <w:rFonts w:asciiTheme="majorHAnsi" w:hAnsiTheme="majorHAnsi" w:cstheme="majorHAnsi"/>
        </w:rPr>
        <w:t>The Craft Essay can be useful for several purposes:</w:t>
      </w:r>
    </w:p>
    <w:p w14:paraId="198BF9C3" w14:textId="29F96045" w:rsidR="007B29D4" w:rsidRPr="004A62F8" w:rsidRDefault="007B29D4" w:rsidP="00B35F55">
      <w:pPr>
        <w:pStyle w:val="ListParagraph"/>
        <w:tabs>
          <w:tab w:val="left" w:pos="5360"/>
        </w:tabs>
        <w:spacing w:line="276" w:lineRule="auto"/>
        <w:ind w:left="0"/>
        <w:rPr>
          <w:rFonts w:asciiTheme="majorHAnsi" w:hAnsiTheme="majorHAnsi" w:cstheme="majorHAnsi"/>
        </w:rPr>
      </w:pPr>
    </w:p>
    <w:p w14:paraId="5EEEF3E8" w14:textId="211351EB" w:rsidR="007B29D4" w:rsidRPr="004A62F8" w:rsidRDefault="007B29D4" w:rsidP="00B35F55">
      <w:pPr>
        <w:pStyle w:val="ListParagraph"/>
        <w:numPr>
          <w:ilvl w:val="0"/>
          <w:numId w:val="19"/>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rPr>
        <w:t>Deepening your understanding of how your own work grapples with similar issues.</w:t>
      </w:r>
    </w:p>
    <w:p w14:paraId="383DCEC3" w14:textId="557A525F" w:rsidR="007B29D4" w:rsidRPr="004A62F8" w:rsidRDefault="007B29D4" w:rsidP="00B35F55">
      <w:pPr>
        <w:pStyle w:val="ListParagraph"/>
        <w:numPr>
          <w:ilvl w:val="0"/>
          <w:numId w:val="19"/>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rPr>
        <w:t>Learning from other writers how to enhance and strengthen your own writing.</w:t>
      </w:r>
    </w:p>
    <w:p w14:paraId="50B6DB54" w14:textId="19603406" w:rsidR="007B29D4" w:rsidRPr="004A62F8" w:rsidRDefault="007B29D4" w:rsidP="00B35F55">
      <w:pPr>
        <w:pStyle w:val="ListParagraph"/>
        <w:numPr>
          <w:ilvl w:val="0"/>
          <w:numId w:val="19"/>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rPr>
        <w:t xml:space="preserve">Articulating ideas that can make their way into the Critical Preface for your Thesis. </w:t>
      </w:r>
    </w:p>
    <w:p w14:paraId="6C9EBF18" w14:textId="2B36AFB6" w:rsidR="007B29D4" w:rsidRPr="004A62F8" w:rsidRDefault="007B29D4" w:rsidP="00B35F55">
      <w:pPr>
        <w:pStyle w:val="ListParagraph"/>
        <w:numPr>
          <w:ilvl w:val="0"/>
          <w:numId w:val="19"/>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rPr>
        <w:t xml:space="preserve">Developing a core argument that could be expanded into a publishable article in a venue such as </w:t>
      </w:r>
      <w:r w:rsidRPr="004A62F8">
        <w:rPr>
          <w:rFonts w:asciiTheme="majorHAnsi" w:hAnsiTheme="majorHAnsi" w:cstheme="majorHAnsi"/>
          <w:i/>
        </w:rPr>
        <w:t xml:space="preserve">The Writer’s Chronicle, Poets &amp; Writers, </w:t>
      </w:r>
      <w:r w:rsidR="0070598F" w:rsidRPr="004A62F8">
        <w:rPr>
          <w:rFonts w:asciiTheme="majorHAnsi" w:hAnsiTheme="majorHAnsi" w:cstheme="majorHAnsi"/>
          <w:i/>
        </w:rPr>
        <w:t xml:space="preserve">Literary Hub, </w:t>
      </w:r>
      <w:r w:rsidRPr="004A62F8">
        <w:rPr>
          <w:rFonts w:asciiTheme="majorHAnsi" w:hAnsiTheme="majorHAnsi" w:cstheme="majorHAnsi"/>
          <w:i/>
        </w:rPr>
        <w:t>Assay</w:t>
      </w:r>
      <w:r w:rsidRPr="004A62F8">
        <w:rPr>
          <w:rFonts w:asciiTheme="majorHAnsi" w:hAnsiTheme="majorHAnsi" w:cstheme="majorHAnsi"/>
          <w:iCs/>
        </w:rPr>
        <w:t>, and others.</w:t>
      </w:r>
    </w:p>
    <w:p w14:paraId="383B495D" w14:textId="1509A30E" w:rsidR="007B29D4" w:rsidRPr="004A62F8" w:rsidRDefault="007B29D4" w:rsidP="00B35F55">
      <w:pPr>
        <w:pStyle w:val="ListParagraph"/>
        <w:numPr>
          <w:ilvl w:val="0"/>
          <w:numId w:val="19"/>
        </w:numPr>
        <w:tabs>
          <w:tab w:val="left" w:pos="5360"/>
        </w:tabs>
        <w:spacing w:after="120" w:line="276" w:lineRule="auto"/>
        <w:contextualSpacing w:val="0"/>
        <w:rPr>
          <w:rFonts w:asciiTheme="majorHAnsi" w:hAnsiTheme="majorHAnsi" w:cstheme="majorHAnsi"/>
        </w:rPr>
      </w:pPr>
      <w:r w:rsidRPr="004A62F8">
        <w:rPr>
          <w:rFonts w:asciiTheme="majorHAnsi" w:hAnsiTheme="majorHAnsi" w:cstheme="majorHAnsi"/>
        </w:rPr>
        <w:t xml:space="preserve">Developing ideas that could be the basis for teaching courses in creative writing. </w:t>
      </w:r>
    </w:p>
    <w:p w14:paraId="0D5AD1A0" w14:textId="77777777" w:rsidR="00EB5B74" w:rsidRDefault="00EB5B74" w:rsidP="00B35F55">
      <w:pPr>
        <w:spacing w:after="240" w:line="276" w:lineRule="auto"/>
        <w:rPr>
          <w:rFonts w:asciiTheme="majorHAnsi" w:hAnsiTheme="majorHAnsi" w:cstheme="majorHAnsi"/>
          <w:b/>
          <w:bCs/>
          <w:iCs/>
          <w:szCs w:val="24"/>
        </w:rPr>
      </w:pPr>
    </w:p>
    <w:p w14:paraId="5F138AE3" w14:textId="77777777" w:rsidR="00EB5B74" w:rsidRDefault="00EB5B74" w:rsidP="00B35F55">
      <w:pPr>
        <w:spacing w:after="240" w:line="276" w:lineRule="auto"/>
        <w:rPr>
          <w:rFonts w:asciiTheme="majorHAnsi" w:hAnsiTheme="majorHAnsi" w:cstheme="majorHAnsi"/>
          <w:b/>
          <w:bCs/>
          <w:iCs/>
          <w:szCs w:val="24"/>
        </w:rPr>
      </w:pPr>
    </w:p>
    <w:p w14:paraId="1EABAE48" w14:textId="70288F6F" w:rsidR="00B35F55" w:rsidRPr="004A62F8" w:rsidRDefault="007B29D4" w:rsidP="00B35F55">
      <w:pPr>
        <w:spacing w:after="240" w:line="276" w:lineRule="auto"/>
        <w:rPr>
          <w:rFonts w:asciiTheme="majorHAnsi" w:hAnsiTheme="majorHAnsi" w:cstheme="majorHAnsi"/>
          <w:b/>
          <w:bCs/>
          <w:szCs w:val="24"/>
        </w:rPr>
      </w:pPr>
      <w:r w:rsidRPr="004A62F8">
        <w:rPr>
          <w:rFonts w:asciiTheme="majorHAnsi" w:hAnsiTheme="majorHAnsi" w:cstheme="majorHAnsi"/>
          <w:b/>
          <w:bCs/>
          <w:iCs/>
          <w:szCs w:val="24"/>
        </w:rPr>
        <w:t xml:space="preserve">Composing </w:t>
      </w:r>
      <w:r w:rsidR="00956F37" w:rsidRPr="004A62F8">
        <w:rPr>
          <w:rFonts w:asciiTheme="majorHAnsi" w:hAnsiTheme="majorHAnsi" w:cstheme="majorHAnsi"/>
          <w:b/>
          <w:bCs/>
          <w:iCs/>
          <w:szCs w:val="24"/>
        </w:rPr>
        <w:t>t</w:t>
      </w:r>
      <w:r w:rsidR="00495376" w:rsidRPr="004A62F8">
        <w:rPr>
          <w:rFonts w:asciiTheme="majorHAnsi" w:hAnsiTheme="majorHAnsi" w:cstheme="majorHAnsi"/>
          <w:b/>
          <w:bCs/>
          <w:iCs/>
          <w:szCs w:val="24"/>
        </w:rPr>
        <w:t xml:space="preserve">he </w:t>
      </w:r>
      <w:r w:rsidR="00C03503" w:rsidRPr="004A62F8">
        <w:rPr>
          <w:rFonts w:asciiTheme="majorHAnsi" w:hAnsiTheme="majorHAnsi" w:cstheme="majorHAnsi"/>
          <w:b/>
          <w:bCs/>
          <w:szCs w:val="24"/>
        </w:rPr>
        <w:t>Craft Essay</w:t>
      </w:r>
    </w:p>
    <w:p w14:paraId="43802152" w14:textId="3CD682B4" w:rsidR="00956F37" w:rsidRPr="004A62F8" w:rsidRDefault="007B29D4" w:rsidP="00B35F55">
      <w:pPr>
        <w:spacing w:after="120" w:line="276" w:lineRule="auto"/>
        <w:rPr>
          <w:rFonts w:asciiTheme="majorHAnsi" w:hAnsiTheme="majorHAnsi" w:cstheme="majorHAnsi"/>
          <w:szCs w:val="24"/>
        </w:rPr>
      </w:pPr>
      <w:r w:rsidRPr="004A62F8">
        <w:rPr>
          <w:rFonts w:asciiTheme="majorHAnsi" w:hAnsiTheme="majorHAnsi" w:cstheme="majorHAnsi"/>
          <w:szCs w:val="24"/>
        </w:rPr>
        <w:t>You will work on this essay throughout fall quarter</w:t>
      </w:r>
      <w:r w:rsidR="00956F37" w:rsidRPr="004A62F8">
        <w:rPr>
          <w:rFonts w:asciiTheme="majorHAnsi" w:hAnsiTheme="majorHAnsi" w:cstheme="majorHAnsi"/>
          <w:szCs w:val="24"/>
        </w:rPr>
        <w:t xml:space="preserve">. Your Thesis Committee is not required to read and provide feedback on drafts of this essay; you are working independently. </w:t>
      </w:r>
    </w:p>
    <w:p w14:paraId="0C611A59" w14:textId="77777777" w:rsidR="00B35F55" w:rsidRPr="004A62F8" w:rsidRDefault="00B35F55" w:rsidP="00B35F55">
      <w:pPr>
        <w:spacing w:after="120" w:line="276" w:lineRule="auto"/>
        <w:rPr>
          <w:rFonts w:asciiTheme="majorHAnsi" w:hAnsiTheme="majorHAnsi" w:cstheme="majorHAnsi"/>
          <w:szCs w:val="24"/>
        </w:rPr>
      </w:pPr>
    </w:p>
    <w:p w14:paraId="18A4FBEE" w14:textId="3F04F3A2" w:rsidR="00575B12" w:rsidRPr="004A62F8" w:rsidRDefault="004A62F8" w:rsidP="00575B12">
      <w:pPr>
        <w:pStyle w:val="ListParagraph"/>
        <w:numPr>
          <w:ilvl w:val="0"/>
          <w:numId w:val="21"/>
        </w:numPr>
        <w:spacing w:after="120" w:line="276" w:lineRule="auto"/>
        <w:contextualSpacing w:val="0"/>
        <w:rPr>
          <w:rFonts w:asciiTheme="majorHAnsi" w:hAnsiTheme="majorHAnsi" w:cstheme="majorHAnsi"/>
          <w:b/>
          <w:bCs/>
        </w:rPr>
      </w:pPr>
      <w:r w:rsidRPr="004A62F8">
        <w:rPr>
          <w:rFonts w:asciiTheme="majorHAnsi" w:hAnsiTheme="majorHAnsi" w:cstheme="majorHAnsi"/>
          <w:color w:val="202124"/>
        </w:rPr>
        <w:t>Faculty should receive one polishe</w:t>
      </w:r>
      <w:bookmarkStart w:id="0" w:name="_GoBack"/>
      <w:bookmarkEnd w:id="0"/>
      <w:r w:rsidRPr="004A62F8">
        <w:rPr>
          <w:rFonts w:asciiTheme="majorHAnsi" w:hAnsiTheme="majorHAnsi" w:cstheme="majorHAnsi"/>
          <w:color w:val="202124"/>
        </w:rPr>
        <w:t xml:space="preserve">d draft of the student’s craft essay </w:t>
      </w:r>
      <w:r w:rsidRPr="00DB72D2">
        <w:rPr>
          <w:rFonts w:asciiTheme="majorHAnsi" w:hAnsiTheme="majorHAnsi" w:cstheme="majorHAnsi"/>
          <w:b/>
          <w:bCs/>
          <w:color w:val="202124"/>
          <w:highlight w:val="yellow"/>
        </w:rPr>
        <w:t>by Nov 5th</w:t>
      </w:r>
      <w:r w:rsidRPr="004A62F8">
        <w:rPr>
          <w:rFonts w:asciiTheme="majorHAnsi" w:hAnsiTheme="majorHAnsi" w:cstheme="majorHAnsi"/>
          <w:color w:val="202124"/>
        </w:rPr>
        <w:t xml:space="preserve">. After the faculty have provided feedback, the student then submits a final, revised essay </w:t>
      </w:r>
      <w:r w:rsidRPr="00DB72D2">
        <w:rPr>
          <w:rFonts w:asciiTheme="majorHAnsi" w:hAnsiTheme="majorHAnsi" w:cstheme="majorHAnsi"/>
          <w:b/>
          <w:bCs/>
          <w:color w:val="202124"/>
          <w:highlight w:val="yellow"/>
        </w:rPr>
        <w:t>by the end of Fall quarter</w:t>
      </w:r>
      <w:r w:rsidRPr="004A62F8">
        <w:rPr>
          <w:rFonts w:asciiTheme="majorHAnsi" w:hAnsiTheme="majorHAnsi" w:cstheme="majorHAnsi"/>
          <w:color w:val="202124"/>
        </w:rPr>
        <w:t xml:space="preserve">, the last day of </w:t>
      </w:r>
      <w:r>
        <w:rPr>
          <w:rFonts w:asciiTheme="majorHAnsi" w:hAnsiTheme="majorHAnsi" w:cstheme="majorHAnsi"/>
          <w:color w:val="202124"/>
        </w:rPr>
        <w:t>classes.</w:t>
      </w:r>
    </w:p>
    <w:p w14:paraId="5B24D45A" w14:textId="03F0072C" w:rsidR="00CB04F2" w:rsidRPr="004A62F8" w:rsidRDefault="00956F37" w:rsidP="00B35F55">
      <w:pPr>
        <w:pStyle w:val="ListParagraph"/>
        <w:numPr>
          <w:ilvl w:val="0"/>
          <w:numId w:val="21"/>
        </w:numPr>
        <w:spacing w:after="120" w:line="276" w:lineRule="auto"/>
        <w:contextualSpacing w:val="0"/>
        <w:rPr>
          <w:rFonts w:asciiTheme="majorHAnsi" w:hAnsiTheme="majorHAnsi" w:cstheme="majorHAnsi"/>
        </w:rPr>
      </w:pPr>
      <w:r w:rsidRPr="004A62F8">
        <w:rPr>
          <w:rFonts w:asciiTheme="majorHAnsi" w:hAnsiTheme="majorHAnsi" w:cstheme="majorHAnsi"/>
        </w:rPr>
        <w:t xml:space="preserve">The essay will </w:t>
      </w:r>
      <w:r w:rsidR="00CB04F2" w:rsidRPr="004A62F8">
        <w:rPr>
          <w:rFonts w:asciiTheme="majorHAnsi" w:hAnsiTheme="majorHAnsi" w:cstheme="majorHAnsi"/>
        </w:rPr>
        <w:t xml:space="preserve">consist of </w:t>
      </w:r>
      <w:r w:rsidRPr="004A62F8">
        <w:rPr>
          <w:rFonts w:asciiTheme="majorHAnsi" w:hAnsiTheme="majorHAnsi" w:cstheme="majorHAnsi"/>
          <w:b/>
        </w:rPr>
        <w:t>10-12</w:t>
      </w:r>
      <w:r w:rsidR="00CB04F2" w:rsidRPr="004A62F8">
        <w:rPr>
          <w:rFonts w:asciiTheme="majorHAnsi" w:hAnsiTheme="majorHAnsi" w:cstheme="majorHAnsi"/>
        </w:rPr>
        <w:t xml:space="preserve"> double-spaced pages, 12-point type, one-inch margins. </w:t>
      </w:r>
    </w:p>
    <w:p w14:paraId="562DA428" w14:textId="77777777" w:rsidR="00956F37" w:rsidRPr="004A62F8" w:rsidRDefault="00CB04F2" w:rsidP="00B35F55">
      <w:pPr>
        <w:pStyle w:val="ListParagraph"/>
        <w:numPr>
          <w:ilvl w:val="0"/>
          <w:numId w:val="20"/>
        </w:numPr>
        <w:spacing w:after="120" w:line="276" w:lineRule="auto"/>
        <w:contextualSpacing w:val="0"/>
        <w:rPr>
          <w:rFonts w:asciiTheme="majorHAnsi" w:hAnsiTheme="majorHAnsi" w:cstheme="majorHAnsi"/>
        </w:rPr>
      </w:pPr>
      <w:r w:rsidRPr="004A62F8">
        <w:rPr>
          <w:rFonts w:asciiTheme="majorHAnsi" w:hAnsiTheme="majorHAnsi" w:cstheme="majorHAnsi"/>
        </w:rPr>
        <w:t>Successful</w:t>
      </w:r>
      <w:r w:rsidR="00C03503" w:rsidRPr="004A62F8">
        <w:rPr>
          <w:rFonts w:asciiTheme="majorHAnsi" w:hAnsiTheme="majorHAnsi" w:cstheme="majorHAnsi"/>
        </w:rPr>
        <w:t xml:space="preserve"> Craft Essays</w:t>
      </w:r>
      <w:r w:rsidR="00495376" w:rsidRPr="004A62F8">
        <w:rPr>
          <w:rFonts w:asciiTheme="majorHAnsi" w:hAnsiTheme="majorHAnsi" w:cstheme="majorHAnsi"/>
        </w:rPr>
        <w:t xml:space="preserve"> </w:t>
      </w:r>
      <w:r w:rsidRPr="004A62F8">
        <w:rPr>
          <w:rFonts w:asciiTheme="majorHAnsi" w:hAnsiTheme="majorHAnsi" w:cstheme="majorHAnsi"/>
        </w:rPr>
        <w:t>will show sophistication in critical readin</w:t>
      </w:r>
      <w:r w:rsidR="00495376" w:rsidRPr="004A62F8">
        <w:rPr>
          <w:rFonts w:asciiTheme="majorHAnsi" w:hAnsiTheme="majorHAnsi" w:cstheme="majorHAnsi"/>
        </w:rPr>
        <w:t xml:space="preserve">g and </w:t>
      </w:r>
      <w:r w:rsidRPr="004A62F8">
        <w:rPr>
          <w:rFonts w:asciiTheme="majorHAnsi" w:hAnsiTheme="majorHAnsi" w:cstheme="majorHAnsi"/>
        </w:rPr>
        <w:t>fluency in the terms of the genre</w:t>
      </w:r>
      <w:r w:rsidR="00495376" w:rsidRPr="004A62F8">
        <w:rPr>
          <w:rFonts w:asciiTheme="majorHAnsi" w:hAnsiTheme="majorHAnsi" w:cstheme="majorHAnsi"/>
        </w:rPr>
        <w:t>.</w:t>
      </w:r>
      <w:r w:rsidRPr="004A62F8">
        <w:rPr>
          <w:rFonts w:asciiTheme="majorHAnsi" w:hAnsiTheme="majorHAnsi" w:cstheme="majorHAnsi"/>
        </w:rPr>
        <w:t xml:space="preserve"> </w:t>
      </w:r>
    </w:p>
    <w:p w14:paraId="037ED355" w14:textId="5C243552" w:rsidR="003753E5" w:rsidRPr="004A62F8" w:rsidRDefault="0070598F" w:rsidP="0070598F">
      <w:pPr>
        <w:pStyle w:val="ListParagraph"/>
        <w:numPr>
          <w:ilvl w:val="0"/>
          <w:numId w:val="20"/>
        </w:numPr>
        <w:rPr>
          <w:rFonts w:asciiTheme="majorHAnsi" w:hAnsiTheme="majorHAnsi" w:cstheme="majorHAnsi"/>
        </w:rPr>
      </w:pPr>
      <w:r w:rsidRPr="004A62F8">
        <w:rPr>
          <w:rFonts w:asciiTheme="majorHAnsi" w:hAnsiTheme="majorHAnsi" w:cstheme="majorHAnsi"/>
          <w:shd w:val="clear" w:color="auto" w:fill="FFFFFF"/>
        </w:rPr>
        <w:t xml:space="preserve">The essay must be thoughtful, substantial, inquisitive, and offer specific examples from the texts and your own work. It should </w:t>
      </w:r>
      <w:r w:rsidRPr="004A62F8">
        <w:rPr>
          <w:rFonts w:asciiTheme="majorHAnsi" w:hAnsiTheme="majorHAnsi" w:cstheme="majorHAnsi"/>
          <w:bdr w:val="none" w:sz="0" w:space="0" w:color="auto" w:frame="1"/>
          <w:shd w:val="clear" w:color="auto" w:fill="FFFFFF"/>
        </w:rPr>
        <w:t>demonstrate mastery of mechanics and language at the sentence level</w:t>
      </w:r>
      <w:r w:rsidRPr="004A62F8">
        <w:rPr>
          <w:rFonts w:asciiTheme="majorHAnsi" w:hAnsiTheme="majorHAnsi" w:cstheme="majorHAnsi"/>
          <w:shd w:val="clear" w:color="auto" w:fill="FFFFFF"/>
        </w:rPr>
        <w:t> </w:t>
      </w:r>
    </w:p>
    <w:p w14:paraId="741E7901" w14:textId="77777777" w:rsidR="0070598F" w:rsidRPr="004A62F8" w:rsidRDefault="0070598F" w:rsidP="0070598F">
      <w:pPr>
        <w:ind w:left="360"/>
        <w:rPr>
          <w:rFonts w:asciiTheme="majorHAnsi" w:hAnsiTheme="majorHAnsi" w:cstheme="majorHAnsi"/>
          <w:szCs w:val="24"/>
        </w:rPr>
      </w:pPr>
    </w:p>
    <w:p w14:paraId="55F73FC4" w14:textId="4AA4DA05" w:rsidR="00956F37" w:rsidRPr="004A62F8" w:rsidRDefault="00956F37" w:rsidP="00B35F55">
      <w:pPr>
        <w:pStyle w:val="ListParagraph"/>
        <w:numPr>
          <w:ilvl w:val="0"/>
          <w:numId w:val="20"/>
        </w:numPr>
        <w:spacing w:after="120" w:line="276" w:lineRule="auto"/>
        <w:contextualSpacing w:val="0"/>
        <w:rPr>
          <w:rFonts w:asciiTheme="majorHAnsi" w:hAnsiTheme="majorHAnsi" w:cstheme="majorHAnsi"/>
        </w:rPr>
      </w:pPr>
      <w:r w:rsidRPr="004A62F8">
        <w:rPr>
          <w:rFonts w:asciiTheme="majorHAnsi" w:hAnsiTheme="majorHAnsi" w:cstheme="majorHAnsi"/>
        </w:rPr>
        <w:t>Some familiarity with and application of theory should inform the essay.</w:t>
      </w:r>
    </w:p>
    <w:p w14:paraId="314CCD3B" w14:textId="5BFA6F55" w:rsidR="00956F37" w:rsidRPr="004A62F8" w:rsidRDefault="00956F37" w:rsidP="00B35F55">
      <w:pPr>
        <w:pStyle w:val="ListParagraph"/>
        <w:numPr>
          <w:ilvl w:val="0"/>
          <w:numId w:val="20"/>
        </w:numPr>
        <w:spacing w:after="120" w:line="276" w:lineRule="auto"/>
        <w:contextualSpacing w:val="0"/>
        <w:rPr>
          <w:rFonts w:asciiTheme="majorHAnsi" w:hAnsiTheme="majorHAnsi" w:cstheme="majorHAnsi"/>
        </w:rPr>
      </w:pPr>
      <w:r w:rsidRPr="004A62F8">
        <w:rPr>
          <w:rFonts w:asciiTheme="majorHAnsi" w:hAnsiTheme="majorHAnsi" w:cstheme="majorHAnsi"/>
        </w:rPr>
        <w:t xml:space="preserve">The essay should show how your own work will be influenced </w:t>
      </w:r>
      <w:r w:rsidR="006E72C8" w:rsidRPr="004A62F8">
        <w:rPr>
          <w:rFonts w:asciiTheme="majorHAnsi" w:hAnsiTheme="majorHAnsi" w:cstheme="majorHAnsi"/>
        </w:rPr>
        <w:t xml:space="preserve">by this reading and study. </w:t>
      </w:r>
    </w:p>
    <w:p w14:paraId="779207DD" w14:textId="6FDF3FC1" w:rsidR="006E72C8" w:rsidRPr="004A62F8" w:rsidRDefault="006E72C8" w:rsidP="00B35F55">
      <w:pPr>
        <w:pStyle w:val="Heading3"/>
        <w:spacing w:after="120" w:line="276" w:lineRule="auto"/>
        <w:rPr>
          <w:rFonts w:asciiTheme="majorHAnsi" w:hAnsiTheme="majorHAnsi" w:cstheme="majorHAnsi"/>
          <w:b/>
          <w:szCs w:val="24"/>
        </w:rPr>
      </w:pPr>
    </w:p>
    <w:p w14:paraId="4C44FE8B" w14:textId="1287694C" w:rsidR="00CB04F2" w:rsidRPr="00EB5B74" w:rsidRDefault="00CB04F2" w:rsidP="00EB5B74">
      <w:pPr>
        <w:spacing w:line="276" w:lineRule="auto"/>
        <w:rPr>
          <w:rFonts w:asciiTheme="majorHAnsi" w:hAnsiTheme="majorHAnsi" w:cstheme="majorHAnsi"/>
          <w:b/>
          <w:szCs w:val="24"/>
          <w:u w:val="single"/>
        </w:rPr>
      </w:pPr>
      <w:r w:rsidRPr="004A62F8">
        <w:rPr>
          <w:rFonts w:asciiTheme="majorHAnsi" w:hAnsiTheme="majorHAnsi" w:cstheme="majorHAnsi"/>
          <w:b/>
          <w:szCs w:val="24"/>
        </w:rPr>
        <w:t>Evaluation</w:t>
      </w:r>
    </w:p>
    <w:p w14:paraId="1703E0B9" w14:textId="77777777" w:rsidR="006E72C8" w:rsidRPr="004A62F8" w:rsidRDefault="00CB04F2"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Cs w:val="24"/>
        </w:rPr>
      </w:pPr>
      <w:r w:rsidRPr="004A62F8">
        <w:rPr>
          <w:rFonts w:asciiTheme="majorHAnsi" w:hAnsiTheme="majorHAnsi" w:cstheme="majorHAnsi"/>
          <w:szCs w:val="24"/>
        </w:rPr>
        <w:t>After</w:t>
      </w:r>
      <w:r w:rsidR="00495376" w:rsidRPr="004A62F8">
        <w:rPr>
          <w:rFonts w:asciiTheme="majorHAnsi" w:hAnsiTheme="majorHAnsi" w:cstheme="majorHAnsi"/>
          <w:szCs w:val="24"/>
        </w:rPr>
        <w:t xml:space="preserve"> you have turned in </w:t>
      </w:r>
      <w:r w:rsidR="006E72C8" w:rsidRPr="004A62F8">
        <w:rPr>
          <w:rFonts w:asciiTheme="majorHAnsi" w:hAnsiTheme="majorHAnsi" w:cstheme="majorHAnsi"/>
          <w:szCs w:val="24"/>
        </w:rPr>
        <w:t>your Craft Essay</w:t>
      </w:r>
      <w:r w:rsidRPr="004A62F8">
        <w:rPr>
          <w:rFonts w:asciiTheme="majorHAnsi" w:hAnsiTheme="majorHAnsi" w:cstheme="majorHAnsi"/>
          <w:szCs w:val="24"/>
        </w:rPr>
        <w:t xml:space="preserve">, </w:t>
      </w:r>
      <w:r w:rsidR="0009437B" w:rsidRPr="004A62F8">
        <w:rPr>
          <w:rFonts w:asciiTheme="majorHAnsi" w:hAnsiTheme="majorHAnsi" w:cstheme="majorHAnsi"/>
          <w:szCs w:val="24"/>
        </w:rPr>
        <w:t>your committee</w:t>
      </w:r>
      <w:r w:rsidR="00B3350C" w:rsidRPr="004A62F8">
        <w:rPr>
          <w:rFonts w:asciiTheme="majorHAnsi" w:hAnsiTheme="majorHAnsi" w:cstheme="majorHAnsi"/>
          <w:szCs w:val="24"/>
        </w:rPr>
        <w:t xml:space="preserve"> (</w:t>
      </w:r>
      <w:r w:rsidR="00054589" w:rsidRPr="004A62F8">
        <w:rPr>
          <w:rFonts w:asciiTheme="majorHAnsi" w:hAnsiTheme="majorHAnsi" w:cstheme="majorHAnsi"/>
          <w:szCs w:val="24"/>
        </w:rPr>
        <w:t xml:space="preserve">Thesis </w:t>
      </w:r>
      <w:r w:rsidR="00B3350C" w:rsidRPr="004A62F8">
        <w:rPr>
          <w:rFonts w:asciiTheme="majorHAnsi" w:hAnsiTheme="majorHAnsi" w:cstheme="majorHAnsi"/>
          <w:szCs w:val="24"/>
        </w:rPr>
        <w:t>Chair &amp; 2</w:t>
      </w:r>
      <w:r w:rsidR="00B3350C" w:rsidRPr="004A62F8">
        <w:rPr>
          <w:rFonts w:asciiTheme="majorHAnsi" w:hAnsiTheme="majorHAnsi" w:cstheme="majorHAnsi"/>
          <w:szCs w:val="24"/>
          <w:vertAlign w:val="superscript"/>
        </w:rPr>
        <w:t>nd</w:t>
      </w:r>
      <w:r w:rsidR="00B3350C" w:rsidRPr="004A62F8">
        <w:rPr>
          <w:rFonts w:asciiTheme="majorHAnsi" w:hAnsiTheme="majorHAnsi" w:cstheme="majorHAnsi"/>
          <w:szCs w:val="24"/>
        </w:rPr>
        <w:t xml:space="preserve"> Reader)</w:t>
      </w:r>
      <w:r w:rsidRPr="004A62F8">
        <w:rPr>
          <w:rFonts w:asciiTheme="majorHAnsi" w:hAnsiTheme="majorHAnsi" w:cstheme="majorHAnsi"/>
          <w:szCs w:val="24"/>
        </w:rPr>
        <w:t xml:space="preserve"> will evaluate your </w:t>
      </w:r>
      <w:r w:rsidR="006E72C8" w:rsidRPr="004A62F8">
        <w:rPr>
          <w:rFonts w:asciiTheme="majorHAnsi" w:hAnsiTheme="majorHAnsi" w:cstheme="majorHAnsi"/>
          <w:szCs w:val="24"/>
        </w:rPr>
        <w:t>work</w:t>
      </w:r>
      <w:r w:rsidR="00495376" w:rsidRPr="004A62F8">
        <w:rPr>
          <w:rFonts w:asciiTheme="majorHAnsi" w:hAnsiTheme="majorHAnsi" w:cstheme="majorHAnsi"/>
          <w:szCs w:val="24"/>
        </w:rPr>
        <w:t xml:space="preserve"> </w:t>
      </w:r>
      <w:r w:rsidRPr="004A62F8">
        <w:rPr>
          <w:rFonts w:asciiTheme="majorHAnsi" w:hAnsiTheme="majorHAnsi" w:cstheme="majorHAnsi"/>
          <w:szCs w:val="24"/>
        </w:rPr>
        <w:t xml:space="preserve">based on the above criteria.  </w:t>
      </w:r>
    </w:p>
    <w:p w14:paraId="0B11DBAB" w14:textId="77777777" w:rsidR="006E72C8" w:rsidRPr="004A62F8" w:rsidRDefault="006E72C8"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Cs w:val="24"/>
        </w:rPr>
      </w:pPr>
    </w:p>
    <w:p w14:paraId="4A14D654" w14:textId="0AD0E5F0" w:rsidR="00CB04F2" w:rsidRPr="004A62F8" w:rsidRDefault="006E37CC"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Cs w:val="24"/>
        </w:rPr>
      </w:pPr>
      <w:r w:rsidRPr="004A62F8">
        <w:rPr>
          <w:rFonts w:asciiTheme="majorHAnsi" w:hAnsiTheme="majorHAnsi" w:cstheme="majorHAnsi"/>
          <w:b/>
          <w:szCs w:val="24"/>
        </w:rPr>
        <w:t>Grading scale</w:t>
      </w:r>
      <w:r w:rsidR="00CB04F2" w:rsidRPr="004A62F8">
        <w:rPr>
          <w:rFonts w:asciiTheme="majorHAnsi" w:hAnsiTheme="majorHAnsi" w:cstheme="majorHAnsi"/>
          <w:b/>
          <w:szCs w:val="24"/>
        </w:rPr>
        <w:t>:</w:t>
      </w:r>
      <w:r w:rsidR="00CB04F2" w:rsidRPr="004A62F8">
        <w:rPr>
          <w:rFonts w:asciiTheme="majorHAnsi" w:hAnsiTheme="majorHAnsi" w:cstheme="majorHAnsi"/>
          <w:szCs w:val="24"/>
        </w:rPr>
        <w:t xml:space="preserve"> </w:t>
      </w:r>
      <w:r w:rsidRPr="004A62F8">
        <w:rPr>
          <w:rFonts w:asciiTheme="majorHAnsi" w:hAnsiTheme="majorHAnsi" w:cstheme="majorHAnsi"/>
          <w:szCs w:val="24"/>
        </w:rPr>
        <w:t>Pass with Distinction, Pass, Revise and Resubmit or No Consensus.</w:t>
      </w:r>
    </w:p>
    <w:p w14:paraId="1C6F2837" w14:textId="77777777" w:rsidR="00CB04F2" w:rsidRPr="004A62F8" w:rsidRDefault="00CB04F2"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Cs w:val="24"/>
        </w:rPr>
      </w:pPr>
    </w:p>
    <w:p w14:paraId="6F667555" w14:textId="59C22FBE" w:rsidR="00CB04F2" w:rsidRPr="004A62F8" w:rsidRDefault="00CB04F2"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Theme="majorHAnsi" w:hAnsiTheme="majorHAnsi" w:cstheme="majorHAnsi"/>
          <w:szCs w:val="24"/>
        </w:rPr>
      </w:pPr>
      <w:r w:rsidRPr="004A62F8">
        <w:rPr>
          <w:rFonts w:asciiTheme="majorHAnsi" w:hAnsiTheme="majorHAnsi" w:cstheme="majorHAnsi"/>
          <w:b/>
          <w:szCs w:val="24"/>
        </w:rPr>
        <w:t xml:space="preserve">Pass with Distinction: </w:t>
      </w:r>
      <w:r w:rsidRPr="004A62F8">
        <w:rPr>
          <w:rFonts w:asciiTheme="majorHAnsi" w:hAnsiTheme="majorHAnsi" w:cstheme="majorHAnsi"/>
          <w:szCs w:val="24"/>
        </w:rPr>
        <w:t>Th</w:t>
      </w:r>
      <w:r w:rsidR="00C03503" w:rsidRPr="004A62F8">
        <w:rPr>
          <w:rFonts w:asciiTheme="majorHAnsi" w:hAnsiTheme="majorHAnsi" w:cstheme="majorHAnsi"/>
          <w:szCs w:val="24"/>
        </w:rPr>
        <w:t>e Craft Essay</w:t>
      </w:r>
      <w:r w:rsidR="00495376" w:rsidRPr="004A62F8">
        <w:rPr>
          <w:rFonts w:asciiTheme="majorHAnsi" w:hAnsiTheme="majorHAnsi" w:cstheme="majorHAnsi"/>
          <w:szCs w:val="24"/>
        </w:rPr>
        <w:t xml:space="preserve"> goes </w:t>
      </w:r>
      <w:r w:rsidRPr="004A62F8">
        <w:rPr>
          <w:rFonts w:asciiTheme="majorHAnsi" w:hAnsiTheme="majorHAnsi" w:cstheme="majorHAnsi"/>
          <w:szCs w:val="24"/>
        </w:rPr>
        <w:t>beyond expectation</w:t>
      </w:r>
      <w:r w:rsidR="00EE218C" w:rsidRPr="004A62F8">
        <w:rPr>
          <w:rFonts w:asciiTheme="majorHAnsi" w:hAnsiTheme="majorHAnsi" w:cstheme="majorHAnsi"/>
          <w:szCs w:val="24"/>
        </w:rPr>
        <w:t xml:space="preserve"> and the writing attains </w:t>
      </w:r>
      <w:r w:rsidR="006E72C8" w:rsidRPr="004A62F8">
        <w:rPr>
          <w:rFonts w:asciiTheme="majorHAnsi" w:hAnsiTheme="majorHAnsi" w:cstheme="majorHAnsi"/>
          <w:szCs w:val="24"/>
        </w:rPr>
        <w:t xml:space="preserve">a </w:t>
      </w:r>
      <w:r w:rsidR="00EE218C" w:rsidRPr="004A62F8">
        <w:rPr>
          <w:rFonts w:asciiTheme="majorHAnsi" w:hAnsiTheme="majorHAnsi" w:cstheme="majorHAnsi"/>
          <w:szCs w:val="24"/>
        </w:rPr>
        <w:t>professional standard. The</w:t>
      </w:r>
      <w:r w:rsidR="00C03503" w:rsidRPr="004A62F8">
        <w:rPr>
          <w:rFonts w:asciiTheme="majorHAnsi" w:hAnsiTheme="majorHAnsi" w:cstheme="majorHAnsi"/>
          <w:szCs w:val="24"/>
        </w:rPr>
        <w:t xml:space="preserve"> </w:t>
      </w:r>
      <w:r w:rsidR="006E72C8" w:rsidRPr="004A62F8">
        <w:rPr>
          <w:rFonts w:asciiTheme="majorHAnsi" w:hAnsiTheme="majorHAnsi" w:cstheme="majorHAnsi"/>
          <w:szCs w:val="24"/>
        </w:rPr>
        <w:t>student applies</w:t>
      </w:r>
      <w:r w:rsidR="00B7599E" w:rsidRPr="004A62F8">
        <w:rPr>
          <w:rFonts w:asciiTheme="majorHAnsi" w:hAnsiTheme="majorHAnsi" w:cstheme="majorHAnsi"/>
          <w:szCs w:val="24"/>
        </w:rPr>
        <w:t xml:space="preserve"> theory and </w:t>
      </w:r>
      <w:r w:rsidR="006E72C8" w:rsidRPr="004A62F8">
        <w:rPr>
          <w:rFonts w:asciiTheme="majorHAnsi" w:hAnsiTheme="majorHAnsi" w:cstheme="majorHAnsi"/>
          <w:szCs w:val="24"/>
        </w:rPr>
        <w:t xml:space="preserve">performs </w:t>
      </w:r>
      <w:r w:rsidRPr="004A62F8">
        <w:rPr>
          <w:rFonts w:asciiTheme="majorHAnsi" w:hAnsiTheme="majorHAnsi" w:cstheme="majorHAnsi"/>
          <w:szCs w:val="24"/>
        </w:rPr>
        <w:t>specific close readings of selected works. The</w:t>
      </w:r>
      <w:r w:rsidR="00CE019A" w:rsidRPr="004A62F8">
        <w:rPr>
          <w:rFonts w:asciiTheme="majorHAnsi" w:hAnsiTheme="majorHAnsi" w:cstheme="majorHAnsi"/>
          <w:szCs w:val="24"/>
        </w:rPr>
        <w:t xml:space="preserve"> </w:t>
      </w:r>
      <w:r w:rsidR="00C03503" w:rsidRPr="004A62F8">
        <w:rPr>
          <w:rFonts w:asciiTheme="majorHAnsi" w:hAnsiTheme="majorHAnsi" w:cstheme="majorHAnsi"/>
          <w:szCs w:val="24"/>
        </w:rPr>
        <w:t>Craft Essay</w:t>
      </w:r>
      <w:r w:rsidRPr="004A62F8">
        <w:rPr>
          <w:rFonts w:asciiTheme="majorHAnsi" w:hAnsiTheme="majorHAnsi" w:cstheme="majorHAnsi"/>
          <w:szCs w:val="24"/>
        </w:rPr>
        <w:t xml:space="preserve"> </w:t>
      </w:r>
      <w:r w:rsidR="00EE218C" w:rsidRPr="004A62F8">
        <w:rPr>
          <w:rFonts w:asciiTheme="majorHAnsi" w:hAnsiTheme="majorHAnsi" w:cstheme="majorHAnsi"/>
          <w:szCs w:val="24"/>
        </w:rPr>
        <w:t xml:space="preserve">shows </w:t>
      </w:r>
      <w:r w:rsidRPr="004A62F8">
        <w:rPr>
          <w:rFonts w:asciiTheme="majorHAnsi" w:hAnsiTheme="majorHAnsi" w:cstheme="majorHAnsi"/>
          <w:szCs w:val="24"/>
        </w:rPr>
        <w:t>that the student read and made</w:t>
      </w:r>
      <w:r w:rsidR="00495376" w:rsidRPr="004A62F8">
        <w:rPr>
          <w:rFonts w:asciiTheme="majorHAnsi" w:hAnsiTheme="majorHAnsi" w:cstheme="majorHAnsi"/>
          <w:szCs w:val="24"/>
        </w:rPr>
        <w:t xml:space="preserve"> significant</w:t>
      </w:r>
      <w:r w:rsidRPr="004A62F8">
        <w:rPr>
          <w:rFonts w:asciiTheme="majorHAnsi" w:hAnsiTheme="majorHAnsi" w:cstheme="majorHAnsi"/>
          <w:szCs w:val="24"/>
        </w:rPr>
        <w:t xml:space="preserve"> connections between works and has a strong grasp on genre</w:t>
      </w:r>
      <w:r w:rsidR="006E72C8" w:rsidRPr="004A62F8">
        <w:rPr>
          <w:rFonts w:asciiTheme="majorHAnsi" w:hAnsiTheme="majorHAnsi" w:cstheme="majorHAnsi"/>
          <w:szCs w:val="24"/>
        </w:rPr>
        <w:t xml:space="preserve"> conventions</w:t>
      </w:r>
      <w:r w:rsidRPr="004A62F8">
        <w:rPr>
          <w:rFonts w:asciiTheme="majorHAnsi" w:hAnsiTheme="majorHAnsi" w:cstheme="majorHAnsi"/>
          <w:szCs w:val="24"/>
        </w:rPr>
        <w:t>. The student articul</w:t>
      </w:r>
      <w:r w:rsidR="00054589" w:rsidRPr="004A62F8">
        <w:rPr>
          <w:rFonts w:asciiTheme="majorHAnsi" w:hAnsiTheme="majorHAnsi" w:cstheme="majorHAnsi"/>
          <w:szCs w:val="24"/>
        </w:rPr>
        <w:t xml:space="preserve">ates clear connections between </w:t>
      </w:r>
      <w:r w:rsidRPr="004A62F8">
        <w:rPr>
          <w:rFonts w:asciiTheme="majorHAnsi" w:hAnsiTheme="majorHAnsi" w:cstheme="majorHAnsi"/>
          <w:szCs w:val="24"/>
        </w:rPr>
        <w:t xml:space="preserve">texts on the reading list and </w:t>
      </w:r>
      <w:r w:rsidR="00054589" w:rsidRPr="004A62F8">
        <w:rPr>
          <w:rFonts w:asciiTheme="majorHAnsi" w:hAnsiTheme="majorHAnsi" w:cstheme="majorHAnsi"/>
          <w:szCs w:val="24"/>
        </w:rPr>
        <w:t>the student’s</w:t>
      </w:r>
      <w:r w:rsidRPr="004A62F8">
        <w:rPr>
          <w:rFonts w:asciiTheme="majorHAnsi" w:hAnsiTheme="majorHAnsi" w:cstheme="majorHAnsi"/>
          <w:szCs w:val="24"/>
        </w:rPr>
        <w:t xml:space="preserve"> own creative writing. The </w:t>
      </w:r>
      <w:r w:rsidR="00C03503" w:rsidRPr="004A62F8">
        <w:rPr>
          <w:rFonts w:asciiTheme="majorHAnsi" w:hAnsiTheme="majorHAnsi" w:cstheme="majorHAnsi"/>
          <w:szCs w:val="24"/>
        </w:rPr>
        <w:t>essay</w:t>
      </w:r>
      <w:r w:rsidR="00495376" w:rsidRPr="004A62F8">
        <w:rPr>
          <w:rFonts w:asciiTheme="majorHAnsi" w:hAnsiTheme="majorHAnsi" w:cstheme="majorHAnsi"/>
          <w:szCs w:val="24"/>
        </w:rPr>
        <w:t xml:space="preserve"> </w:t>
      </w:r>
      <w:r w:rsidR="00EE218C" w:rsidRPr="004A62F8">
        <w:rPr>
          <w:rFonts w:asciiTheme="majorHAnsi" w:hAnsiTheme="majorHAnsi" w:cstheme="majorHAnsi"/>
          <w:szCs w:val="24"/>
        </w:rPr>
        <w:t>is</w:t>
      </w:r>
      <w:r w:rsidRPr="004A62F8">
        <w:rPr>
          <w:rFonts w:asciiTheme="majorHAnsi" w:hAnsiTheme="majorHAnsi" w:cstheme="majorHAnsi"/>
          <w:szCs w:val="24"/>
        </w:rPr>
        <w:t xml:space="preserve"> strong enough to provide a basis for a professional</w:t>
      </w:r>
      <w:r w:rsidR="00C03503" w:rsidRPr="004A62F8">
        <w:rPr>
          <w:rFonts w:asciiTheme="majorHAnsi" w:hAnsiTheme="majorHAnsi" w:cstheme="majorHAnsi"/>
          <w:szCs w:val="24"/>
        </w:rPr>
        <w:t xml:space="preserve"> published</w:t>
      </w:r>
      <w:r w:rsidRPr="004A62F8">
        <w:rPr>
          <w:rFonts w:asciiTheme="majorHAnsi" w:hAnsiTheme="majorHAnsi" w:cstheme="majorHAnsi"/>
          <w:szCs w:val="24"/>
        </w:rPr>
        <w:t xml:space="preserve"> article on the subject.</w:t>
      </w:r>
    </w:p>
    <w:p w14:paraId="48B0364A" w14:textId="77777777" w:rsidR="00CB04F2" w:rsidRPr="004A62F8" w:rsidRDefault="00CB04F2"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Cs w:val="24"/>
        </w:rPr>
      </w:pPr>
    </w:p>
    <w:p w14:paraId="2B1F8AD4" w14:textId="28B65AFC" w:rsidR="00CB04F2" w:rsidRPr="004A62F8" w:rsidRDefault="00CB04F2"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Theme="majorHAnsi" w:hAnsiTheme="majorHAnsi" w:cstheme="majorHAnsi"/>
          <w:szCs w:val="24"/>
        </w:rPr>
      </w:pPr>
      <w:r w:rsidRPr="004A62F8">
        <w:rPr>
          <w:rFonts w:asciiTheme="majorHAnsi" w:hAnsiTheme="majorHAnsi" w:cstheme="majorHAnsi"/>
          <w:b/>
          <w:szCs w:val="24"/>
        </w:rPr>
        <w:t xml:space="preserve">Pass: </w:t>
      </w:r>
      <w:r w:rsidRPr="004A62F8">
        <w:rPr>
          <w:rFonts w:asciiTheme="majorHAnsi" w:hAnsiTheme="majorHAnsi" w:cstheme="majorHAnsi"/>
          <w:szCs w:val="24"/>
        </w:rPr>
        <w:t>The</w:t>
      </w:r>
      <w:r w:rsidR="00EE218C" w:rsidRPr="004A62F8">
        <w:rPr>
          <w:rFonts w:asciiTheme="majorHAnsi" w:hAnsiTheme="majorHAnsi" w:cstheme="majorHAnsi"/>
          <w:szCs w:val="24"/>
        </w:rPr>
        <w:t xml:space="preserve"> </w:t>
      </w:r>
      <w:r w:rsidR="00C03503" w:rsidRPr="004A62F8">
        <w:rPr>
          <w:rFonts w:asciiTheme="majorHAnsi" w:hAnsiTheme="majorHAnsi" w:cstheme="majorHAnsi"/>
          <w:szCs w:val="24"/>
        </w:rPr>
        <w:t>Craft Essay</w:t>
      </w:r>
      <w:r w:rsidRPr="004A62F8">
        <w:rPr>
          <w:rFonts w:asciiTheme="majorHAnsi" w:hAnsiTheme="majorHAnsi" w:cstheme="majorHAnsi"/>
          <w:szCs w:val="24"/>
        </w:rPr>
        <w:t xml:space="preserve"> demonstrate</w:t>
      </w:r>
      <w:r w:rsidR="00EE218C" w:rsidRPr="004A62F8">
        <w:rPr>
          <w:rFonts w:asciiTheme="majorHAnsi" w:hAnsiTheme="majorHAnsi" w:cstheme="majorHAnsi"/>
          <w:szCs w:val="24"/>
        </w:rPr>
        <w:t>s</w:t>
      </w:r>
      <w:r w:rsidRPr="004A62F8">
        <w:rPr>
          <w:rFonts w:asciiTheme="majorHAnsi" w:hAnsiTheme="majorHAnsi" w:cstheme="majorHAnsi"/>
          <w:szCs w:val="24"/>
        </w:rPr>
        <w:t xml:space="preserve"> the student’s thoughtful reading of</w:t>
      </w:r>
      <w:r w:rsidR="00EE218C" w:rsidRPr="004A62F8">
        <w:rPr>
          <w:rFonts w:asciiTheme="majorHAnsi" w:hAnsiTheme="majorHAnsi" w:cstheme="majorHAnsi"/>
          <w:szCs w:val="24"/>
        </w:rPr>
        <w:t xml:space="preserve"> select </w:t>
      </w:r>
      <w:r w:rsidRPr="004A62F8">
        <w:rPr>
          <w:rFonts w:asciiTheme="majorHAnsi" w:hAnsiTheme="majorHAnsi" w:cstheme="majorHAnsi"/>
          <w:szCs w:val="24"/>
        </w:rPr>
        <w:t>texts</w:t>
      </w:r>
      <w:r w:rsidR="00EE218C" w:rsidRPr="004A62F8">
        <w:rPr>
          <w:rFonts w:asciiTheme="majorHAnsi" w:hAnsiTheme="majorHAnsi" w:cstheme="majorHAnsi"/>
          <w:szCs w:val="24"/>
        </w:rPr>
        <w:t xml:space="preserve">. The writing is </w:t>
      </w:r>
      <w:r w:rsidRPr="004A62F8">
        <w:rPr>
          <w:rFonts w:asciiTheme="majorHAnsi" w:hAnsiTheme="majorHAnsi" w:cstheme="majorHAnsi"/>
          <w:szCs w:val="24"/>
        </w:rPr>
        <w:t>clear</w:t>
      </w:r>
      <w:r w:rsidR="006E72C8" w:rsidRPr="004A62F8">
        <w:rPr>
          <w:rFonts w:asciiTheme="majorHAnsi" w:hAnsiTheme="majorHAnsi" w:cstheme="majorHAnsi"/>
          <w:szCs w:val="24"/>
        </w:rPr>
        <w:t xml:space="preserve"> and </w:t>
      </w:r>
      <w:r w:rsidRPr="004A62F8">
        <w:rPr>
          <w:rFonts w:asciiTheme="majorHAnsi" w:hAnsiTheme="majorHAnsi" w:cstheme="majorHAnsi"/>
          <w:szCs w:val="24"/>
        </w:rPr>
        <w:t xml:space="preserve">substantive, with specific examples that articulate the student’s main points. </w:t>
      </w:r>
      <w:r w:rsidR="00B7599E" w:rsidRPr="004A62F8">
        <w:rPr>
          <w:rFonts w:asciiTheme="majorHAnsi" w:hAnsiTheme="majorHAnsi" w:cstheme="majorHAnsi"/>
          <w:szCs w:val="24"/>
        </w:rPr>
        <w:t xml:space="preserve">The student understands how theory can be applied in </w:t>
      </w:r>
      <w:r w:rsidR="00054589" w:rsidRPr="004A62F8">
        <w:rPr>
          <w:rFonts w:asciiTheme="majorHAnsi" w:hAnsiTheme="majorHAnsi" w:cstheme="majorHAnsi"/>
          <w:szCs w:val="24"/>
        </w:rPr>
        <w:t>the</w:t>
      </w:r>
      <w:r w:rsidR="00B7599E" w:rsidRPr="004A62F8">
        <w:rPr>
          <w:rFonts w:asciiTheme="majorHAnsi" w:hAnsiTheme="majorHAnsi" w:cstheme="majorHAnsi"/>
          <w:szCs w:val="24"/>
        </w:rPr>
        <w:t xml:space="preserve"> analysis. </w:t>
      </w:r>
      <w:r w:rsidRPr="004A62F8">
        <w:rPr>
          <w:rFonts w:asciiTheme="majorHAnsi" w:hAnsiTheme="majorHAnsi" w:cstheme="majorHAnsi"/>
          <w:szCs w:val="24"/>
        </w:rPr>
        <w:t xml:space="preserve">The student articulates clear connections between the texts on the reading list and </w:t>
      </w:r>
      <w:r w:rsidR="00054589" w:rsidRPr="004A62F8">
        <w:rPr>
          <w:rFonts w:asciiTheme="majorHAnsi" w:hAnsiTheme="majorHAnsi" w:cstheme="majorHAnsi"/>
          <w:szCs w:val="24"/>
        </w:rPr>
        <w:t xml:space="preserve">the student’s </w:t>
      </w:r>
      <w:r w:rsidRPr="004A62F8">
        <w:rPr>
          <w:rFonts w:asciiTheme="majorHAnsi" w:hAnsiTheme="majorHAnsi" w:cstheme="majorHAnsi"/>
          <w:szCs w:val="24"/>
        </w:rPr>
        <w:t>own creative writing.</w:t>
      </w:r>
    </w:p>
    <w:p w14:paraId="4DF0138D" w14:textId="77777777" w:rsidR="009E479D" w:rsidRPr="004A62F8" w:rsidRDefault="009E479D"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Cs w:val="24"/>
        </w:rPr>
      </w:pPr>
    </w:p>
    <w:p w14:paraId="7FA1DBA0" w14:textId="5E93A6C0" w:rsidR="00B3350C" w:rsidRPr="004A62F8" w:rsidRDefault="00B3350C" w:rsidP="00B35F55">
      <w:pPr>
        <w:spacing w:line="276" w:lineRule="auto"/>
        <w:ind w:left="288"/>
        <w:contextualSpacing/>
        <w:rPr>
          <w:rFonts w:asciiTheme="majorHAnsi" w:hAnsiTheme="majorHAnsi" w:cstheme="majorHAnsi"/>
          <w:b/>
          <w:szCs w:val="24"/>
        </w:rPr>
      </w:pPr>
      <w:r w:rsidRPr="004A62F8">
        <w:rPr>
          <w:rFonts w:asciiTheme="majorHAnsi" w:hAnsiTheme="majorHAnsi" w:cstheme="majorHAnsi"/>
          <w:b/>
          <w:szCs w:val="24"/>
        </w:rPr>
        <w:t xml:space="preserve">Revise and Resubmit: </w:t>
      </w:r>
      <w:r w:rsidRPr="004A62F8">
        <w:rPr>
          <w:rFonts w:asciiTheme="majorHAnsi" w:hAnsiTheme="majorHAnsi" w:cstheme="majorHAnsi"/>
          <w:szCs w:val="24"/>
        </w:rPr>
        <w:t xml:space="preserve">If the Exam Committee decides that </w:t>
      </w:r>
      <w:r w:rsidR="00C03503" w:rsidRPr="004A62F8">
        <w:rPr>
          <w:rFonts w:asciiTheme="majorHAnsi" w:hAnsiTheme="majorHAnsi" w:cstheme="majorHAnsi"/>
          <w:szCs w:val="24"/>
        </w:rPr>
        <w:t xml:space="preserve">the </w:t>
      </w:r>
      <w:r w:rsidR="006E72C8" w:rsidRPr="004A62F8">
        <w:rPr>
          <w:rFonts w:asciiTheme="majorHAnsi" w:hAnsiTheme="majorHAnsi" w:cstheme="majorHAnsi"/>
          <w:szCs w:val="24"/>
        </w:rPr>
        <w:t>Craft Essay</w:t>
      </w:r>
      <w:r w:rsidR="00C03503" w:rsidRPr="004A62F8">
        <w:rPr>
          <w:rFonts w:asciiTheme="majorHAnsi" w:hAnsiTheme="majorHAnsi" w:cstheme="majorHAnsi"/>
          <w:szCs w:val="24"/>
        </w:rPr>
        <w:t xml:space="preserve"> </w:t>
      </w:r>
      <w:r w:rsidRPr="004A62F8">
        <w:rPr>
          <w:rFonts w:asciiTheme="majorHAnsi" w:hAnsiTheme="majorHAnsi" w:cstheme="majorHAnsi"/>
          <w:szCs w:val="24"/>
        </w:rPr>
        <w:t>does not meet the standards to pass, faculty will give the student sugge</w:t>
      </w:r>
      <w:r w:rsidR="00054589" w:rsidRPr="004A62F8">
        <w:rPr>
          <w:rFonts w:asciiTheme="majorHAnsi" w:hAnsiTheme="majorHAnsi" w:cstheme="majorHAnsi"/>
          <w:szCs w:val="24"/>
        </w:rPr>
        <w:t>stions for revision and possible</w:t>
      </w:r>
      <w:r w:rsidRPr="004A62F8">
        <w:rPr>
          <w:rFonts w:asciiTheme="majorHAnsi" w:hAnsiTheme="majorHAnsi" w:cstheme="majorHAnsi"/>
          <w:szCs w:val="24"/>
        </w:rPr>
        <w:t xml:space="preserve"> further reading. </w:t>
      </w:r>
      <w:r w:rsidR="00EE218C" w:rsidRPr="004A62F8">
        <w:rPr>
          <w:rFonts w:asciiTheme="majorHAnsi" w:hAnsiTheme="majorHAnsi" w:cstheme="majorHAnsi"/>
          <w:szCs w:val="24"/>
        </w:rPr>
        <w:t xml:space="preserve">A timeline will be </w:t>
      </w:r>
      <w:r w:rsidR="00EE218C" w:rsidRPr="004A62F8">
        <w:rPr>
          <w:rFonts w:asciiTheme="majorHAnsi" w:hAnsiTheme="majorHAnsi" w:cstheme="majorHAnsi"/>
          <w:szCs w:val="24"/>
        </w:rPr>
        <w:lastRenderedPageBreak/>
        <w:t xml:space="preserve">devised for the student to </w:t>
      </w:r>
      <w:r w:rsidRPr="004A62F8">
        <w:rPr>
          <w:rFonts w:asciiTheme="majorHAnsi" w:hAnsiTheme="majorHAnsi" w:cstheme="majorHAnsi"/>
          <w:szCs w:val="24"/>
        </w:rPr>
        <w:t>revise and resubmit the exam. If the exam still does not pass, the Director of Graduate Studies will meet with the student and the Exam Committee to decide on a proper course of action.</w:t>
      </w:r>
    </w:p>
    <w:p w14:paraId="7F739131" w14:textId="77777777" w:rsidR="00B3350C" w:rsidRPr="004A62F8" w:rsidRDefault="00B3350C" w:rsidP="00B35F55">
      <w:pPr>
        <w:spacing w:line="276" w:lineRule="auto"/>
        <w:contextualSpacing/>
        <w:rPr>
          <w:rFonts w:asciiTheme="majorHAnsi" w:hAnsiTheme="majorHAnsi" w:cstheme="majorHAnsi"/>
          <w:szCs w:val="24"/>
        </w:rPr>
      </w:pPr>
    </w:p>
    <w:p w14:paraId="0F95FF9D" w14:textId="1F95257C" w:rsidR="00B3350C" w:rsidRPr="004A62F8" w:rsidRDefault="00B3350C" w:rsidP="00B35F55">
      <w:pPr>
        <w:spacing w:line="276" w:lineRule="auto"/>
        <w:ind w:left="288"/>
        <w:contextualSpacing/>
        <w:rPr>
          <w:rFonts w:asciiTheme="majorHAnsi" w:hAnsiTheme="majorHAnsi" w:cstheme="majorHAnsi"/>
          <w:b/>
          <w:szCs w:val="24"/>
        </w:rPr>
      </w:pPr>
      <w:r w:rsidRPr="004A62F8">
        <w:rPr>
          <w:rFonts w:asciiTheme="majorHAnsi" w:hAnsiTheme="majorHAnsi" w:cstheme="majorHAnsi"/>
          <w:b/>
          <w:szCs w:val="24"/>
        </w:rPr>
        <w:t xml:space="preserve">No Consensus: </w:t>
      </w:r>
      <w:r w:rsidRPr="004A62F8">
        <w:rPr>
          <w:rFonts w:asciiTheme="majorHAnsi" w:hAnsiTheme="majorHAnsi" w:cstheme="majorHAnsi"/>
          <w:szCs w:val="24"/>
        </w:rPr>
        <w:t xml:space="preserve">Should your committee be unable to achieve consensus, the committee members must each write a brief paragraph offering a rationale for their assessment of the </w:t>
      </w:r>
      <w:r w:rsidR="006E72C8" w:rsidRPr="004A62F8">
        <w:rPr>
          <w:rFonts w:asciiTheme="majorHAnsi" w:hAnsiTheme="majorHAnsi" w:cstheme="majorHAnsi"/>
          <w:szCs w:val="24"/>
        </w:rPr>
        <w:t>Craft Essay</w:t>
      </w:r>
      <w:r w:rsidRPr="004A62F8">
        <w:rPr>
          <w:rFonts w:asciiTheme="majorHAnsi" w:hAnsiTheme="majorHAnsi" w:cstheme="majorHAnsi"/>
          <w:szCs w:val="24"/>
        </w:rPr>
        <w:t xml:space="preserve">. The Director of Graduate Studies will read these rationales along with the </w:t>
      </w:r>
      <w:r w:rsidR="006E72C8" w:rsidRPr="004A62F8">
        <w:rPr>
          <w:rFonts w:asciiTheme="majorHAnsi" w:hAnsiTheme="majorHAnsi" w:cstheme="majorHAnsi"/>
          <w:szCs w:val="24"/>
        </w:rPr>
        <w:t xml:space="preserve">Craft Essay </w:t>
      </w:r>
      <w:r w:rsidRPr="004A62F8">
        <w:rPr>
          <w:rFonts w:asciiTheme="majorHAnsi" w:hAnsiTheme="majorHAnsi" w:cstheme="majorHAnsi"/>
          <w:szCs w:val="24"/>
        </w:rPr>
        <w:t>and determine whether the exam will pass. The Director will then meet with the student to inform the student of the results and offer feedback. If the Director of Graduate Studies is one of the committee members, then the rationales and exam will go to th</w:t>
      </w:r>
      <w:r w:rsidR="00054589" w:rsidRPr="004A62F8">
        <w:rPr>
          <w:rFonts w:asciiTheme="majorHAnsi" w:hAnsiTheme="majorHAnsi" w:cstheme="majorHAnsi"/>
          <w:szCs w:val="24"/>
        </w:rPr>
        <w:t>e Chair of the department</w:t>
      </w:r>
      <w:r w:rsidRPr="004A62F8">
        <w:rPr>
          <w:rFonts w:asciiTheme="majorHAnsi" w:hAnsiTheme="majorHAnsi" w:cstheme="majorHAnsi"/>
          <w:szCs w:val="24"/>
        </w:rPr>
        <w:t xml:space="preserve"> for assessment, and the Chair will meet with the student</w:t>
      </w:r>
      <w:r w:rsidR="00EE218C" w:rsidRPr="004A62F8">
        <w:rPr>
          <w:rFonts w:asciiTheme="majorHAnsi" w:hAnsiTheme="majorHAnsi" w:cstheme="majorHAnsi"/>
          <w:szCs w:val="24"/>
        </w:rPr>
        <w:t>.</w:t>
      </w:r>
    </w:p>
    <w:p w14:paraId="361462D8" w14:textId="77777777" w:rsidR="00B47AE3" w:rsidRPr="004A62F8" w:rsidRDefault="00B47AE3"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Theme="majorHAnsi" w:hAnsiTheme="majorHAnsi" w:cstheme="majorHAnsi"/>
          <w:szCs w:val="24"/>
        </w:rPr>
      </w:pPr>
    </w:p>
    <w:p w14:paraId="22ED9162" w14:textId="1C983A19" w:rsidR="00B47AE3" w:rsidRPr="004A62F8" w:rsidRDefault="00B47AE3" w:rsidP="00B3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Theme="majorHAnsi" w:hAnsiTheme="majorHAnsi" w:cstheme="majorHAnsi"/>
          <w:b/>
          <w:szCs w:val="24"/>
          <w:u w:val="single"/>
        </w:rPr>
      </w:pPr>
      <w:r w:rsidRPr="004A62F8">
        <w:rPr>
          <w:rFonts w:asciiTheme="majorHAnsi" w:hAnsiTheme="majorHAnsi" w:cstheme="majorHAnsi"/>
          <w:b/>
          <w:szCs w:val="24"/>
          <w:u w:val="single"/>
        </w:rPr>
        <w:t>Feedback</w:t>
      </w:r>
      <w:r w:rsidR="0024587A" w:rsidRPr="004A62F8">
        <w:rPr>
          <w:rFonts w:asciiTheme="majorHAnsi" w:hAnsiTheme="majorHAnsi" w:cstheme="majorHAnsi"/>
          <w:b/>
          <w:szCs w:val="24"/>
          <w:u w:val="single"/>
        </w:rPr>
        <w:t xml:space="preserve"> (</w:t>
      </w:r>
      <w:r w:rsidR="000B4C10" w:rsidRPr="004A62F8">
        <w:rPr>
          <w:rFonts w:asciiTheme="majorHAnsi" w:hAnsiTheme="majorHAnsi" w:cstheme="majorHAnsi"/>
          <w:b/>
          <w:szCs w:val="24"/>
          <w:u w:val="single"/>
        </w:rPr>
        <w:t>Winter</w:t>
      </w:r>
      <w:r w:rsidR="0024587A" w:rsidRPr="004A62F8">
        <w:rPr>
          <w:rFonts w:asciiTheme="majorHAnsi" w:hAnsiTheme="majorHAnsi" w:cstheme="majorHAnsi"/>
          <w:b/>
          <w:szCs w:val="24"/>
          <w:u w:val="single"/>
        </w:rPr>
        <w:t xml:space="preserve"> Committee Meeting)</w:t>
      </w:r>
    </w:p>
    <w:p w14:paraId="0EEF29DB" w14:textId="1F80191D" w:rsidR="00B47AE3" w:rsidRPr="004A62F8" w:rsidRDefault="00B47AE3" w:rsidP="00B35F55">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Cs w:val="24"/>
        </w:rPr>
      </w:pPr>
      <w:r w:rsidRPr="004A62F8">
        <w:rPr>
          <w:rFonts w:asciiTheme="majorHAnsi" w:hAnsiTheme="majorHAnsi" w:cstheme="majorHAnsi"/>
          <w:szCs w:val="24"/>
        </w:rPr>
        <w:t>Once you have received the official results from the Graduate Program Coordinator, you wil</w:t>
      </w:r>
      <w:r w:rsidR="00FB2DF4" w:rsidRPr="004A62F8">
        <w:rPr>
          <w:rFonts w:asciiTheme="majorHAnsi" w:hAnsiTheme="majorHAnsi" w:cstheme="majorHAnsi"/>
          <w:szCs w:val="24"/>
        </w:rPr>
        <w:t xml:space="preserve">l meet with your </w:t>
      </w:r>
      <w:r w:rsidR="00054589" w:rsidRPr="004A62F8">
        <w:rPr>
          <w:rFonts w:asciiTheme="majorHAnsi" w:hAnsiTheme="majorHAnsi" w:cstheme="majorHAnsi"/>
          <w:szCs w:val="24"/>
        </w:rPr>
        <w:t>Thesis chair and 2</w:t>
      </w:r>
      <w:r w:rsidR="00054589" w:rsidRPr="004A62F8">
        <w:rPr>
          <w:rFonts w:asciiTheme="majorHAnsi" w:hAnsiTheme="majorHAnsi" w:cstheme="majorHAnsi"/>
          <w:szCs w:val="24"/>
          <w:vertAlign w:val="superscript"/>
        </w:rPr>
        <w:t>nd</w:t>
      </w:r>
      <w:r w:rsidR="00054589" w:rsidRPr="004A62F8">
        <w:rPr>
          <w:rFonts w:asciiTheme="majorHAnsi" w:hAnsiTheme="majorHAnsi" w:cstheme="majorHAnsi"/>
          <w:szCs w:val="24"/>
        </w:rPr>
        <w:t xml:space="preserve"> Reader</w:t>
      </w:r>
      <w:r w:rsidRPr="004A62F8">
        <w:rPr>
          <w:rFonts w:asciiTheme="majorHAnsi" w:hAnsiTheme="majorHAnsi" w:cstheme="majorHAnsi"/>
          <w:szCs w:val="24"/>
        </w:rPr>
        <w:t xml:space="preserve"> to receive</w:t>
      </w:r>
      <w:r w:rsidR="000B4C10" w:rsidRPr="004A62F8">
        <w:rPr>
          <w:rFonts w:asciiTheme="majorHAnsi" w:hAnsiTheme="majorHAnsi" w:cstheme="majorHAnsi"/>
          <w:szCs w:val="24"/>
        </w:rPr>
        <w:t xml:space="preserve"> informal</w:t>
      </w:r>
      <w:r w:rsidRPr="004A62F8">
        <w:rPr>
          <w:rFonts w:asciiTheme="majorHAnsi" w:hAnsiTheme="majorHAnsi" w:cstheme="majorHAnsi"/>
          <w:szCs w:val="24"/>
        </w:rPr>
        <w:t xml:space="preserve"> feedback on your</w:t>
      </w:r>
      <w:r w:rsidR="0091121E">
        <w:rPr>
          <w:rFonts w:asciiTheme="majorHAnsi" w:hAnsiTheme="majorHAnsi" w:cstheme="majorHAnsi"/>
          <w:szCs w:val="24"/>
        </w:rPr>
        <w:t xml:space="preserve"> craft essay</w:t>
      </w:r>
      <w:r w:rsidRPr="004A62F8">
        <w:rPr>
          <w:rFonts w:asciiTheme="majorHAnsi" w:hAnsiTheme="majorHAnsi" w:cstheme="majorHAnsi"/>
          <w:szCs w:val="24"/>
        </w:rPr>
        <w:t xml:space="preserve">. </w:t>
      </w:r>
      <w:r w:rsidR="00054589" w:rsidRPr="004A62F8">
        <w:rPr>
          <w:rFonts w:asciiTheme="majorHAnsi" w:hAnsiTheme="majorHAnsi" w:cstheme="majorHAnsi"/>
          <w:szCs w:val="24"/>
        </w:rPr>
        <w:t xml:space="preserve">You are responsible for scheduling this meeting. </w:t>
      </w:r>
      <w:r w:rsidR="0024587A" w:rsidRPr="004A62F8">
        <w:rPr>
          <w:rFonts w:asciiTheme="majorHAnsi" w:hAnsiTheme="majorHAnsi" w:cstheme="majorHAnsi"/>
          <w:szCs w:val="24"/>
        </w:rPr>
        <w:t xml:space="preserve">You may meet with them together or individually, depending on their preferences. </w:t>
      </w:r>
    </w:p>
    <w:p w14:paraId="036AC892" w14:textId="51518DA8" w:rsidR="003943C5" w:rsidRPr="004A62F8" w:rsidRDefault="003943C5" w:rsidP="00B46B16">
      <w:pPr>
        <w:tabs>
          <w:tab w:val="left" w:pos="2700"/>
        </w:tabs>
        <w:spacing w:line="276" w:lineRule="auto"/>
        <w:ind w:left="288"/>
        <w:rPr>
          <w:rFonts w:asciiTheme="majorHAnsi" w:hAnsiTheme="majorHAnsi" w:cstheme="majorHAnsi"/>
          <w:szCs w:val="24"/>
        </w:rPr>
      </w:pPr>
    </w:p>
    <w:sectPr w:rsidR="003943C5" w:rsidRPr="004A62F8" w:rsidSect="00EB5B74">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65A1" w14:textId="77777777" w:rsidR="00F63972" w:rsidRDefault="00F63972" w:rsidP="00B7599E">
      <w:r>
        <w:separator/>
      </w:r>
    </w:p>
  </w:endnote>
  <w:endnote w:type="continuationSeparator" w:id="0">
    <w:p w14:paraId="7B28A639" w14:textId="77777777" w:rsidR="00F63972" w:rsidRDefault="00F63972" w:rsidP="00B7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62CB" w14:textId="77777777" w:rsidR="003753E5" w:rsidRDefault="003753E5" w:rsidP="00734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7C117" w14:textId="77777777" w:rsidR="003753E5" w:rsidRDefault="00375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7E25" w14:textId="6F0B7AF3" w:rsidR="003753E5" w:rsidRDefault="003753E5" w:rsidP="00734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79D">
      <w:rPr>
        <w:rStyle w:val="PageNumber"/>
        <w:noProof/>
      </w:rPr>
      <w:t>2</w:t>
    </w:r>
    <w:r>
      <w:rPr>
        <w:rStyle w:val="PageNumber"/>
      </w:rPr>
      <w:fldChar w:fldCharType="end"/>
    </w:r>
  </w:p>
  <w:p w14:paraId="33A04701" w14:textId="77777777" w:rsidR="003753E5" w:rsidRDefault="0037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D656" w14:textId="77777777" w:rsidR="00F63972" w:rsidRDefault="00F63972" w:rsidP="00B7599E">
      <w:r>
        <w:separator/>
      </w:r>
    </w:p>
  </w:footnote>
  <w:footnote w:type="continuationSeparator" w:id="0">
    <w:p w14:paraId="058D66F8" w14:textId="77777777" w:rsidR="00F63972" w:rsidRDefault="00F63972" w:rsidP="00B7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901"/>
    <w:multiLevelType w:val="hybridMultilevel"/>
    <w:tmpl w:val="6AE2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1E56"/>
    <w:multiLevelType w:val="hybridMultilevel"/>
    <w:tmpl w:val="9E44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4FA9"/>
    <w:multiLevelType w:val="hybridMultilevel"/>
    <w:tmpl w:val="91C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F0EF3"/>
    <w:multiLevelType w:val="hybridMultilevel"/>
    <w:tmpl w:val="01B00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476E7"/>
    <w:multiLevelType w:val="hybridMultilevel"/>
    <w:tmpl w:val="A71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D37E0"/>
    <w:multiLevelType w:val="hybridMultilevel"/>
    <w:tmpl w:val="B184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C5257"/>
    <w:multiLevelType w:val="hybridMultilevel"/>
    <w:tmpl w:val="4E6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94C0B"/>
    <w:multiLevelType w:val="hybridMultilevel"/>
    <w:tmpl w:val="14B25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FF7559"/>
    <w:multiLevelType w:val="hybridMultilevel"/>
    <w:tmpl w:val="2A1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6A46"/>
    <w:multiLevelType w:val="hybridMultilevel"/>
    <w:tmpl w:val="818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43A77"/>
    <w:multiLevelType w:val="hybridMultilevel"/>
    <w:tmpl w:val="704685B8"/>
    <w:lvl w:ilvl="0" w:tplc="8E98C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C7D1B"/>
    <w:multiLevelType w:val="hybridMultilevel"/>
    <w:tmpl w:val="4CFE1ACC"/>
    <w:lvl w:ilvl="0" w:tplc="8E98C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72828"/>
    <w:multiLevelType w:val="hybridMultilevel"/>
    <w:tmpl w:val="CD06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82A"/>
    <w:multiLevelType w:val="hybridMultilevel"/>
    <w:tmpl w:val="3666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22201"/>
    <w:multiLevelType w:val="hybridMultilevel"/>
    <w:tmpl w:val="8A68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74D7A"/>
    <w:multiLevelType w:val="hybridMultilevel"/>
    <w:tmpl w:val="1E1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83ED3"/>
    <w:multiLevelType w:val="hybridMultilevel"/>
    <w:tmpl w:val="BCC2E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2870B7"/>
    <w:multiLevelType w:val="hybridMultilevel"/>
    <w:tmpl w:val="DB20E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E50E78"/>
    <w:multiLevelType w:val="hybridMultilevel"/>
    <w:tmpl w:val="9D822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255083"/>
    <w:multiLevelType w:val="hybridMultilevel"/>
    <w:tmpl w:val="F84E741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FF23DCD"/>
    <w:multiLevelType w:val="hybridMultilevel"/>
    <w:tmpl w:val="391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9"/>
  </w:num>
  <w:num w:numId="4">
    <w:abstractNumId w:val="14"/>
  </w:num>
  <w:num w:numId="5">
    <w:abstractNumId w:val="15"/>
  </w:num>
  <w:num w:numId="6">
    <w:abstractNumId w:val="12"/>
  </w:num>
  <w:num w:numId="7">
    <w:abstractNumId w:val="13"/>
  </w:num>
  <w:num w:numId="8">
    <w:abstractNumId w:val="7"/>
  </w:num>
  <w:num w:numId="9">
    <w:abstractNumId w:val="1"/>
  </w:num>
  <w:num w:numId="10">
    <w:abstractNumId w:val="9"/>
  </w:num>
  <w:num w:numId="11">
    <w:abstractNumId w:val="6"/>
  </w:num>
  <w:num w:numId="12">
    <w:abstractNumId w:val="20"/>
  </w:num>
  <w:num w:numId="13">
    <w:abstractNumId w:val="5"/>
  </w:num>
  <w:num w:numId="14">
    <w:abstractNumId w:val="16"/>
  </w:num>
  <w:num w:numId="15">
    <w:abstractNumId w:val="10"/>
  </w:num>
  <w:num w:numId="16">
    <w:abstractNumId w:val="11"/>
  </w:num>
  <w:num w:numId="17">
    <w:abstractNumId w:val="17"/>
  </w:num>
  <w:num w:numId="18">
    <w:abstractNumId w:val="18"/>
  </w:num>
  <w:num w:numId="19">
    <w:abstractNumId w:val="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F2"/>
    <w:rsid w:val="0002489C"/>
    <w:rsid w:val="00036357"/>
    <w:rsid w:val="00054589"/>
    <w:rsid w:val="00054DB0"/>
    <w:rsid w:val="0009437B"/>
    <w:rsid w:val="000A737C"/>
    <w:rsid w:val="000B0A99"/>
    <w:rsid w:val="000B3AAF"/>
    <w:rsid w:val="000B4C10"/>
    <w:rsid w:val="000C3A4A"/>
    <w:rsid w:val="000D3BAF"/>
    <w:rsid w:val="000D51C6"/>
    <w:rsid w:val="000F04BD"/>
    <w:rsid w:val="00104524"/>
    <w:rsid w:val="0010591A"/>
    <w:rsid w:val="00196131"/>
    <w:rsid w:val="001B04F7"/>
    <w:rsid w:val="00207702"/>
    <w:rsid w:val="0024587A"/>
    <w:rsid w:val="00262456"/>
    <w:rsid w:val="00266786"/>
    <w:rsid w:val="002669CA"/>
    <w:rsid w:val="002A0E28"/>
    <w:rsid w:val="002B1209"/>
    <w:rsid w:val="00350AA7"/>
    <w:rsid w:val="00367868"/>
    <w:rsid w:val="003753E5"/>
    <w:rsid w:val="003943C5"/>
    <w:rsid w:val="003A6F40"/>
    <w:rsid w:val="003B12EC"/>
    <w:rsid w:val="003C1D5B"/>
    <w:rsid w:val="003E64B4"/>
    <w:rsid w:val="003F7347"/>
    <w:rsid w:val="00477A8A"/>
    <w:rsid w:val="00480F2E"/>
    <w:rsid w:val="00495376"/>
    <w:rsid w:val="00496DEE"/>
    <w:rsid w:val="004A48CD"/>
    <w:rsid w:val="004A62F8"/>
    <w:rsid w:val="004F23C6"/>
    <w:rsid w:val="0050177E"/>
    <w:rsid w:val="00544CFC"/>
    <w:rsid w:val="00544D41"/>
    <w:rsid w:val="00562EC2"/>
    <w:rsid w:val="00574D8D"/>
    <w:rsid w:val="00575B12"/>
    <w:rsid w:val="00577A26"/>
    <w:rsid w:val="00594E6F"/>
    <w:rsid w:val="00607689"/>
    <w:rsid w:val="006121BE"/>
    <w:rsid w:val="0064078C"/>
    <w:rsid w:val="0066737C"/>
    <w:rsid w:val="006762BE"/>
    <w:rsid w:val="006954F8"/>
    <w:rsid w:val="006E37CC"/>
    <w:rsid w:val="006E72C8"/>
    <w:rsid w:val="006F52FF"/>
    <w:rsid w:val="0070598F"/>
    <w:rsid w:val="0071261B"/>
    <w:rsid w:val="0071642F"/>
    <w:rsid w:val="00723733"/>
    <w:rsid w:val="00730B71"/>
    <w:rsid w:val="007340E9"/>
    <w:rsid w:val="00753B27"/>
    <w:rsid w:val="00765C9C"/>
    <w:rsid w:val="0077420C"/>
    <w:rsid w:val="00782230"/>
    <w:rsid w:val="007842A7"/>
    <w:rsid w:val="007B29D4"/>
    <w:rsid w:val="008031FE"/>
    <w:rsid w:val="008138B3"/>
    <w:rsid w:val="00813BD5"/>
    <w:rsid w:val="00832592"/>
    <w:rsid w:val="00853E08"/>
    <w:rsid w:val="00890707"/>
    <w:rsid w:val="008A2209"/>
    <w:rsid w:val="008B09FF"/>
    <w:rsid w:val="008E064F"/>
    <w:rsid w:val="008E5A7E"/>
    <w:rsid w:val="008E5DF8"/>
    <w:rsid w:val="008F0A48"/>
    <w:rsid w:val="00906F0D"/>
    <w:rsid w:val="0091121E"/>
    <w:rsid w:val="00956F37"/>
    <w:rsid w:val="00972254"/>
    <w:rsid w:val="00994067"/>
    <w:rsid w:val="009A0618"/>
    <w:rsid w:val="009B319F"/>
    <w:rsid w:val="009B7FBA"/>
    <w:rsid w:val="009D67E4"/>
    <w:rsid w:val="009E479D"/>
    <w:rsid w:val="00A42E95"/>
    <w:rsid w:val="00A47148"/>
    <w:rsid w:val="00A522FD"/>
    <w:rsid w:val="00A77C24"/>
    <w:rsid w:val="00AA4D8B"/>
    <w:rsid w:val="00AA60CC"/>
    <w:rsid w:val="00B07ADA"/>
    <w:rsid w:val="00B23B29"/>
    <w:rsid w:val="00B3350C"/>
    <w:rsid w:val="00B33A27"/>
    <w:rsid w:val="00B35F55"/>
    <w:rsid w:val="00B46B16"/>
    <w:rsid w:val="00B47AE3"/>
    <w:rsid w:val="00B53BC2"/>
    <w:rsid w:val="00B748BE"/>
    <w:rsid w:val="00B7599E"/>
    <w:rsid w:val="00BB2A4F"/>
    <w:rsid w:val="00BC2496"/>
    <w:rsid w:val="00BE4232"/>
    <w:rsid w:val="00BF449E"/>
    <w:rsid w:val="00BF6880"/>
    <w:rsid w:val="00C03503"/>
    <w:rsid w:val="00C15360"/>
    <w:rsid w:val="00C169A1"/>
    <w:rsid w:val="00C7029F"/>
    <w:rsid w:val="00CB04F2"/>
    <w:rsid w:val="00CE019A"/>
    <w:rsid w:val="00CE0761"/>
    <w:rsid w:val="00D0584C"/>
    <w:rsid w:val="00D22CEC"/>
    <w:rsid w:val="00D33266"/>
    <w:rsid w:val="00D34F82"/>
    <w:rsid w:val="00D97AED"/>
    <w:rsid w:val="00DB72D2"/>
    <w:rsid w:val="00E04C95"/>
    <w:rsid w:val="00E1172E"/>
    <w:rsid w:val="00E25EA4"/>
    <w:rsid w:val="00E36D1A"/>
    <w:rsid w:val="00E4022E"/>
    <w:rsid w:val="00E5327E"/>
    <w:rsid w:val="00E710E2"/>
    <w:rsid w:val="00E73FA6"/>
    <w:rsid w:val="00E76282"/>
    <w:rsid w:val="00E82C39"/>
    <w:rsid w:val="00EB1A90"/>
    <w:rsid w:val="00EB5B74"/>
    <w:rsid w:val="00EC42EF"/>
    <w:rsid w:val="00EC51AF"/>
    <w:rsid w:val="00EE218C"/>
    <w:rsid w:val="00F12DEC"/>
    <w:rsid w:val="00F26ABA"/>
    <w:rsid w:val="00F533D4"/>
    <w:rsid w:val="00F63972"/>
    <w:rsid w:val="00FB0729"/>
    <w:rsid w:val="00FB2DF4"/>
    <w:rsid w:val="00FC3581"/>
    <w:rsid w:val="00FE0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8E303"/>
  <w14:defaultImageDpi w14:val="300"/>
  <w15:docId w15:val="{68479204-DBBB-4C25-9AA5-B496F33D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4F2"/>
    <w:rPr>
      <w:rFonts w:ascii="Symbol" w:eastAsia="Times New Roman" w:hAnsi="Symbol" w:cs="Times New Roman"/>
      <w:color w:val="000000"/>
      <w:szCs w:val="20"/>
    </w:rPr>
  </w:style>
  <w:style w:type="paragraph" w:styleId="Heading3">
    <w:name w:val="heading 3"/>
    <w:basedOn w:val="Normal"/>
    <w:next w:val="Normal"/>
    <w:link w:val="Heading3Char"/>
    <w:qFormat/>
    <w:rsid w:val="00CB04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rFonts w:ascii="Times New Roman" w:hAnsi="Times New Roman"/>
      <w:u w:val="single"/>
    </w:rPr>
  </w:style>
  <w:style w:type="paragraph" w:styleId="Heading4">
    <w:name w:val="heading 4"/>
    <w:basedOn w:val="Normal"/>
    <w:next w:val="Normal"/>
    <w:link w:val="Heading4Char"/>
    <w:qFormat/>
    <w:rsid w:val="00CB04F2"/>
    <w:pPr>
      <w:keepNext/>
      <w:pBdr>
        <w:top w:val="single" w:sz="18" w:space="1" w:color="auto"/>
        <w:left w:val="single" w:sz="18" w:space="1" w:color="auto"/>
        <w:bottom w:val="single" w:sz="18" w:space="1" w:color="auto"/>
        <w:right w:val="single" w:sz="18" w:space="1" w:color="auto"/>
      </w:pBdr>
      <w:jc w:val="center"/>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04F2"/>
    <w:rPr>
      <w:rFonts w:ascii="Times New Roman" w:eastAsia="Times New Roman" w:hAnsi="Times New Roman" w:cs="Times New Roman"/>
      <w:color w:val="000000"/>
      <w:szCs w:val="20"/>
      <w:u w:val="single"/>
    </w:rPr>
  </w:style>
  <w:style w:type="character" w:customStyle="1" w:styleId="Heading4Char">
    <w:name w:val="Heading 4 Char"/>
    <w:basedOn w:val="DefaultParagraphFont"/>
    <w:link w:val="Heading4"/>
    <w:rsid w:val="00CB04F2"/>
    <w:rPr>
      <w:rFonts w:ascii="Times New Roman" w:eastAsia="Times New Roman" w:hAnsi="Times New Roman" w:cs="Times New Roman"/>
      <w:b/>
      <w:color w:val="000000"/>
      <w:sz w:val="28"/>
      <w:szCs w:val="20"/>
    </w:rPr>
  </w:style>
  <w:style w:type="paragraph" w:styleId="Title">
    <w:name w:val="Title"/>
    <w:basedOn w:val="Normal"/>
    <w:link w:val="TitleChar"/>
    <w:qFormat/>
    <w:rsid w:val="00CB0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imes New Roman" w:hAnsi="Times New Roman"/>
      <w:b/>
      <w:sz w:val="28"/>
    </w:rPr>
  </w:style>
  <w:style w:type="character" w:customStyle="1" w:styleId="TitleChar">
    <w:name w:val="Title Char"/>
    <w:basedOn w:val="DefaultParagraphFont"/>
    <w:link w:val="Title"/>
    <w:rsid w:val="00CB04F2"/>
    <w:rPr>
      <w:rFonts w:ascii="Times New Roman" w:eastAsia="Times New Roman" w:hAnsi="Times New Roman" w:cs="Times New Roman"/>
      <w:b/>
      <w:color w:val="000000"/>
      <w:sz w:val="28"/>
      <w:szCs w:val="20"/>
    </w:rPr>
  </w:style>
  <w:style w:type="paragraph" w:styleId="ListParagraph">
    <w:name w:val="List Paragraph"/>
    <w:basedOn w:val="Normal"/>
    <w:uiPriority w:val="34"/>
    <w:qFormat/>
    <w:rsid w:val="00CB04F2"/>
    <w:pPr>
      <w:ind w:left="720"/>
      <w:contextualSpacing/>
    </w:pPr>
    <w:rPr>
      <w:rFonts w:ascii="Cambria" w:eastAsia="MS Mincho" w:hAnsi="Cambria"/>
      <w:color w:val="auto"/>
      <w:szCs w:val="24"/>
    </w:rPr>
  </w:style>
  <w:style w:type="paragraph" w:styleId="Footer">
    <w:name w:val="footer"/>
    <w:basedOn w:val="Normal"/>
    <w:link w:val="FooterChar"/>
    <w:uiPriority w:val="99"/>
    <w:unhideWhenUsed/>
    <w:rsid w:val="00B7599E"/>
    <w:pPr>
      <w:tabs>
        <w:tab w:val="center" w:pos="4320"/>
        <w:tab w:val="right" w:pos="8640"/>
      </w:tabs>
    </w:pPr>
  </w:style>
  <w:style w:type="character" w:customStyle="1" w:styleId="FooterChar">
    <w:name w:val="Footer Char"/>
    <w:basedOn w:val="DefaultParagraphFont"/>
    <w:link w:val="Footer"/>
    <w:uiPriority w:val="99"/>
    <w:rsid w:val="00B7599E"/>
    <w:rPr>
      <w:rFonts w:ascii="Symbol" w:eastAsia="Times New Roman" w:hAnsi="Symbol" w:cs="Times New Roman"/>
      <w:color w:val="000000"/>
      <w:szCs w:val="20"/>
    </w:rPr>
  </w:style>
  <w:style w:type="character" w:styleId="PageNumber">
    <w:name w:val="page number"/>
    <w:basedOn w:val="DefaultParagraphFont"/>
    <w:uiPriority w:val="99"/>
    <w:semiHidden/>
    <w:unhideWhenUsed/>
    <w:rsid w:val="00B7599E"/>
  </w:style>
  <w:style w:type="character" w:styleId="CommentReference">
    <w:name w:val="annotation reference"/>
    <w:basedOn w:val="DefaultParagraphFont"/>
    <w:uiPriority w:val="99"/>
    <w:semiHidden/>
    <w:unhideWhenUsed/>
    <w:rsid w:val="00562EC2"/>
    <w:rPr>
      <w:sz w:val="16"/>
      <w:szCs w:val="16"/>
    </w:rPr>
  </w:style>
  <w:style w:type="paragraph" w:styleId="CommentText">
    <w:name w:val="annotation text"/>
    <w:basedOn w:val="Normal"/>
    <w:link w:val="CommentTextChar"/>
    <w:uiPriority w:val="99"/>
    <w:semiHidden/>
    <w:unhideWhenUsed/>
    <w:rsid w:val="00562EC2"/>
    <w:rPr>
      <w:sz w:val="20"/>
    </w:rPr>
  </w:style>
  <w:style w:type="character" w:customStyle="1" w:styleId="CommentTextChar">
    <w:name w:val="Comment Text Char"/>
    <w:basedOn w:val="DefaultParagraphFont"/>
    <w:link w:val="CommentText"/>
    <w:uiPriority w:val="99"/>
    <w:semiHidden/>
    <w:rsid w:val="00562EC2"/>
    <w:rPr>
      <w:rFonts w:ascii="Symbol" w:eastAsia="Times New Roman" w:hAnsi="Symbo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62EC2"/>
    <w:rPr>
      <w:b/>
      <w:bCs/>
    </w:rPr>
  </w:style>
  <w:style w:type="character" w:customStyle="1" w:styleId="CommentSubjectChar">
    <w:name w:val="Comment Subject Char"/>
    <w:basedOn w:val="CommentTextChar"/>
    <w:link w:val="CommentSubject"/>
    <w:uiPriority w:val="99"/>
    <w:semiHidden/>
    <w:rsid w:val="00562EC2"/>
    <w:rPr>
      <w:rFonts w:ascii="Symbol" w:eastAsia="Times New Roman" w:hAnsi="Symbol" w:cs="Times New Roman"/>
      <w:b/>
      <w:bCs/>
      <w:color w:val="000000"/>
      <w:sz w:val="20"/>
      <w:szCs w:val="20"/>
    </w:rPr>
  </w:style>
  <w:style w:type="character" w:customStyle="1" w:styleId="apple-converted-space">
    <w:name w:val="apple-converted-space"/>
    <w:basedOn w:val="DefaultParagraphFont"/>
    <w:rsid w:val="0070598F"/>
  </w:style>
  <w:style w:type="paragraph" w:styleId="Revision">
    <w:name w:val="Revision"/>
    <w:hidden/>
    <w:uiPriority w:val="99"/>
    <w:semiHidden/>
    <w:rsid w:val="0091121E"/>
    <w:rPr>
      <w:rFonts w:ascii="Symbol" w:eastAsia="Times New Roman" w:hAnsi="Symbol" w:cs="Times New Roman"/>
      <w:color w:val="000000"/>
      <w:szCs w:val="20"/>
    </w:rPr>
  </w:style>
  <w:style w:type="paragraph" w:styleId="BalloonText">
    <w:name w:val="Balloon Text"/>
    <w:basedOn w:val="Normal"/>
    <w:link w:val="BalloonTextChar"/>
    <w:uiPriority w:val="99"/>
    <w:semiHidden/>
    <w:unhideWhenUsed/>
    <w:rsid w:val="00DB7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D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7811">
      <w:bodyDiv w:val="1"/>
      <w:marLeft w:val="0"/>
      <w:marRight w:val="0"/>
      <w:marTop w:val="0"/>
      <w:marBottom w:val="0"/>
      <w:divBdr>
        <w:top w:val="none" w:sz="0" w:space="0" w:color="auto"/>
        <w:left w:val="none" w:sz="0" w:space="0" w:color="auto"/>
        <w:bottom w:val="none" w:sz="0" w:space="0" w:color="auto"/>
        <w:right w:val="none" w:sz="0" w:space="0" w:color="auto"/>
      </w:divBdr>
    </w:div>
    <w:div w:id="806051490">
      <w:bodyDiv w:val="1"/>
      <w:marLeft w:val="0"/>
      <w:marRight w:val="0"/>
      <w:marTop w:val="0"/>
      <w:marBottom w:val="0"/>
      <w:divBdr>
        <w:top w:val="none" w:sz="0" w:space="0" w:color="auto"/>
        <w:left w:val="none" w:sz="0" w:space="0" w:color="auto"/>
        <w:bottom w:val="none" w:sz="0" w:space="0" w:color="auto"/>
        <w:right w:val="none" w:sz="0" w:space="0" w:color="auto"/>
      </w:divBdr>
    </w:div>
    <w:div w:id="1150053063">
      <w:bodyDiv w:val="1"/>
      <w:marLeft w:val="0"/>
      <w:marRight w:val="0"/>
      <w:marTop w:val="0"/>
      <w:marBottom w:val="0"/>
      <w:divBdr>
        <w:top w:val="none" w:sz="0" w:space="0" w:color="auto"/>
        <w:left w:val="none" w:sz="0" w:space="0" w:color="auto"/>
        <w:bottom w:val="none" w:sz="0" w:space="0" w:color="auto"/>
        <w:right w:val="none" w:sz="0" w:space="0" w:color="auto"/>
      </w:divBdr>
    </w:div>
    <w:div w:id="1578006173">
      <w:bodyDiv w:val="1"/>
      <w:marLeft w:val="0"/>
      <w:marRight w:val="0"/>
      <w:marTop w:val="0"/>
      <w:marBottom w:val="0"/>
      <w:divBdr>
        <w:top w:val="none" w:sz="0" w:space="0" w:color="auto"/>
        <w:left w:val="none" w:sz="0" w:space="0" w:color="auto"/>
        <w:bottom w:val="none" w:sz="0" w:space="0" w:color="auto"/>
        <w:right w:val="none" w:sz="0" w:space="0" w:color="auto"/>
      </w:divBdr>
    </w:div>
    <w:div w:id="163663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FCD4D324BC448A4A508877F7FE0EC" ma:contentTypeVersion="13" ma:contentTypeDescription="Create a new document." ma:contentTypeScope="" ma:versionID="85a8a23df5544c2189d66b4c1ede8f2c">
  <xsd:schema xmlns:xsd="http://www.w3.org/2001/XMLSchema" xmlns:xs="http://www.w3.org/2001/XMLSchema" xmlns:p="http://schemas.microsoft.com/office/2006/metadata/properties" xmlns:ns2="11d67f0b-1e45-474f-8d01-ba302869ac83" xmlns:ns3="52432734-0dc2-46c2-9869-4bc87a531c4b" targetNamespace="http://schemas.microsoft.com/office/2006/metadata/properties" ma:root="true" ma:fieldsID="993abc9a6146a203ec3a499f48ad384e" ns2:_="" ns3:_="">
    <xsd:import namespace="11d67f0b-1e45-474f-8d01-ba302869ac83"/>
    <xsd:import namespace="52432734-0dc2-46c2-9869-4bc87a531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7f0b-1e45-474f-8d01-ba302869a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32734-0dc2-46c2-9869-4bc87a531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A0B74-E8B4-4446-B4AC-EC7CDDBA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67f0b-1e45-474f-8d01-ba302869ac83"/>
    <ds:schemaRef ds:uri="52432734-0dc2-46c2-9869-4bc87a53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9BE2B-BE17-4D37-8C1D-A7780A3F3677}">
  <ds:schemaRefs>
    <ds:schemaRef ds:uri="http://schemas.microsoft.com/sharepoint/v3/contenttype/forms"/>
  </ds:schemaRefs>
</ds:datastoreItem>
</file>

<file path=customXml/itemProps3.xml><?xml version="1.0" encoding="utf-8"?>
<ds:datastoreItem xmlns:ds="http://schemas.openxmlformats.org/officeDocument/2006/customXml" ds:itemID="{D3410C58-FC0A-4B74-A63E-56A7391C86CD}">
  <ds:schemaRefs>
    <ds:schemaRef ds:uri="http://schemas.microsoft.com/office/2006/documentManagement/types"/>
    <ds:schemaRef ds:uri="http://schemas.microsoft.com/office/2006/metadata/properties"/>
    <ds:schemaRef ds:uri="http://schemas.microsoft.com/office/infopath/2007/PartnerControls"/>
    <ds:schemaRef ds:uri="52432734-0dc2-46c2-9869-4bc87a531c4b"/>
    <ds:schemaRef ds:uri="http://purl.org/dc/terms/"/>
    <ds:schemaRef ds:uri="http://schemas.openxmlformats.org/package/2006/metadata/core-properties"/>
    <ds:schemaRef ds:uri="http://purl.org/dc/dcmitype/"/>
    <ds:schemaRef ds:uri="http://www.w3.org/XML/1998/namespace"/>
    <ds:schemaRef ds:uri="11d67f0b-1e45-474f-8d01-ba302869ac8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Dean-Crawford</dc:creator>
  <cp:lastModifiedBy>Jemma Everyhope-Roser</cp:lastModifiedBy>
  <cp:revision>2</cp:revision>
  <cp:lastPrinted>2017-06-08T22:45:00Z</cp:lastPrinted>
  <dcterms:created xsi:type="dcterms:W3CDTF">2022-03-16T16:56:00Z</dcterms:created>
  <dcterms:modified xsi:type="dcterms:W3CDTF">2022-03-16T16:56:00Z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0x010100DA6FCD4D324BC448A4A508877F7FE0EC</vt:lpwstr>
  </property>
</Properties>
</file>