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2996" w14:textId="0477F688" w:rsidR="003B796C" w:rsidRDefault="00000000" w:rsidP="003B796C">
      <w:r>
        <w:rPr>
          <w:noProof/>
          <w:color w:val="auto"/>
          <w:kern w:val="0"/>
          <w:sz w:val="24"/>
          <w:szCs w:val="24"/>
        </w:rPr>
        <w:pict w14:anchorId="7F094544">
          <v:group id="_x0000_s1171" style="position:absolute;margin-left:-8pt;margin-top:9pt;width:399.75pt;height:101.25pt;z-index:14" coordorigin="560,990" coordsize="7995,2100">
            <v:shapetype id="_x0000_t202" coordsize="21600,21600" o:spt="202" path="m,l,21600r21600,l21600,xe">
              <v:stroke joinstyle="miter"/>
              <v:path gradientshapeok="t" o:connecttype="rect"/>
            </v:shapetype>
            <v:shape id="_x0000_s1150" type="#_x0000_t202" style="position:absolute;left:560;top:1340;width:7995;height:1750;mso-wrap-distance-left:2.88pt;mso-wrap-distance-top:2.88pt;mso-wrap-distance-right:2.88pt;mso-wrap-distance-bottom:2.88pt" fillcolor="black" stroked="f" strokecolor="#f2f2f2" strokeweight="3pt" insetpen="t" o:cliptowrap="t">
              <v:shadow type="perspective" color="#7f7f7f" opacity=".5" offset="1pt" offset2="-1pt"/>
              <v:textbox style="mso-next-textbox:#_x0000_s1150;mso-column-margin:5.76pt" inset="2.88pt,1pt,2.88pt,2.88pt">
                <w:txbxContent>
                  <w:p w14:paraId="51D75313" w14:textId="77777777" w:rsidR="00221C3F" w:rsidRDefault="00221C3F" w:rsidP="003B796C">
                    <w:pPr>
                      <w:widowControl w:val="0"/>
                      <w:rPr>
                        <w:rFonts w:ascii="Eras Bold ITC" w:hAnsi="Eras Bold ITC"/>
                        <w:color w:val="FFFFFF"/>
                        <w:sz w:val="52"/>
                        <w:szCs w:val="52"/>
                        <w:lang w:val="en"/>
                      </w:rPr>
                    </w:pPr>
                  </w:p>
                  <w:p w14:paraId="3894A462" w14:textId="3BE4C145" w:rsidR="003B796C" w:rsidRPr="00421424" w:rsidRDefault="003B796C" w:rsidP="003B796C">
                    <w:pPr>
                      <w:widowControl w:val="0"/>
                      <w:rPr>
                        <w:rFonts w:ascii="Eras Bold ITC" w:hAnsi="Eras Bold ITC"/>
                        <w:color w:val="FFFFFF"/>
                        <w:sz w:val="52"/>
                        <w:szCs w:val="52"/>
                        <w:lang w:val="en"/>
                      </w:rPr>
                    </w:pPr>
                    <w:r w:rsidRPr="00421424">
                      <w:rPr>
                        <w:rFonts w:ascii="Eras Bold ITC" w:hAnsi="Eras Bold ITC"/>
                        <w:color w:val="FFFFFF"/>
                        <w:sz w:val="52"/>
                        <w:szCs w:val="52"/>
                        <w:lang w:val="en"/>
                      </w:rPr>
                      <w:t>History</w:t>
                    </w:r>
                    <w:r>
                      <w:rPr>
                        <w:rFonts w:ascii="Eras Bold ITC" w:hAnsi="Eras Bold ITC"/>
                        <w:color w:val="FFFFFF"/>
                        <w:sz w:val="52"/>
                        <w:szCs w:val="52"/>
                        <w:lang w:val="en"/>
                      </w:rPr>
                      <w:t>, BA</w:t>
                    </w:r>
                  </w:p>
                </w:txbxContent>
              </v:textbox>
            </v:shape>
            <v:shape id="_x0000_s1149" type="#_x0000_t202" style="position:absolute;left:560;top:990;width:6375;height:562;mso-wrap-distance-left:2.88pt;mso-wrap-distance-top:2.88pt;mso-wrap-distance-right:2.88pt;mso-wrap-distance-bottom:2.88pt" fillcolor="#a5a5a5" stroked="f" strokecolor="#f2f2f2" strokeweight="3pt" insetpen="t" o:cliptowrap="t">
              <v:shadow on="t" type="perspective" color="#7f7f7f" opacity=".5" offset="1pt,-2pt" offset2="-1pt,-8pt"/>
              <v:textbox style="mso-next-textbox:#_x0000_s1149;mso-column-margin:5.76pt" inset="2.88pt,2.88pt,2.88pt,2.88pt">
                <w:txbxContent>
                  <w:p w14:paraId="16A8BA3D" w14:textId="77777777" w:rsidR="003B796C" w:rsidRDefault="003B796C" w:rsidP="003B796C">
                    <w:pPr>
                      <w:widowControl w:val="0"/>
                      <w:rPr>
                        <w:rFonts w:ascii="Eras Demi ITC" w:hAnsi="Eras Demi ITC"/>
                        <w:color w:val="FFFFFF"/>
                        <w:sz w:val="28"/>
                        <w:szCs w:val="28"/>
                        <w:lang w:val="en"/>
                      </w:rPr>
                    </w:pPr>
                    <w:r>
                      <w:rPr>
                        <w:rFonts w:ascii="Eras Demi ITC" w:hAnsi="Eras Demi ITC"/>
                        <w:color w:val="FFFFFF"/>
                        <w:sz w:val="28"/>
                        <w:szCs w:val="28"/>
                        <w:lang w:val="en"/>
                      </w:rPr>
                      <w:t>College of Humanities and Social Sciences</w:t>
                    </w:r>
                  </w:p>
                  <w:p w14:paraId="61FD74B9" w14:textId="77777777" w:rsidR="003B796C" w:rsidRDefault="003B796C" w:rsidP="003B796C">
                    <w:pPr>
                      <w:widowControl w:val="0"/>
                      <w:jc w:val="center"/>
                      <w:rPr>
                        <w:rFonts w:ascii="Eras Demi ITC" w:hAnsi="Eras Demi ITC"/>
                        <w:color w:val="FFFFFF"/>
                        <w:sz w:val="28"/>
                        <w:szCs w:val="28"/>
                        <w:lang w:val="en"/>
                      </w:rPr>
                    </w:pPr>
                  </w:p>
                </w:txbxContent>
              </v:textbox>
            </v:shape>
          </v:group>
        </w:pict>
      </w:r>
    </w:p>
    <w:p w14:paraId="389526D3" w14:textId="0939707D" w:rsidR="003B796C" w:rsidRDefault="00000000" w:rsidP="003B796C">
      <w:pPr>
        <w:pStyle w:val="msoaccenttext7"/>
        <w:spacing w:line="240" w:lineRule="exact"/>
        <w:jc w:val="center"/>
        <w:rPr>
          <w:rFonts w:ascii="Eras Demi ITC" w:hAnsi="Eras Demi ITC"/>
          <w:b w:val="0"/>
          <w:bCs w:val="0"/>
          <w:color w:val="FFFFFF"/>
          <w:lang w:val="en"/>
        </w:rPr>
      </w:pPr>
      <w:r>
        <w:rPr>
          <w:noProof/>
          <w:color w:val="auto"/>
          <w:kern w:val="0"/>
          <w:sz w:val="24"/>
          <w:szCs w:val="24"/>
        </w:rPr>
        <w:pict w14:anchorId="54655B06">
          <v:shape id="_x0000_s1155" type="#_x0000_t202" style="position:absolute;left:0;text-align:left;margin-left:386.35pt;margin-top:2.55pt;width:138.25pt;height:85.2pt;z-index:9;mso-wrap-style:none" stroked="f">
            <v:textbox style="mso-next-textbox:#_x0000_s1155;mso-fit-shape-to-text:t">
              <w:txbxContent>
                <w:p w14:paraId="4E4D8868" w14:textId="77777777" w:rsidR="003B796C" w:rsidRPr="00BB45CB" w:rsidRDefault="003B796C" w:rsidP="003B796C">
                  <w:pPr>
                    <w:shd w:val="clear" w:color="auto" w:fill="FFFFFF"/>
                    <w:jc w:val="center"/>
                    <w:rPr>
                      <w:i/>
                    </w:rPr>
                  </w:pPr>
                  <w:r w:rsidRPr="00D16070">
                    <w:fldChar w:fldCharType="begin"/>
                  </w:r>
                  <w:r w:rsidRPr="00D16070">
                    <w:instrText xml:space="preserve"> INCLUDEPICTURE "http://news.wwu.edu/external/content/document/1538/1014671/1/westernlogo.png" \* MERGEFORMATINET </w:instrText>
                  </w:r>
                  <w:r w:rsidRPr="00D16070">
                    <w:fldChar w:fldCharType="separate"/>
                  </w:r>
                  <w:r w:rsidR="00AE4DAD">
                    <w:fldChar w:fldCharType="begin"/>
                  </w:r>
                  <w:r w:rsidR="00AE4DAD">
                    <w:instrText xml:space="preserve"> INCLUDEPICTURE  "http://news.wwu.edu/external/content/document/1538/1014671/1/westernlogo.png" \* MERGEFORMATINET </w:instrText>
                  </w:r>
                  <w:r w:rsidR="00AE4DAD">
                    <w:fldChar w:fldCharType="separate"/>
                  </w:r>
                  <w:r>
                    <w:fldChar w:fldCharType="begin"/>
                  </w:r>
                  <w:r>
                    <w:instrText xml:space="preserve"> INCLUDEPICTURE  "http://news.wwu.edu/external/content/document/1538/1014671/1/westernlogo.png" \* MERGEFORMATINET </w:instrText>
                  </w:r>
                  <w:r>
                    <w:fldChar w:fldCharType="separate"/>
                  </w:r>
                  <w:r>
                    <w:fldChar w:fldCharType="begin"/>
                  </w:r>
                  <w:r>
                    <w:instrText xml:space="preserve"> INCLUDEPICTURE  "http://news.wwu.edu/external/content/document/1538/1014671/1/westernlogo.png" \* MERGEFORMATINET </w:instrText>
                  </w:r>
                  <w:r>
                    <w:fldChar w:fldCharType="separate"/>
                  </w:r>
                  <w:r w:rsidR="00000000">
                    <w:fldChar w:fldCharType="begin"/>
                  </w:r>
                  <w:r w:rsidR="00000000">
                    <w:instrText xml:space="preserve"> INCLUDEPICTURE  "http://news.wwu.edu/external/content/document/1538/1014671/1/westernlogo.png" \* MERGEFORMATINET </w:instrText>
                  </w:r>
                  <w:r w:rsidR="00000000">
                    <w:fldChar w:fldCharType="separate"/>
                  </w:r>
                  <w:r w:rsidR="00000000">
                    <w:pict w14:anchorId="7F358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ull color logo, large size" style="width:123.75pt;height:72.75pt">
                        <v:imagedata r:id="rId11" r:href="rId12" grayscale="t" bilevel="t"/>
                      </v:shape>
                    </w:pict>
                  </w:r>
                  <w:r w:rsidR="00000000">
                    <w:fldChar w:fldCharType="end"/>
                  </w:r>
                  <w:r>
                    <w:fldChar w:fldCharType="end"/>
                  </w:r>
                  <w:r>
                    <w:fldChar w:fldCharType="end"/>
                  </w:r>
                  <w:r w:rsidR="00AE4DAD">
                    <w:fldChar w:fldCharType="end"/>
                  </w:r>
                  <w:r w:rsidRPr="00D16070">
                    <w:fldChar w:fldCharType="end"/>
                  </w:r>
                </w:p>
              </w:txbxContent>
            </v:textbox>
            <w10:wrap type="square"/>
          </v:shape>
        </w:pict>
      </w:r>
      <w:r w:rsidR="003B796C">
        <w:rPr>
          <w:rFonts w:ascii="Eras Demi ITC" w:hAnsi="Eras Demi ITC"/>
          <w:b w:val="0"/>
          <w:bCs w:val="0"/>
          <w:color w:val="FFFFFF"/>
          <w:lang w:val="en"/>
        </w:rPr>
        <w:t>Old Main 380</w:t>
      </w:r>
      <w:r w:rsidR="003B796C">
        <w:rPr>
          <w:rFonts w:ascii="Eras Demi ITC" w:hAnsi="Eras Demi ITC"/>
          <w:b w:val="0"/>
          <w:bCs w:val="0"/>
          <w:color w:val="FFFFFF"/>
          <w:lang w:val="en"/>
        </w:rPr>
        <w:tab/>
      </w:r>
      <w:r w:rsidR="003B796C">
        <w:rPr>
          <w:rFonts w:ascii="Eras Demi ITC" w:hAnsi="Eras Demi ITC"/>
          <w:b w:val="0"/>
          <w:bCs w:val="0"/>
          <w:color w:val="FFFFFF"/>
          <w:lang w:val="en"/>
        </w:rPr>
        <w:tab/>
        <w:t>360.650.3850</w:t>
      </w:r>
      <w:r w:rsidR="003B796C">
        <w:rPr>
          <w:rFonts w:ascii="Eras Demi ITC" w:hAnsi="Eras Demi ITC"/>
          <w:b w:val="0"/>
          <w:bCs w:val="0"/>
          <w:color w:val="FFFFFF"/>
          <w:lang w:val="en"/>
        </w:rPr>
        <w:tab/>
      </w:r>
      <w:r w:rsidR="003B796C">
        <w:rPr>
          <w:rFonts w:ascii="Eras Demi ITC" w:hAnsi="Eras Demi ITC"/>
          <w:b w:val="0"/>
          <w:bCs w:val="0"/>
          <w:color w:val="FFFFFF"/>
          <w:lang w:val="en"/>
        </w:rPr>
        <w:tab/>
        <w:t xml:space="preserve">Advising@wwu.edu </w:t>
      </w:r>
    </w:p>
    <w:p w14:paraId="4CFF437E" w14:textId="5FA20D1D" w:rsidR="003B796C" w:rsidRDefault="003B796C" w:rsidP="003B796C"/>
    <w:p w14:paraId="77CD269D" w14:textId="77777777" w:rsidR="0020533F" w:rsidRDefault="0020533F" w:rsidP="001602B0">
      <w:pPr>
        <w:rPr>
          <w:b/>
          <w:color w:val="auto"/>
        </w:rPr>
      </w:pPr>
    </w:p>
    <w:p w14:paraId="144F602E" w14:textId="6E828606" w:rsidR="0020533F" w:rsidRDefault="0020533F" w:rsidP="001602B0"/>
    <w:p w14:paraId="44298407" w14:textId="683A5513" w:rsidR="0020533F" w:rsidRDefault="00000000" w:rsidP="001602B0">
      <w:r>
        <w:rPr>
          <w:noProof/>
        </w:rPr>
        <w:pict w14:anchorId="75EE08E2">
          <v:shape id="_x0000_s1158" type="#_x0000_t202" style="position:absolute;margin-left:397.1pt;margin-top:16pt;width:127.5pt;height:15pt;z-index:11" stroked="f">
            <v:textbox style="mso-next-textbox:#_x0000_s1158">
              <w:txbxContent>
                <w:p w14:paraId="5BCD220F" w14:textId="777FE25E" w:rsidR="009D491C" w:rsidRPr="00C05B22" w:rsidRDefault="009D491C" w:rsidP="009D491C">
                  <w:pPr>
                    <w:jc w:val="center"/>
                    <w:rPr>
                      <w:sz w:val="12"/>
                      <w:szCs w:val="12"/>
                    </w:rPr>
                  </w:pPr>
                  <w:r w:rsidRPr="00C05B22">
                    <w:rPr>
                      <w:sz w:val="12"/>
                      <w:szCs w:val="12"/>
                    </w:rPr>
                    <w:t xml:space="preserve">WWU is an equal </w:t>
                  </w:r>
                  <w:r w:rsidRPr="00C05B22">
                    <w:rPr>
                      <w:rStyle w:val="Emphasis"/>
                      <w:sz w:val="12"/>
                      <w:szCs w:val="12"/>
                    </w:rPr>
                    <w:t>opportunity</w:t>
                  </w:r>
                  <w:r w:rsidRPr="00C05B22">
                    <w:rPr>
                      <w:sz w:val="12"/>
                      <w:szCs w:val="12"/>
                    </w:rPr>
                    <w:t xml:space="preserve"> institution</w:t>
                  </w:r>
                </w:p>
              </w:txbxContent>
            </v:textbox>
          </v:shape>
        </w:pict>
      </w:r>
      <w:r>
        <w:rPr>
          <w:noProof/>
        </w:rPr>
        <w:pict w14:anchorId="7330E768">
          <v:shape id="_x0000_s1167" type="#_x0000_t202" style="position:absolute;margin-left:391.75pt;margin-top:14.85pt;width:128.1pt;height:3.65pt;z-index:15" fillcolor="black" stroked="f">
            <v:textbox style="mso-next-textbox:#_x0000_s1167">
              <w:txbxContent>
                <w:p w14:paraId="6BEB9603" w14:textId="77777777" w:rsidR="00094D98" w:rsidRDefault="00094D98"/>
              </w:txbxContent>
            </v:textbox>
          </v:shape>
        </w:pict>
      </w:r>
      <w:r>
        <w:rPr>
          <w:noProof/>
        </w:rPr>
        <w:pict w14:anchorId="46C6F938">
          <v:shape id="_x0000_s1180" type="#_x0000_t202" style="position:absolute;margin-left:22.5pt;margin-top:14.75pt;width:369.25pt;height:3.65pt;z-index:16">
            <v:textbox style="mso-next-textbox:#_x0000_s1180">
              <w:txbxContent>
                <w:p w14:paraId="2D96E559" w14:textId="77777777" w:rsidR="00221C3F" w:rsidRDefault="00221C3F"/>
              </w:txbxContent>
            </v:textbox>
          </v:shape>
        </w:pict>
      </w:r>
      <w:r>
        <w:rPr>
          <w:noProof/>
        </w:rPr>
        <w:pict w14:anchorId="39CE87E1">
          <v:shape id="_x0000_s1165" type="#_x0000_t202" style="position:absolute;margin-left:41pt;margin-top:14.75pt;width:350.75pt;height:3.75pt;z-index:12" stroked="f">
            <v:textbox style="mso-next-textbox:#_x0000_s1165">
              <w:txbxContent>
                <w:p w14:paraId="5EC9BE5F" w14:textId="77777777" w:rsidR="00D92FF5" w:rsidRDefault="00D92FF5"/>
              </w:txbxContent>
            </v:textbox>
          </v:shape>
        </w:pict>
      </w:r>
    </w:p>
    <w:p w14:paraId="07BAC6AE" w14:textId="56B7E789" w:rsidR="009D491C" w:rsidRDefault="00000000" w:rsidP="009D491C">
      <w:pPr>
        <w:tabs>
          <w:tab w:val="left" w:pos="8520"/>
        </w:tabs>
      </w:pPr>
      <w:r>
        <w:rPr>
          <w:noProof/>
        </w:rPr>
        <w:pict w14:anchorId="433F9A1B">
          <v:shape id="_x0000_s1153" type="#_x0000_t202" style="position:absolute;margin-left:398.6pt;margin-top:6.75pt;width:126pt;height:29pt;z-index:7" filled="f" stroked="f">
            <v:textbox style="mso-next-textbox:#_x0000_s1153">
              <w:txbxContent>
                <w:p w14:paraId="2AAFA1C9" w14:textId="77777777" w:rsidR="003B796C" w:rsidRPr="00E141D9" w:rsidRDefault="00300354" w:rsidP="003B796C">
                  <w:pPr>
                    <w:jc w:val="center"/>
                    <w:rPr>
                      <w:sz w:val="32"/>
                      <w:szCs w:val="32"/>
                    </w:rPr>
                  </w:pPr>
                  <w:r>
                    <w:rPr>
                      <w:rFonts w:ascii="Eras Demi ITC" w:hAnsi="Eras Demi ITC"/>
                      <w:b/>
                      <w:bCs/>
                      <w:sz w:val="32"/>
                      <w:szCs w:val="32"/>
                      <w:lang w:val="en"/>
                    </w:rPr>
                    <w:t>20</w:t>
                  </w:r>
                  <w:r w:rsidR="00F50DEF">
                    <w:rPr>
                      <w:rFonts w:ascii="Eras Demi ITC" w:hAnsi="Eras Demi ITC"/>
                      <w:b/>
                      <w:bCs/>
                      <w:sz w:val="32"/>
                      <w:szCs w:val="32"/>
                      <w:lang w:val="en"/>
                    </w:rPr>
                    <w:t>22-2023</w:t>
                  </w:r>
                </w:p>
              </w:txbxContent>
            </v:textbox>
            <w10:wrap type="square"/>
          </v:shape>
        </w:pict>
      </w:r>
      <w:r w:rsidR="009D491C">
        <w:tab/>
      </w:r>
    </w:p>
    <w:p w14:paraId="2364B54A" w14:textId="40A475B3" w:rsidR="0020533F" w:rsidRDefault="00000000" w:rsidP="009D491C">
      <w:pPr>
        <w:tabs>
          <w:tab w:val="left" w:pos="8520"/>
        </w:tabs>
      </w:pPr>
      <w:r>
        <w:rPr>
          <w:color w:val="auto"/>
          <w:kern w:val="0"/>
          <w:sz w:val="24"/>
          <w:szCs w:val="24"/>
        </w:rPr>
        <w:pict w14:anchorId="7A07CFB4">
          <v:shape id="_x0000_s1152" type="#_x0000_t202" style="position:absolute;margin-left:-4.05pt;margin-top:18.5pt;width:390.4pt;height:144.75pt;z-index:6" stroked="f" o:cliptowrap="t">
            <v:stroke>
              <o:left v:ext="view" joinstyle="miter"/>
              <o:top v:ext="view" joinstyle="miter"/>
              <o:right v:ext="view" joinstyle="miter"/>
              <o:bottom v:ext="view" joinstyle="miter"/>
            </v:stroke>
            <v:textbox style="mso-next-textbox:#_x0000_s1152" inset="0,,14.4pt">
              <w:txbxContent>
                <w:p w14:paraId="0F57BD84" w14:textId="77777777" w:rsidR="006D110E" w:rsidRPr="006D110E" w:rsidRDefault="003B796C" w:rsidP="0098253E">
                  <w:pPr>
                    <w:pStyle w:val="Heading2"/>
                    <w:spacing w:after="60" w:line="276" w:lineRule="auto"/>
                    <w:rPr>
                      <w:rFonts w:ascii="Eras Demi ITC" w:hAnsi="Eras Demi ITC"/>
                      <w:b w:val="0"/>
                      <w:bCs w:val="0"/>
                      <w:color w:val="000000"/>
                      <w:sz w:val="20"/>
                      <w:szCs w:val="20"/>
                      <w:lang w:val="en"/>
                    </w:rPr>
                  </w:pPr>
                  <w:r w:rsidRPr="006D110E">
                    <w:rPr>
                      <w:rFonts w:ascii="Eras Demi ITC" w:hAnsi="Eras Demi ITC"/>
                      <w:bCs w:val="0"/>
                      <w:color w:val="000000"/>
                      <w:sz w:val="32"/>
                      <w:szCs w:val="32"/>
                      <w:lang w:val="en"/>
                    </w:rPr>
                    <w:t>How to Declare:</w:t>
                  </w:r>
                </w:p>
                <w:p w14:paraId="340E1D9D" w14:textId="021EEBF7" w:rsidR="002560FE" w:rsidRPr="00C85F02" w:rsidRDefault="008B7E44" w:rsidP="00221C3F">
                  <w:pPr>
                    <w:spacing w:after="60" w:line="240" w:lineRule="auto"/>
                    <w:rPr>
                      <w:rFonts w:ascii="Tw Cen MT" w:hAnsi="Tw Cen MT"/>
                      <w:sz w:val="22"/>
                    </w:rPr>
                  </w:pPr>
                  <w:r>
                    <w:rPr>
                      <w:rFonts w:ascii="Tw Cen MT" w:hAnsi="Tw Cen MT"/>
                      <w:sz w:val="22"/>
                    </w:rPr>
                    <w:t>No</w:t>
                  </w:r>
                  <w:r w:rsidR="002560FE" w:rsidRPr="00C85F02">
                    <w:rPr>
                      <w:rFonts w:ascii="Tw Cen MT" w:hAnsi="Tw Cen MT"/>
                      <w:sz w:val="22"/>
                    </w:rPr>
                    <w:t xml:space="preserve"> prerequisites</w:t>
                  </w:r>
                  <w:r>
                    <w:rPr>
                      <w:rFonts w:ascii="Tw Cen MT" w:hAnsi="Tw Cen MT"/>
                      <w:sz w:val="22"/>
                    </w:rPr>
                    <w:t xml:space="preserve"> are required</w:t>
                  </w:r>
                  <w:r w:rsidR="002560FE" w:rsidRPr="00C85F02">
                    <w:rPr>
                      <w:rFonts w:ascii="Tw Cen MT" w:hAnsi="Tw Cen MT"/>
                      <w:sz w:val="22"/>
                    </w:rPr>
                    <w:t xml:space="preserve"> for declaring a major in History. Students who have earned Advanced Placement or International Baccalaureate credit in history should not take the equivalent courses at Western. It is recommended that students who are considering a major in History take at least three introductory courses in History during their first year. These courses </w:t>
                  </w:r>
                  <w:proofErr w:type="gramStart"/>
                  <w:r w:rsidR="002560FE" w:rsidRPr="00C85F02">
                    <w:rPr>
                      <w:rFonts w:ascii="Tw Cen MT" w:hAnsi="Tw Cen MT"/>
                      <w:sz w:val="22"/>
                    </w:rPr>
                    <w:t>include</w:t>
                  </w:r>
                  <w:r>
                    <w:rPr>
                      <w:rFonts w:ascii="Tw Cen MT" w:hAnsi="Tw Cen MT"/>
                      <w:sz w:val="22"/>
                    </w:rPr>
                    <w:t>:</w:t>
                  </w:r>
                  <w:proofErr w:type="gramEnd"/>
                  <w:r w:rsidR="002560FE" w:rsidRPr="00C85F02">
                    <w:rPr>
                      <w:rFonts w:ascii="Tw Cen MT" w:hAnsi="Tw Cen MT"/>
                      <w:sz w:val="22"/>
                    </w:rPr>
                    <w:t xml:space="preserve"> HIST 103, HIST 104, HIST 111, HIST 112, HIST 113, HIST 121, HIST 123, HIST 273, HIST 274, HIST 277, HIST 278, HIST 280, HIST 281. </w:t>
                  </w:r>
                </w:p>
                <w:p w14:paraId="46DEB931" w14:textId="4E66D00E" w:rsidR="002560FE" w:rsidRPr="00C85F02" w:rsidRDefault="007879EF" w:rsidP="00221C3F">
                  <w:pPr>
                    <w:spacing w:after="60" w:line="240" w:lineRule="auto"/>
                    <w:rPr>
                      <w:rFonts w:ascii="Tw Cen MT" w:hAnsi="Tw Cen MT"/>
                      <w:sz w:val="22"/>
                    </w:rPr>
                  </w:pPr>
                  <w:r>
                    <w:rPr>
                      <w:rFonts w:ascii="Tw Cen MT" w:hAnsi="Tw Cen MT"/>
                      <w:sz w:val="22"/>
                    </w:rPr>
                    <w:t xml:space="preserve">Students will need to contact a </w:t>
                  </w:r>
                  <w:r>
                    <w:rPr>
                      <w:rFonts w:ascii="Tw Cen MT" w:hAnsi="Tw Cen MT"/>
                      <w:b/>
                      <w:bCs/>
                      <w:sz w:val="22"/>
                    </w:rPr>
                    <w:t>History Faculty Advisor</w:t>
                  </w:r>
                  <w:r>
                    <w:rPr>
                      <w:rFonts w:ascii="Tw Cen MT" w:hAnsi="Tw Cen MT"/>
                      <w:sz w:val="22"/>
                    </w:rPr>
                    <w:t xml:space="preserve"> before declaring their </w:t>
                  </w:r>
                  <w:r w:rsidR="002C5766">
                    <w:rPr>
                      <w:rFonts w:ascii="Tw Cen MT" w:hAnsi="Tw Cen MT"/>
                      <w:sz w:val="22"/>
                    </w:rPr>
                    <w:t>m</w:t>
                  </w:r>
                  <w:r>
                    <w:rPr>
                      <w:rFonts w:ascii="Tw Cen MT" w:hAnsi="Tw Cen MT"/>
                      <w:sz w:val="22"/>
                    </w:rPr>
                    <w:t>ajor</w:t>
                  </w:r>
                  <w:r w:rsidR="002560FE" w:rsidRPr="00C85F02">
                    <w:rPr>
                      <w:rFonts w:ascii="Tw Cen MT" w:hAnsi="Tw Cen MT"/>
                      <w:sz w:val="22"/>
                    </w:rPr>
                    <w:t>.</w:t>
                  </w:r>
                  <w:r>
                    <w:rPr>
                      <w:rFonts w:ascii="Tw Cen MT" w:hAnsi="Tw Cen MT"/>
                      <w:sz w:val="22"/>
                    </w:rPr>
                    <w:t xml:space="preserve"> History Faculty Advisors can be found at our website on the “History Advisors” page.</w:t>
                  </w:r>
                  <w:r w:rsidR="002560FE" w:rsidRPr="00C85F02">
                    <w:rPr>
                      <w:rFonts w:ascii="Tw Cen MT" w:hAnsi="Tw Cen MT"/>
                      <w:sz w:val="22"/>
                    </w:rPr>
                    <w:t xml:space="preserve"> </w:t>
                  </w:r>
                </w:p>
                <w:p w14:paraId="69735F4B" w14:textId="77777777" w:rsidR="003B796C" w:rsidRDefault="003B796C" w:rsidP="0098253E">
                  <w:pPr>
                    <w:widowControl w:val="0"/>
                    <w:spacing w:after="60" w:line="276" w:lineRule="auto"/>
                    <w:rPr>
                      <w:rFonts w:ascii="Tw Cen MT" w:hAnsi="Tw Cen MT"/>
                      <w:sz w:val="18"/>
                      <w:szCs w:val="18"/>
                      <w:lang w:val="en"/>
                    </w:rPr>
                  </w:pPr>
                </w:p>
                <w:p w14:paraId="0A1BBFED" w14:textId="77777777" w:rsidR="003B796C" w:rsidRDefault="003B796C" w:rsidP="003B796C">
                  <w:pPr>
                    <w:widowControl w:val="0"/>
                    <w:spacing w:after="60" w:line="280" w:lineRule="atLeast"/>
                    <w:rPr>
                      <w:rFonts w:ascii="Tw Cen MT" w:hAnsi="Tw Cen MT"/>
                      <w:sz w:val="18"/>
                      <w:szCs w:val="18"/>
                      <w:lang w:val="en"/>
                    </w:rPr>
                  </w:pPr>
                </w:p>
                <w:p w14:paraId="659EAE5A" w14:textId="77777777" w:rsidR="003B796C" w:rsidRDefault="003B796C" w:rsidP="003B796C">
                  <w:pPr>
                    <w:widowControl w:val="0"/>
                    <w:spacing w:after="60" w:line="280" w:lineRule="atLeast"/>
                    <w:rPr>
                      <w:sz w:val="18"/>
                      <w:szCs w:val="18"/>
                      <w:lang w:val="en"/>
                    </w:rPr>
                  </w:pPr>
                </w:p>
                <w:p w14:paraId="1393A8EF" w14:textId="77777777" w:rsidR="003B796C" w:rsidRDefault="003B796C" w:rsidP="003B796C">
                  <w:pPr>
                    <w:widowControl w:val="0"/>
                    <w:spacing w:after="60" w:line="280" w:lineRule="atLeast"/>
                    <w:rPr>
                      <w:sz w:val="18"/>
                      <w:szCs w:val="18"/>
                      <w:lang w:val="en"/>
                    </w:rPr>
                  </w:pPr>
                </w:p>
                <w:p w14:paraId="22C4A46E" w14:textId="77777777" w:rsidR="003B796C" w:rsidRDefault="003B796C" w:rsidP="003B796C">
                  <w:pPr>
                    <w:widowControl w:val="0"/>
                    <w:spacing w:after="60" w:line="280" w:lineRule="atLeast"/>
                    <w:rPr>
                      <w:sz w:val="18"/>
                      <w:szCs w:val="18"/>
                      <w:lang w:val="en"/>
                    </w:rPr>
                  </w:pPr>
                </w:p>
                <w:p w14:paraId="6CE4CE00" w14:textId="77777777" w:rsidR="003B796C" w:rsidRDefault="003B796C" w:rsidP="003B796C">
                  <w:pPr>
                    <w:widowControl w:val="0"/>
                    <w:spacing w:after="60" w:line="280" w:lineRule="atLeast"/>
                    <w:rPr>
                      <w:sz w:val="18"/>
                      <w:szCs w:val="18"/>
                      <w:lang w:val="en"/>
                    </w:rPr>
                  </w:pPr>
                </w:p>
                <w:p w14:paraId="20BFBF20" w14:textId="77777777" w:rsidR="003B796C" w:rsidRDefault="003B796C" w:rsidP="003B796C">
                  <w:pPr>
                    <w:widowControl w:val="0"/>
                    <w:spacing w:after="60" w:line="280" w:lineRule="atLeast"/>
                    <w:rPr>
                      <w:sz w:val="18"/>
                      <w:szCs w:val="18"/>
                      <w:lang w:val="en"/>
                    </w:rPr>
                  </w:pPr>
                </w:p>
                <w:p w14:paraId="77140277" w14:textId="77777777" w:rsidR="003B796C" w:rsidRDefault="003B796C" w:rsidP="003B796C">
                  <w:pPr>
                    <w:widowControl w:val="0"/>
                    <w:spacing w:after="60" w:line="280" w:lineRule="atLeast"/>
                    <w:rPr>
                      <w:lang w:val="en"/>
                    </w:rPr>
                  </w:pPr>
                </w:p>
              </w:txbxContent>
            </v:textbox>
          </v:shape>
        </w:pict>
      </w:r>
    </w:p>
    <w:p w14:paraId="698B9493" w14:textId="73153015" w:rsidR="00C15144" w:rsidRDefault="00000000" w:rsidP="001602B0">
      <w:pPr>
        <w:rPr>
          <w:rFonts w:ascii="Tw Cen MT" w:hAnsi="Tw Cen MT"/>
          <w:lang w:val="en"/>
        </w:rPr>
      </w:pPr>
      <w:r>
        <w:rPr>
          <w:color w:val="auto"/>
          <w:kern w:val="0"/>
          <w:sz w:val="24"/>
          <w:szCs w:val="24"/>
        </w:rPr>
        <w:pict w14:anchorId="18B81AB0">
          <v:shape id="_x0000_s1151" type="#_x0000_t202" style="position:absolute;margin-left:391.75pt;margin-top:1.25pt;width:152.5pt;height:136pt;z-index:5" fillcolor="#d8d8d8" stroked="f" o:cliptowrap="t">
            <v:stroke>
              <o:left v:ext="view" joinstyle="miter"/>
              <o:top v:ext="view" joinstyle="miter"/>
              <o:right v:ext="view" joinstyle="miter"/>
              <o:bottom v:ext="view" joinstyle="miter"/>
            </v:stroke>
            <v:textbox style="mso-next-textbox:#_x0000_s1151" inset="6pt,6pt,6pt,4pt">
              <w:txbxContent>
                <w:p w14:paraId="4C96F634" w14:textId="77777777" w:rsidR="003B796C" w:rsidRPr="00C85F02" w:rsidRDefault="003B796C" w:rsidP="003B796C">
                  <w:pPr>
                    <w:pStyle w:val="ListBullet2"/>
                    <w:spacing w:after="0" w:line="240" w:lineRule="atLeast"/>
                    <w:ind w:left="0" w:firstLine="0"/>
                    <w:rPr>
                      <w:rFonts w:ascii="Eras Demi ITC" w:hAnsi="Eras Demi ITC"/>
                      <w:b/>
                      <w:bCs/>
                      <w:sz w:val="22"/>
                      <w:lang w:val="en"/>
                    </w:rPr>
                  </w:pPr>
                  <w:bookmarkStart w:id="0" w:name="_Hlk116550955"/>
                  <w:r w:rsidRPr="00C85F02">
                    <w:rPr>
                      <w:rFonts w:ascii="Eras Demi ITC" w:hAnsi="Eras Demi ITC"/>
                      <w:b/>
                      <w:bCs/>
                      <w:sz w:val="22"/>
                      <w:lang w:val="en"/>
                    </w:rPr>
                    <w:t>Contact Information:</w:t>
                  </w:r>
                </w:p>
                <w:p w14:paraId="56700D71" w14:textId="77777777" w:rsidR="003B796C" w:rsidRPr="00C85F02" w:rsidRDefault="003B796C" w:rsidP="003B796C">
                  <w:pPr>
                    <w:pStyle w:val="Heading4"/>
                    <w:widowControl w:val="0"/>
                    <w:spacing w:before="120" w:after="0" w:line="240" w:lineRule="atLeast"/>
                    <w:rPr>
                      <w:rFonts w:ascii="Tw Cen MT" w:hAnsi="Tw Cen MT"/>
                      <w:color w:val="auto"/>
                      <w:sz w:val="20"/>
                      <w:szCs w:val="18"/>
                      <w:lang w:val="en"/>
                    </w:rPr>
                  </w:pPr>
                  <w:r w:rsidRPr="00C85F02">
                    <w:rPr>
                      <w:rFonts w:ascii="Tw Cen MT" w:hAnsi="Tw Cen MT"/>
                      <w:color w:val="auto"/>
                      <w:sz w:val="20"/>
                      <w:szCs w:val="18"/>
                      <w:lang w:val="en"/>
                    </w:rPr>
                    <w:t>Department Website:</w:t>
                  </w:r>
                </w:p>
                <w:p w14:paraId="23C09F1D" w14:textId="77777777" w:rsidR="003B796C" w:rsidRPr="00C85F02" w:rsidRDefault="00000000" w:rsidP="003B796C">
                  <w:pPr>
                    <w:pStyle w:val="Heading4"/>
                    <w:widowControl w:val="0"/>
                    <w:spacing w:before="0" w:after="0" w:line="240" w:lineRule="atLeast"/>
                    <w:rPr>
                      <w:rFonts w:ascii="Tw Cen MT" w:hAnsi="Tw Cen MT"/>
                      <w:color w:val="auto"/>
                      <w:sz w:val="20"/>
                      <w:szCs w:val="18"/>
                      <w:lang w:val="en"/>
                    </w:rPr>
                  </w:pPr>
                  <w:hyperlink r:id="rId13" w:history="1">
                    <w:r w:rsidR="00470B9D" w:rsidRPr="00C85F02">
                      <w:rPr>
                        <w:rStyle w:val="Hyperlink"/>
                        <w:rFonts w:ascii="Tw Cen MT" w:hAnsi="Tw Cen MT" w:cs="Arial"/>
                        <w:b w:val="0"/>
                        <w:bCs w:val="0"/>
                        <w:sz w:val="20"/>
                        <w:szCs w:val="18"/>
                      </w:rPr>
                      <w:t>https://chss.wwu.edu/history</w:t>
                    </w:r>
                  </w:hyperlink>
                  <w:r w:rsidR="00470B9D" w:rsidRPr="00C85F02">
                    <w:rPr>
                      <w:rFonts w:ascii="Tw Cen MT" w:hAnsi="Tw Cen MT" w:cs="Arial"/>
                      <w:b w:val="0"/>
                      <w:bCs w:val="0"/>
                      <w:color w:val="auto"/>
                      <w:sz w:val="20"/>
                      <w:szCs w:val="18"/>
                    </w:rPr>
                    <w:br/>
                  </w:r>
                </w:p>
                <w:p w14:paraId="2FA4E710" w14:textId="77777777" w:rsidR="002F635C" w:rsidRPr="00C85F02" w:rsidRDefault="003B796C" w:rsidP="003B796C">
                  <w:pPr>
                    <w:spacing w:line="240" w:lineRule="atLeast"/>
                    <w:rPr>
                      <w:rFonts w:ascii="Tw Cen MT" w:hAnsi="Tw Cen MT"/>
                      <w:bCs/>
                      <w:color w:val="auto"/>
                      <w:szCs w:val="18"/>
                      <w:lang w:val="en"/>
                    </w:rPr>
                  </w:pPr>
                  <w:r w:rsidRPr="00C85F02">
                    <w:rPr>
                      <w:rFonts w:ascii="Tw Cen MT" w:hAnsi="Tw Cen MT"/>
                      <w:b/>
                      <w:bCs/>
                      <w:color w:val="auto"/>
                      <w:szCs w:val="18"/>
                      <w:lang w:val="en"/>
                    </w:rPr>
                    <w:t>Major Information</w:t>
                  </w:r>
                  <w:r w:rsidR="002F635C" w:rsidRPr="00C85F02">
                    <w:rPr>
                      <w:rFonts w:ascii="Tw Cen MT" w:hAnsi="Tw Cen MT"/>
                      <w:b/>
                      <w:bCs/>
                      <w:color w:val="auto"/>
                      <w:szCs w:val="18"/>
                      <w:lang w:val="en"/>
                    </w:rPr>
                    <w:t xml:space="preserve"> and </w:t>
                  </w:r>
                  <w:r w:rsidR="002F635C" w:rsidRPr="00C85F02">
                    <w:rPr>
                      <w:rFonts w:ascii="Tw Cen MT" w:hAnsi="Tw Cen MT"/>
                      <w:b/>
                      <w:bCs/>
                      <w:color w:val="auto"/>
                      <w:szCs w:val="18"/>
                      <w:lang w:val="en"/>
                    </w:rPr>
                    <w:br/>
                    <w:t>History Department Chair:</w:t>
                  </w:r>
                  <w:r w:rsidR="002F635C" w:rsidRPr="00C85F02">
                    <w:rPr>
                      <w:rFonts w:ascii="Tw Cen MT" w:hAnsi="Tw Cen MT"/>
                      <w:b/>
                      <w:bCs/>
                      <w:color w:val="auto"/>
                      <w:szCs w:val="18"/>
                      <w:lang w:val="en"/>
                    </w:rPr>
                    <w:br/>
                  </w:r>
                  <w:r w:rsidR="008F684F">
                    <w:rPr>
                      <w:rFonts w:ascii="Tw Cen MT" w:hAnsi="Tw Cen MT"/>
                      <w:bCs/>
                      <w:color w:val="auto"/>
                      <w:szCs w:val="18"/>
                      <w:lang w:val="en"/>
                    </w:rPr>
                    <w:t>Susan Costanzo</w:t>
                  </w:r>
                  <w:r w:rsidR="005D5A79" w:rsidRPr="00C85F02">
                    <w:rPr>
                      <w:rFonts w:ascii="Tw Cen MT" w:hAnsi="Tw Cen MT"/>
                      <w:bCs/>
                      <w:color w:val="auto"/>
                      <w:szCs w:val="18"/>
                      <w:lang w:val="en"/>
                    </w:rPr>
                    <w:br/>
                    <w:t>BH 360</w:t>
                  </w:r>
                  <w:r w:rsidR="00FE6852" w:rsidRPr="00C85F02">
                    <w:rPr>
                      <w:rFonts w:ascii="Tw Cen MT" w:hAnsi="Tw Cen MT"/>
                      <w:bCs/>
                      <w:color w:val="auto"/>
                      <w:szCs w:val="18"/>
                      <w:lang w:val="en"/>
                    </w:rPr>
                    <w:t xml:space="preserve"> or BH 3</w:t>
                  </w:r>
                  <w:r w:rsidR="008F684F">
                    <w:rPr>
                      <w:rFonts w:ascii="Tw Cen MT" w:hAnsi="Tw Cen MT"/>
                      <w:bCs/>
                      <w:color w:val="auto"/>
                      <w:szCs w:val="18"/>
                      <w:lang w:val="en"/>
                    </w:rPr>
                    <w:t>46</w:t>
                  </w:r>
                  <w:r w:rsidR="005D5A79" w:rsidRPr="00C85F02">
                    <w:rPr>
                      <w:rFonts w:ascii="Tw Cen MT" w:hAnsi="Tw Cen MT"/>
                      <w:bCs/>
                      <w:color w:val="auto"/>
                      <w:szCs w:val="18"/>
                      <w:lang w:val="en"/>
                    </w:rPr>
                    <w:br/>
                    <w:t>(360</w:t>
                  </w:r>
                  <w:r w:rsidR="002F635C" w:rsidRPr="00C85F02">
                    <w:rPr>
                      <w:rFonts w:ascii="Tw Cen MT" w:hAnsi="Tw Cen MT"/>
                      <w:bCs/>
                      <w:color w:val="auto"/>
                      <w:szCs w:val="18"/>
                      <w:lang w:val="en"/>
                    </w:rPr>
                    <w:t>) 650-</w:t>
                  </w:r>
                  <w:r w:rsidR="008F684F">
                    <w:rPr>
                      <w:rFonts w:ascii="Tw Cen MT" w:hAnsi="Tw Cen MT"/>
                      <w:bCs/>
                      <w:color w:val="auto"/>
                      <w:szCs w:val="18"/>
                      <w:lang w:val="en"/>
                    </w:rPr>
                    <w:t>3062</w:t>
                  </w:r>
                  <w:bookmarkEnd w:id="0"/>
                  <w:r w:rsidR="00FE6852" w:rsidRPr="00C85F02">
                    <w:rPr>
                      <w:rFonts w:ascii="Tw Cen MT" w:hAnsi="Tw Cen MT"/>
                      <w:bCs/>
                      <w:color w:val="auto"/>
                      <w:szCs w:val="18"/>
                      <w:lang w:val="en"/>
                    </w:rPr>
                    <w:br/>
                  </w:r>
                  <w:hyperlink r:id="rId14" w:history="1">
                    <w:r w:rsidR="008F684F" w:rsidRPr="008F684F">
                      <w:rPr>
                        <w:rStyle w:val="Hyperlink"/>
                        <w:rFonts w:ascii="Tw Cen MT" w:hAnsi="Tw Cen MT"/>
                        <w:bCs/>
                        <w:szCs w:val="18"/>
                        <w:lang w:val="en"/>
                      </w:rPr>
                      <w:t>costasus@wwu.edu</w:t>
                    </w:r>
                  </w:hyperlink>
                </w:p>
                <w:p w14:paraId="64412E3F" w14:textId="77777777" w:rsidR="003B796C" w:rsidRPr="00C85F02" w:rsidRDefault="003B796C" w:rsidP="003B796C">
                  <w:pPr>
                    <w:pStyle w:val="ListBullet2"/>
                    <w:spacing w:after="0" w:line="240" w:lineRule="atLeast"/>
                    <w:ind w:left="0" w:firstLine="0"/>
                    <w:rPr>
                      <w:rFonts w:ascii="Eras Demi ITC" w:hAnsi="Eras Demi ITC"/>
                      <w:b/>
                      <w:bCs/>
                      <w:color w:val="336666"/>
                      <w:sz w:val="22"/>
                      <w:lang w:val="en"/>
                    </w:rPr>
                  </w:pPr>
                </w:p>
                <w:p w14:paraId="2C928561" w14:textId="77777777" w:rsidR="003F3822" w:rsidRPr="006631F4" w:rsidRDefault="003F3822" w:rsidP="008F6CF4">
                  <w:pPr>
                    <w:widowControl w:val="0"/>
                    <w:spacing w:after="120" w:line="240" w:lineRule="atLeast"/>
                    <w:rPr>
                      <w:rFonts w:ascii="Tw Cen MT" w:hAnsi="Tw Cen MT"/>
                      <w:color w:val="auto"/>
                      <w:sz w:val="18"/>
                      <w:szCs w:val="18"/>
                      <w:lang w:val="en"/>
                    </w:rPr>
                  </w:pPr>
                </w:p>
              </w:txbxContent>
            </v:textbox>
          </v:shape>
        </w:pict>
      </w:r>
    </w:p>
    <w:p w14:paraId="2ACFAA30" w14:textId="77777777" w:rsidR="00C15144" w:rsidRDefault="00C15144" w:rsidP="001602B0">
      <w:pPr>
        <w:rPr>
          <w:rFonts w:ascii="Tw Cen MT" w:hAnsi="Tw Cen MT"/>
          <w:lang w:val="en"/>
        </w:rPr>
      </w:pPr>
    </w:p>
    <w:p w14:paraId="7BC0C4A8" w14:textId="77777777" w:rsidR="00C15144" w:rsidRDefault="00C15144" w:rsidP="001602B0">
      <w:pPr>
        <w:rPr>
          <w:rFonts w:ascii="Tw Cen MT" w:hAnsi="Tw Cen MT"/>
          <w:lang w:val="en"/>
        </w:rPr>
      </w:pPr>
    </w:p>
    <w:p w14:paraId="2D455D57" w14:textId="77777777" w:rsidR="00C15144" w:rsidRDefault="00C15144" w:rsidP="001602B0">
      <w:pPr>
        <w:rPr>
          <w:rFonts w:ascii="Tw Cen MT" w:hAnsi="Tw Cen MT"/>
          <w:lang w:val="en"/>
        </w:rPr>
      </w:pPr>
    </w:p>
    <w:p w14:paraId="591A9344" w14:textId="77777777" w:rsidR="00C15144" w:rsidRDefault="00C15144" w:rsidP="001602B0">
      <w:pPr>
        <w:rPr>
          <w:rFonts w:ascii="Tw Cen MT" w:hAnsi="Tw Cen MT"/>
          <w:lang w:val="en"/>
        </w:rPr>
      </w:pPr>
    </w:p>
    <w:p w14:paraId="6B908E89" w14:textId="77777777" w:rsidR="00C15144" w:rsidRDefault="00C15144" w:rsidP="001602B0">
      <w:pPr>
        <w:rPr>
          <w:rFonts w:ascii="Tw Cen MT" w:hAnsi="Tw Cen MT"/>
          <w:lang w:val="en"/>
        </w:rPr>
      </w:pPr>
    </w:p>
    <w:p w14:paraId="23B9211F" w14:textId="77777777" w:rsidR="00C15144" w:rsidRDefault="00C15144" w:rsidP="001602B0">
      <w:pPr>
        <w:rPr>
          <w:rFonts w:ascii="Tw Cen MT" w:hAnsi="Tw Cen MT"/>
          <w:lang w:val="en"/>
        </w:rPr>
      </w:pPr>
    </w:p>
    <w:p w14:paraId="103865C6" w14:textId="244DD430" w:rsidR="00C15144" w:rsidRDefault="00C15144" w:rsidP="001602B0">
      <w:pPr>
        <w:rPr>
          <w:rFonts w:ascii="Tw Cen MT" w:hAnsi="Tw Cen MT"/>
          <w:lang w:val="en"/>
        </w:rPr>
      </w:pPr>
    </w:p>
    <w:p w14:paraId="5EA529A8" w14:textId="783CDB44" w:rsidR="00C15144" w:rsidRDefault="00C15144" w:rsidP="001602B0">
      <w:pPr>
        <w:rPr>
          <w:rFonts w:ascii="Tw Cen MT" w:hAnsi="Tw Cen MT"/>
          <w:lang w:val="en"/>
        </w:rPr>
      </w:pPr>
    </w:p>
    <w:p w14:paraId="013BEBE0" w14:textId="222BCB2F" w:rsidR="00C15144" w:rsidRDefault="00C15144" w:rsidP="001602B0">
      <w:pPr>
        <w:rPr>
          <w:rFonts w:ascii="Tw Cen MT" w:hAnsi="Tw Cen MT"/>
          <w:lang w:val="en"/>
        </w:rPr>
      </w:pPr>
    </w:p>
    <w:p w14:paraId="72D49BAE" w14:textId="51B4AE85" w:rsidR="00C15144" w:rsidRDefault="00000000" w:rsidP="001602B0">
      <w:pPr>
        <w:rPr>
          <w:rFonts w:ascii="Tw Cen MT" w:hAnsi="Tw Cen MT"/>
          <w:lang w:val="en"/>
        </w:rPr>
      </w:pPr>
      <w:r>
        <w:rPr>
          <w:rFonts w:ascii="Tw Cen MT" w:hAnsi="Tw Cen MT"/>
          <w:noProof/>
          <w:lang w:val="en"/>
        </w:rPr>
        <w:pict w14:anchorId="7A07CFB4">
          <v:shape id="_x0000_s1170" type="#_x0000_t202" style="position:absolute;margin-left:5.5pt;margin-top:1.75pt;width:542.9pt;height:388.5pt;z-index:13" stroked="f" o:cliptowrap="t">
            <v:stroke>
              <o:left v:ext="view" joinstyle="miter"/>
              <o:top v:ext="view" joinstyle="miter"/>
              <o:right v:ext="view" joinstyle="miter"/>
              <o:bottom v:ext="view" joinstyle="miter"/>
            </v:stroke>
            <v:textbox style="mso-next-textbox:#_x0000_s1170" inset="0,,14.4pt">
              <w:txbxContent>
                <w:p w14:paraId="1714A3F2" w14:textId="7EC1996A" w:rsidR="00876BA9" w:rsidRPr="00876BA9" w:rsidRDefault="00876BA9" w:rsidP="00876BA9">
                  <w:pPr>
                    <w:pStyle w:val="Heading2"/>
                    <w:spacing w:after="60" w:line="276" w:lineRule="auto"/>
                    <w:rPr>
                      <w:rFonts w:ascii="Eras Demi ITC" w:hAnsi="Eras Demi ITC"/>
                      <w:b w:val="0"/>
                      <w:bCs w:val="0"/>
                      <w:color w:val="000000"/>
                      <w:sz w:val="18"/>
                      <w:szCs w:val="18"/>
                      <w:lang w:val="en"/>
                    </w:rPr>
                  </w:pPr>
                  <w:r w:rsidRPr="00876BA9">
                    <w:rPr>
                      <w:rFonts w:ascii="Eras Demi ITC" w:hAnsi="Eras Demi ITC"/>
                      <w:bCs w:val="0"/>
                      <w:color w:val="000000"/>
                      <w:sz w:val="28"/>
                      <w:szCs w:val="28"/>
                      <w:lang w:val="en"/>
                    </w:rPr>
                    <w:t>Degree Planning:</w:t>
                  </w:r>
                </w:p>
                <w:p w14:paraId="175A996B" w14:textId="08250908" w:rsidR="00876BA9" w:rsidRPr="00876BA9" w:rsidRDefault="00876BA9" w:rsidP="00876BA9">
                  <w:pPr>
                    <w:widowControl w:val="0"/>
                    <w:spacing w:after="60" w:line="276" w:lineRule="auto"/>
                    <w:rPr>
                      <w:rFonts w:ascii="Tw Cen MT" w:hAnsi="Tw Cen MT"/>
                      <w:szCs w:val="18"/>
                    </w:rPr>
                  </w:pPr>
                  <w:r w:rsidRPr="00876BA9">
                    <w:rPr>
                      <w:rFonts w:ascii="Tw Cen MT" w:hAnsi="Tw Cen MT"/>
                      <w:b/>
                      <w:bCs/>
                      <w:szCs w:val="18"/>
                    </w:rPr>
                    <w:t>First Field:</w:t>
                  </w:r>
                  <w:r w:rsidRPr="00876BA9">
                    <w:rPr>
                      <w:rFonts w:ascii="Tw Cen MT" w:hAnsi="Tw Cen MT"/>
                      <w:szCs w:val="18"/>
                    </w:rPr>
                    <w:t xml:space="preserve"> __________________</w:t>
                  </w:r>
                </w:p>
                <w:p w14:paraId="2B51A34A" w14:textId="4DF36E93"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1: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0753C2AB" w14:textId="23F3E23A"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2: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5395B1C0" w14:textId="09963EAD" w:rsidR="00876BA9" w:rsidRPr="00876BA9" w:rsidRDefault="00876BA9" w:rsidP="00221C3F">
                  <w:pPr>
                    <w:widowControl w:val="0"/>
                    <w:spacing w:after="60" w:line="240" w:lineRule="auto"/>
                    <w:rPr>
                      <w:rFonts w:ascii="Tw Cen MT" w:hAnsi="Tw Cen MT"/>
                      <w:sz w:val="16"/>
                      <w:szCs w:val="16"/>
                      <w:lang w:val="en"/>
                    </w:rPr>
                  </w:pPr>
                  <w:r w:rsidRPr="00876BA9">
                    <w:rPr>
                      <w:rFonts w:ascii="Tw Cen MT" w:hAnsi="Tw Cen MT"/>
                      <w:szCs w:val="18"/>
                    </w:rPr>
                    <w:t xml:space="preserve">Course 3: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09BC59E4" w14:textId="359EB9A1" w:rsidR="00876BA9" w:rsidRPr="00876BA9" w:rsidRDefault="00876BA9" w:rsidP="00221C3F">
                  <w:pPr>
                    <w:widowControl w:val="0"/>
                    <w:spacing w:after="60" w:line="240" w:lineRule="auto"/>
                    <w:rPr>
                      <w:rFonts w:ascii="Tw Cen MT" w:hAnsi="Tw Cen MT"/>
                      <w:sz w:val="16"/>
                      <w:szCs w:val="16"/>
                      <w:lang w:val="en"/>
                    </w:rPr>
                  </w:pPr>
                </w:p>
                <w:p w14:paraId="42266EB7" w14:textId="643AB50C" w:rsidR="00876BA9" w:rsidRPr="00876BA9" w:rsidRDefault="00876BA9" w:rsidP="00221C3F">
                  <w:pPr>
                    <w:widowControl w:val="0"/>
                    <w:spacing w:after="60" w:line="240" w:lineRule="auto"/>
                    <w:rPr>
                      <w:rFonts w:ascii="Tw Cen MT" w:hAnsi="Tw Cen MT"/>
                      <w:szCs w:val="18"/>
                    </w:rPr>
                  </w:pPr>
                  <w:r w:rsidRPr="00876BA9">
                    <w:rPr>
                      <w:rFonts w:ascii="Tw Cen MT" w:hAnsi="Tw Cen MT"/>
                      <w:b/>
                      <w:bCs/>
                      <w:szCs w:val="18"/>
                    </w:rPr>
                    <w:t>Second Field:</w:t>
                  </w:r>
                  <w:r w:rsidRPr="00876BA9">
                    <w:rPr>
                      <w:rFonts w:ascii="Tw Cen MT" w:hAnsi="Tw Cen MT"/>
                      <w:szCs w:val="18"/>
                    </w:rPr>
                    <w:t xml:space="preserve"> __________________</w:t>
                  </w:r>
                </w:p>
                <w:p w14:paraId="57724456" w14:textId="77777777"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1: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55B4799F" w14:textId="77777777"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2: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07AAB590" w14:textId="77777777" w:rsidR="00876BA9" w:rsidRPr="00876BA9" w:rsidRDefault="00876BA9" w:rsidP="00221C3F">
                  <w:pPr>
                    <w:widowControl w:val="0"/>
                    <w:spacing w:after="60" w:line="240" w:lineRule="auto"/>
                    <w:rPr>
                      <w:rFonts w:ascii="Tw Cen MT" w:hAnsi="Tw Cen MT"/>
                      <w:sz w:val="16"/>
                      <w:szCs w:val="16"/>
                      <w:lang w:val="en"/>
                    </w:rPr>
                  </w:pPr>
                  <w:r w:rsidRPr="00876BA9">
                    <w:rPr>
                      <w:rFonts w:ascii="Tw Cen MT" w:hAnsi="Tw Cen MT"/>
                      <w:szCs w:val="18"/>
                    </w:rPr>
                    <w:t xml:space="preserve">Course 3: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25442404" w14:textId="3B03FEE6" w:rsidR="00876BA9" w:rsidRPr="00876BA9" w:rsidRDefault="00876BA9" w:rsidP="00221C3F">
                  <w:pPr>
                    <w:widowControl w:val="0"/>
                    <w:spacing w:after="60" w:line="240" w:lineRule="auto"/>
                    <w:rPr>
                      <w:rFonts w:ascii="Tw Cen MT" w:hAnsi="Tw Cen MT"/>
                      <w:sz w:val="16"/>
                      <w:szCs w:val="16"/>
                      <w:lang w:val="en"/>
                    </w:rPr>
                  </w:pPr>
                </w:p>
                <w:p w14:paraId="4AE3FBE8" w14:textId="10661DB6" w:rsidR="00876BA9" w:rsidRPr="00876BA9" w:rsidRDefault="00876BA9" w:rsidP="00221C3F">
                  <w:pPr>
                    <w:widowControl w:val="0"/>
                    <w:spacing w:after="60" w:line="240" w:lineRule="auto"/>
                    <w:rPr>
                      <w:rFonts w:ascii="Tw Cen MT" w:hAnsi="Tw Cen MT"/>
                      <w:szCs w:val="18"/>
                    </w:rPr>
                  </w:pPr>
                  <w:r w:rsidRPr="00876BA9">
                    <w:rPr>
                      <w:rFonts w:ascii="Tw Cen MT" w:hAnsi="Tw Cen MT"/>
                      <w:b/>
                      <w:bCs/>
                      <w:szCs w:val="18"/>
                    </w:rPr>
                    <w:t>Third Field:</w:t>
                  </w:r>
                  <w:r w:rsidRPr="00876BA9">
                    <w:rPr>
                      <w:rFonts w:ascii="Tw Cen MT" w:hAnsi="Tw Cen MT"/>
                      <w:szCs w:val="18"/>
                    </w:rPr>
                    <w:t xml:space="preserve"> __________________</w:t>
                  </w:r>
                </w:p>
                <w:p w14:paraId="2743DCC8" w14:textId="77777777"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1: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7179B4E7" w14:textId="77777777"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2: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651DF05C" w14:textId="388E8F1B" w:rsidR="00876BA9" w:rsidRPr="00876BA9" w:rsidRDefault="00876BA9" w:rsidP="00876BA9">
                  <w:pPr>
                    <w:widowControl w:val="0"/>
                    <w:spacing w:after="60" w:line="276" w:lineRule="auto"/>
                    <w:rPr>
                      <w:rFonts w:ascii="Tw Cen MT" w:hAnsi="Tw Cen MT"/>
                      <w:szCs w:val="18"/>
                    </w:rPr>
                  </w:pPr>
                  <w:r w:rsidRPr="00876BA9">
                    <w:rPr>
                      <w:rFonts w:ascii="Tw Cen MT" w:hAnsi="Tw Cen MT"/>
                      <w:szCs w:val="18"/>
                    </w:rPr>
                    <w:t xml:space="preserve">Course 3: </w:t>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Grade_______</w:t>
                  </w:r>
                </w:p>
                <w:p w14:paraId="481B3FB6" w14:textId="77777777" w:rsidR="007879EF" w:rsidRDefault="007879EF" w:rsidP="00876BA9">
                  <w:pPr>
                    <w:widowControl w:val="0"/>
                    <w:spacing w:after="60" w:line="276" w:lineRule="auto"/>
                    <w:rPr>
                      <w:rFonts w:ascii="Tw Cen MT" w:hAnsi="Tw Cen MT"/>
                      <w:szCs w:val="18"/>
                    </w:rPr>
                  </w:pPr>
                </w:p>
                <w:p w14:paraId="3E141DA1" w14:textId="54A57117" w:rsidR="00876BA9" w:rsidRPr="00876BA9" w:rsidRDefault="00876BA9" w:rsidP="00221C3F">
                  <w:pPr>
                    <w:widowControl w:val="0"/>
                    <w:spacing w:after="60" w:line="240" w:lineRule="auto"/>
                    <w:rPr>
                      <w:rFonts w:ascii="Tw Cen MT" w:hAnsi="Tw Cen MT"/>
                      <w:szCs w:val="18"/>
                    </w:rPr>
                  </w:pPr>
                  <w:r w:rsidRPr="007879EF">
                    <w:rPr>
                      <w:rFonts w:ascii="Tw Cen MT" w:hAnsi="Tw Cen MT"/>
                      <w:b/>
                      <w:bCs/>
                      <w:szCs w:val="18"/>
                    </w:rPr>
                    <w:t>History 499:</w:t>
                  </w:r>
                  <w:r w:rsidRPr="00876BA9">
                    <w:rPr>
                      <w:rFonts w:ascii="Tw Cen MT" w:hAnsi="Tw Cen MT"/>
                      <w:szCs w:val="18"/>
                    </w:rPr>
                    <w:t xml:space="preserve"> Title_________________________ Quarter Taken____________ Grade______</w:t>
                  </w:r>
                </w:p>
                <w:p w14:paraId="7341E3A0" w14:textId="77777777" w:rsidR="00284610" w:rsidRDefault="00284610" w:rsidP="00221C3F">
                  <w:pPr>
                    <w:widowControl w:val="0"/>
                    <w:spacing w:after="60" w:line="240" w:lineRule="auto"/>
                    <w:rPr>
                      <w:rFonts w:ascii="Tw Cen MT" w:hAnsi="Tw Cen MT"/>
                      <w:b/>
                      <w:bCs/>
                      <w:szCs w:val="18"/>
                    </w:rPr>
                  </w:pPr>
                </w:p>
                <w:p w14:paraId="0D0EBDEC" w14:textId="3BC0EC9C" w:rsidR="00876BA9" w:rsidRPr="00876BA9" w:rsidRDefault="00876BA9" w:rsidP="00221C3F">
                  <w:pPr>
                    <w:widowControl w:val="0"/>
                    <w:spacing w:after="60" w:line="240" w:lineRule="auto"/>
                    <w:rPr>
                      <w:rFonts w:ascii="Tw Cen MT" w:hAnsi="Tw Cen MT"/>
                      <w:b/>
                      <w:bCs/>
                      <w:szCs w:val="18"/>
                    </w:rPr>
                  </w:pPr>
                  <w:r w:rsidRPr="00876BA9">
                    <w:rPr>
                      <w:rFonts w:ascii="Tw Cen MT" w:hAnsi="Tw Cen MT"/>
                      <w:b/>
                      <w:bCs/>
                      <w:szCs w:val="18"/>
                    </w:rPr>
                    <w:t>History Electives:</w:t>
                  </w:r>
                </w:p>
                <w:p w14:paraId="6FA54446" w14:textId="1DA889FC" w:rsidR="00876BA9" w:rsidRDefault="00876BA9" w:rsidP="00876BA9">
                  <w:pPr>
                    <w:widowControl w:val="0"/>
                    <w:spacing w:after="60" w:line="276" w:lineRule="auto"/>
                    <w:rPr>
                      <w:rFonts w:ascii="Tw Cen MT" w:hAnsi="Tw Cen MT"/>
                      <w:szCs w:val="18"/>
                    </w:rPr>
                  </w:pP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w:t>
                  </w:r>
                </w:p>
                <w:p w14:paraId="6A87E131" w14:textId="77777777" w:rsidR="00876BA9" w:rsidRPr="00876BA9" w:rsidRDefault="00876BA9" w:rsidP="00876BA9">
                  <w:pPr>
                    <w:widowControl w:val="0"/>
                    <w:spacing w:after="60" w:line="276" w:lineRule="auto"/>
                    <w:rPr>
                      <w:rFonts w:ascii="Tw Cen MT" w:hAnsi="Tw Cen MT"/>
                      <w:sz w:val="16"/>
                      <w:szCs w:val="16"/>
                      <w:lang w:val="en"/>
                    </w:rPr>
                  </w:pP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w:t>
                  </w:r>
                </w:p>
                <w:p w14:paraId="79D6F647" w14:textId="291905BF" w:rsidR="00876BA9" w:rsidRDefault="00876BA9" w:rsidP="00876BA9">
                  <w:pPr>
                    <w:widowControl w:val="0"/>
                    <w:spacing w:after="60" w:line="276" w:lineRule="auto"/>
                    <w:rPr>
                      <w:rFonts w:ascii="Tw Cen MT" w:hAnsi="Tw Cen MT"/>
                      <w:szCs w:val="18"/>
                    </w:rPr>
                  </w:pP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w:t>
                  </w:r>
                </w:p>
                <w:p w14:paraId="199D82CE" w14:textId="1F4439ED" w:rsidR="00876BA9" w:rsidRDefault="00876BA9" w:rsidP="00876BA9">
                  <w:pPr>
                    <w:widowControl w:val="0"/>
                    <w:spacing w:after="60" w:line="276" w:lineRule="auto"/>
                    <w:rPr>
                      <w:rFonts w:ascii="Tw Cen MT" w:hAnsi="Tw Cen MT"/>
                      <w:szCs w:val="18"/>
                    </w:rPr>
                  </w:pP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r>
                  <w:r w:rsidRPr="00876BA9">
                    <w:rPr>
                      <w:rFonts w:ascii="Tw Cen MT" w:hAnsi="Tw Cen MT"/>
                      <w:szCs w:val="18"/>
                    </w:rPr>
                    <w:softHyphen/>
                    <w:t>Course Number_________ Title_________________________ Quarter Taken____________ Grade______</w:t>
                  </w:r>
                </w:p>
                <w:p w14:paraId="176EEC20" w14:textId="156555DA" w:rsidR="007879EF" w:rsidRDefault="007879EF" w:rsidP="00876BA9">
                  <w:pPr>
                    <w:widowControl w:val="0"/>
                    <w:spacing w:after="60" w:line="276" w:lineRule="auto"/>
                    <w:rPr>
                      <w:rFonts w:ascii="Tw Cen MT" w:hAnsi="Tw Cen MT"/>
                      <w:szCs w:val="18"/>
                    </w:rPr>
                  </w:pPr>
                </w:p>
                <w:p w14:paraId="6B9B57F2" w14:textId="4ED4C4FC" w:rsidR="007879EF" w:rsidRPr="007879EF" w:rsidRDefault="007879EF" w:rsidP="00876BA9">
                  <w:pPr>
                    <w:widowControl w:val="0"/>
                    <w:spacing w:after="60" w:line="276" w:lineRule="auto"/>
                    <w:rPr>
                      <w:rFonts w:ascii="Tw Cen MT" w:hAnsi="Tw Cen MT"/>
                      <w:szCs w:val="18"/>
                      <w:u w:val="single"/>
                    </w:rPr>
                  </w:pPr>
                  <w:r w:rsidRPr="007879EF">
                    <w:rPr>
                      <w:rFonts w:ascii="Tw Cen MT" w:hAnsi="Tw Cen MT"/>
                      <w:szCs w:val="18"/>
                      <w:u w:val="single"/>
                    </w:rPr>
                    <w:t>Remember! One course in addition to 499 MUST be a 400-level course.</w:t>
                  </w:r>
                </w:p>
                <w:p w14:paraId="6246255F" w14:textId="77777777" w:rsidR="007879EF" w:rsidRPr="00876BA9" w:rsidRDefault="007879EF" w:rsidP="00876BA9">
                  <w:pPr>
                    <w:widowControl w:val="0"/>
                    <w:spacing w:after="60" w:line="276" w:lineRule="auto"/>
                    <w:rPr>
                      <w:rFonts w:ascii="Tw Cen MT" w:hAnsi="Tw Cen MT"/>
                      <w:sz w:val="16"/>
                      <w:szCs w:val="16"/>
                      <w:lang w:val="en"/>
                    </w:rPr>
                  </w:pPr>
                </w:p>
                <w:p w14:paraId="3FFE4B5A" w14:textId="77777777" w:rsidR="00876BA9" w:rsidRPr="00876BA9" w:rsidRDefault="00876BA9" w:rsidP="00876BA9">
                  <w:pPr>
                    <w:widowControl w:val="0"/>
                    <w:spacing w:after="60" w:line="276" w:lineRule="auto"/>
                    <w:rPr>
                      <w:rFonts w:ascii="Tw Cen MT" w:hAnsi="Tw Cen MT"/>
                      <w:sz w:val="16"/>
                      <w:szCs w:val="16"/>
                      <w:lang w:val="en"/>
                    </w:rPr>
                  </w:pPr>
                </w:p>
                <w:p w14:paraId="65C2501A" w14:textId="77777777" w:rsidR="00876BA9" w:rsidRPr="00876BA9" w:rsidRDefault="00876BA9" w:rsidP="00876BA9">
                  <w:pPr>
                    <w:widowControl w:val="0"/>
                    <w:spacing w:after="60" w:line="276" w:lineRule="auto"/>
                    <w:rPr>
                      <w:rFonts w:ascii="Tw Cen MT" w:hAnsi="Tw Cen MT"/>
                      <w:sz w:val="16"/>
                      <w:szCs w:val="16"/>
                      <w:lang w:val="en"/>
                    </w:rPr>
                  </w:pPr>
                </w:p>
                <w:p w14:paraId="23569021" w14:textId="77777777" w:rsidR="00876BA9" w:rsidRPr="00876BA9" w:rsidRDefault="00876BA9" w:rsidP="00876BA9">
                  <w:pPr>
                    <w:widowControl w:val="0"/>
                    <w:spacing w:after="60" w:line="280" w:lineRule="atLeast"/>
                    <w:rPr>
                      <w:rFonts w:ascii="Tw Cen MT" w:hAnsi="Tw Cen MT"/>
                      <w:sz w:val="16"/>
                      <w:szCs w:val="16"/>
                      <w:lang w:val="en"/>
                    </w:rPr>
                  </w:pPr>
                </w:p>
                <w:p w14:paraId="19D14643" w14:textId="77777777" w:rsidR="00876BA9" w:rsidRPr="00876BA9" w:rsidRDefault="00876BA9" w:rsidP="00876BA9">
                  <w:pPr>
                    <w:widowControl w:val="0"/>
                    <w:spacing w:after="60" w:line="280" w:lineRule="atLeast"/>
                    <w:rPr>
                      <w:sz w:val="16"/>
                      <w:szCs w:val="16"/>
                      <w:lang w:val="en"/>
                    </w:rPr>
                  </w:pPr>
                </w:p>
                <w:p w14:paraId="0C81484B" w14:textId="77777777" w:rsidR="00876BA9" w:rsidRPr="00876BA9" w:rsidRDefault="00876BA9" w:rsidP="00876BA9">
                  <w:pPr>
                    <w:widowControl w:val="0"/>
                    <w:spacing w:after="60" w:line="280" w:lineRule="atLeast"/>
                    <w:rPr>
                      <w:sz w:val="16"/>
                      <w:szCs w:val="16"/>
                      <w:lang w:val="en"/>
                    </w:rPr>
                  </w:pPr>
                </w:p>
                <w:p w14:paraId="56BF1174" w14:textId="77777777" w:rsidR="00876BA9" w:rsidRPr="00876BA9" w:rsidRDefault="00876BA9" w:rsidP="00876BA9">
                  <w:pPr>
                    <w:widowControl w:val="0"/>
                    <w:spacing w:after="60" w:line="280" w:lineRule="atLeast"/>
                    <w:rPr>
                      <w:sz w:val="16"/>
                      <w:szCs w:val="16"/>
                      <w:lang w:val="en"/>
                    </w:rPr>
                  </w:pPr>
                </w:p>
                <w:p w14:paraId="7B0D6F6C" w14:textId="77777777" w:rsidR="00876BA9" w:rsidRPr="00876BA9" w:rsidRDefault="00876BA9" w:rsidP="00876BA9">
                  <w:pPr>
                    <w:widowControl w:val="0"/>
                    <w:spacing w:after="60" w:line="280" w:lineRule="atLeast"/>
                    <w:rPr>
                      <w:sz w:val="16"/>
                      <w:szCs w:val="16"/>
                      <w:lang w:val="en"/>
                    </w:rPr>
                  </w:pPr>
                </w:p>
                <w:p w14:paraId="4D786BBC" w14:textId="77777777" w:rsidR="00876BA9" w:rsidRPr="00876BA9" w:rsidRDefault="00876BA9" w:rsidP="00876BA9">
                  <w:pPr>
                    <w:widowControl w:val="0"/>
                    <w:spacing w:after="60" w:line="280" w:lineRule="atLeast"/>
                    <w:rPr>
                      <w:sz w:val="16"/>
                      <w:szCs w:val="16"/>
                      <w:lang w:val="en"/>
                    </w:rPr>
                  </w:pPr>
                </w:p>
                <w:p w14:paraId="05C33741" w14:textId="77777777" w:rsidR="00876BA9" w:rsidRPr="00876BA9" w:rsidRDefault="00876BA9" w:rsidP="00876BA9">
                  <w:pPr>
                    <w:widowControl w:val="0"/>
                    <w:spacing w:after="60" w:line="280" w:lineRule="atLeast"/>
                    <w:rPr>
                      <w:sz w:val="18"/>
                      <w:szCs w:val="18"/>
                      <w:lang w:val="en"/>
                    </w:rPr>
                  </w:pPr>
                </w:p>
              </w:txbxContent>
            </v:textbox>
          </v:shape>
        </w:pict>
      </w:r>
    </w:p>
    <w:p w14:paraId="616561F7" w14:textId="77777777" w:rsidR="00C15144" w:rsidRDefault="00C15144" w:rsidP="001602B0">
      <w:pPr>
        <w:rPr>
          <w:rFonts w:ascii="Tw Cen MT" w:hAnsi="Tw Cen MT"/>
          <w:lang w:val="en"/>
        </w:rPr>
      </w:pPr>
    </w:p>
    <w:p w14:paraId="096C1A93" w14:textId="77777777" w:rsidR="00C15144" w:rsidRDefault="00C15144" w:rsidP="001602B0">
      <w:pPr>
        <w:rPr>
          <w:rFonts w:ascii="Tw Cen MT" w:hAnsi="Tw Cen MT"/>
          <w:lang w:val="en"/>
        </w:rPr>
      </w:pPr>
    </w:p>
    <w:p w14:paraId="134424B7" w14:textId="77777777" w:rsidR="00C15144" w:rsidRDefault="00C15144" w:rsidP="001602B0">
      <w:pPr>
        <w:rPr>
          <w:rFonts w:ascii="Tw Cen MT" w:hAnsi="Tw Cen MT"/>
          <w:lang w:val="en"/>
        </w:rPr>
      </w:pPr>
    </w:p>
    <w:p w14:paraId="38413382" w14:textId="21C5C0DA" w:rsidR="00C15144" w:rsidRDefault="00C15144" w:rsidP="001602B0">
      <w:pPr>
        <w:rPr>
          <w:rFonts w:ascii="Tw Cen MT" w:hAnsi="Tw Cen MT"/>
          <w:lang w:val="en"/>
        </w:rPr>
      </w:pPr>
    </w:p>
    <w:p w14:paraId="3861D074" w14:textId="01953F20" w:rsidR="00C15144" w:rsidRDefault="00C15144" w:rsidP="001602B0">
      <w:pPr>
        <w:rPr>
          <w:rFonts w:ascii="Tw Cen MT" w:hAnsi="Tw Cen MT"/>
          <w:lang w:val="en"/>
        </w:rPr>
      </w:pPr>
    </w:p>
    <w:p w14:paraId="1B86BDE5" w14:textId="77777777" w:rsidR="00C15144" w:rsidRDefault="00C15144" w:rsidP="001602B0">
      <w:pPr>
        <w:rPr>
          <w:rFonts w:ascii="Tw Cen MT" w:hAnsi="Tw Cen MT"/>
          <w:lang w:val="en"/>
        </w:rPr>
      </w:pPr>
    </w:p>
    <w:p w14:paraId="1B2FC62C" w14:textId="77777777" w:rsidR="00C15144" w:rsidRDefault="00C15144" w:rsidP="001602B0">
      <w:pPr>
        <w:rPr>
          <w:rFonts w:ascii="Tw Cen MT" w:hAnsi="Tw Cen MT"/>
          <w:lang w:val="en"/>
        </w:rPr>
      </w:pPr>
    </w:p>
    <w:p w14:paraId="12D24082" w14:textId="77777777" w:rsidR="00C15144" w:rsidRDefault="00C15144" w:rsidP="001602B0">
      <w:pPr>
        <w:rPr>
          <w:rFonts w:ascii="Tw Cen MT" w:hAnsi="Tw Cen MT"/>
          <w:lang w:val="en"/>
        </w:rPr>
      </w:pPr>
    </w:p>
    <w:p w14:paraId="27016962" w14:textId="77777777" w:rsidR="00C15144" w:rsidRDefault="00C15144" w:rsidP="001602B0">
      <w:pPr>
        <w:rPr>
          <w:rFonts w:ascii="Tw Cen MT" w:hAnsi="Tw Cen MT"/>
          <w:lang w:val="en"/>
        </w:rPr>
      </w:pPr>
    </w:p>
    <w:p w14:paraId="7C34AA3E" w14:textId="77777777" w:rsidR="00C15144" w:rsidRDefault="00C15144" w:rsidP="001602B0">
      <w:pPr>
        <w:rPr>
          <w:rFonts w:ascii="Tw Cen MT" w:hAnsi="Tw Cen MT"/>
          <w:lang w:val="en"/>
        </w:rPr>
      </w:pPr>
    </w:p>
    <w:p w14:paraId="0B73FDF8" w14:textId="77777777" w:rsidR="00C15144" w:rsidRDefault="00C15144" w:rsidP="001602B0">
      <w:pPr>
        <w:rPr>
          <w:rFonts w:ascii="Tw Cen MT" w:hAnsi="Tw Cen MT"/>
          <w:lang w:val="en"/>
        </w:rPr>
      </w:pPr>
    </w:p>
    <w:p w14:paraId="7BE2C6DE" w14:textId="77777777" w:rsidR="00C15144" w:rsidRDefault="00C15144" w:rsidP="001602B0">
      <w:pPr>
        <w:rPr>
          <w:rFonts w:ascii="Tw Cen MT" w:hAnsi="Tw Cen MT"/>
          <w:lang w:val="en"/>
        </w:rPr>
      </w:pPr>
    </w:p>
    <w:p w14:paraId="45F42032" w14:textId="77777777" w:rsidR="00C15144" w:rsidRDefault="00C15144" w:rsidP="001602B0">
      <w:pPr>
        <w:rPr>
          <w:rFonts w:ascii="Tw Cen MT" w:hAnsi="Tw Cen MT"/>
          <w:lang w:val="en"/>
        </w:rPr>
      </w:pPr>
    </w:p>
    <w:p w14:paraId="4183E738" w14:textId="77777777" w:rsidR="00C15144" w:rsidRDefault="00C15144" w:rsidP="001602B0">
      <w:pPr>
        <w:rPr>
          <w:rFonts w:ascii="Tw Cen MT" w:hAnsi="Tw Cen MT"/>
          <w:lang w:val="en"/>
        </w:rPr>
      </w:pPr>
    </w:p>
    <w:p w14:paraId="7C4A2D00" w14:textId="77777777" w:rsidR="00C15144" w:rsidRDefault="00C15144" w:rsidP="001602B0">
      <w:pPr>
        <w:rPr>
          <w:rFonts w:ascii="Tw Cen MT" w:hAnsi="Tw Cen MT"/>
          <w:lang w:val="en"/>
        </w:rPr>
      </w:pPr>
    </w:p>
    <w:p w14:paraId="44AD5B27" w14:textId="77777777" w:rsidR="00C15144" w:rsidRDefault="00C15144" w:rsidP="001602B0">
      <w:pPr>
        <w:rPr>
          <w:rFonts w:ascii="Tw Cen MT" w:hAnsi="Tw Cen MT"/>
          <w:lang w:val="en"/>
        </w:rPr>
      </w:pPr>
    </w:p>
    <w:p w14:paraId="498EAE46" w14:textId="77777777" w:rsidR="00C15144" w:rsidRDefault="00C15144" w:rsidP="001602B0">
      <w:pPr>
        <w:rPr>
          <w:rFonts w:ascii="Tw Cen MT" w:hAnsi="Tw Cen MT"/>
          <w:lang w:val="en"/>
        </w:rPr>
      </w:pPr>
    </w:p>
    <w:p w14:paraId="01C09BBC" w14:textId="77777777" w:rsidR="00C15144" w:rsidRDefault="00C15144" w:rsidP="001602B0">
      <w:pPr>
        <w:rPr>
          <w:rFonts w:ascii="Tw Cen MT" w:hAnsi="Tw Cen MT"/>
          <w:lang w:val="en"/>
        </w:rPr>
      </w:pPr>
    </w:p>
    <w:p w14:paraId="552328C7" w14:textId="77777777" w:rsidR="00C15144" w:rsidRDefault="00C15144" w:rsidP="001602B0">
      <w:pPr>
        <w:rPr>
          <w:rFonts w:ascii="Tw Cen MT" w:hAnsi="Tw Cen MT"/>
          <w:lang w:val="en"/>
        </w:rPr>
      </w:pPr>
    </w:p>
    <w:p w14:paraId="40E03DF3" w14:textId="77777777" w:rsidR="00C15144" w:rsidRDefault="00C15144" w:rsidP="001602B0">
      <w:pPr>
        <w:rPr>
          <w:rFonts w:ascii="Tw Cen MT" w:hAnsi="Tw Cen MT"/>
          <w:lang w:val="en"/>
        </w:rPr>
      </w:pPr>
    </w:p>
    <w:p w14:paraId="75B57415" w14:textId="77777777" w:rsidR="00C15144" w:rsidRDefault="00C15144" w:rsidP="001602B0">
      <w:pPr>
        <w:rPr>
          <w:rFonts w:ascii="Tw Cen MT" w:hAnsi="Tw Cen MT"/>
          <w:lang w:val="en"/>
        </w:rPr>
      </w:pPr>
    </w:p>
    <w:p w14:paraId="4D333D8B" w14:textId="77777777" w:rsidR="00C15144" w:rsidRDefault="00C15144" w:rsidP="001602B0">
      <w:pPr>
        <w:rPr>
          <w:rFonts w:ascii="Tw Cen MT" w:hAnsi="Tw Cen MT"/>
          <w:lang w:val="en"/>
        </w:rPr>
      </w:pPr>
    </w:p>
    <w:p w14:paraId="41CCD756" w14:textId="77777777" w:rsidR="00C15144" w:rsidRDefault="00C15144" w:rsidP="001602B0">
      <w:pPr>
        <w:rPr>
          <w:rFonts w:ascii="Tw Cen MT" w:hAnsi="Tw Cen MT"/>
          <w:lang w:val="en"/>
        </w:rPr>
      </w:pPr>
    </w:p>
    <w:p w14:paraId="6A6DCFE9" w14:textId="77777777" w:rsidR="00C15144" w:rsidRDefault="00000000" w:rsidP="001602B0">
      <w:pPr>
        <w:rPr>
          <w:rFonts w:ascii="Tw Cen MT" w:hAnsi="Tw Cen MT"/>
          <w:lang w:val="en"/>
        </w:rPr>
      </w:pPr>
      <w:r>
        <w:rPr>
          <w:noProof/>
          <w:color w:val="auto"/>
          <w:kern w:val="0"/>
          <w:sz w:val="24"/>
          <w:szCs w:val="24"/>
        </w:rPr>
        <w:pict w14:anchorId="69E493CC">
          <v:shape id="_x0000_s1156" type="#_x0000_t202" style="position:absolute;margin-left:-4.05pt;margin-top:8.45pt;width:552.45pt;height:30.7pt;z-index:10" fillcolor="black" stroked="f" strokecolor="#f2f2f2" strokeweight="3pt" o:cliptowrap="t">
            <v:stroke>
              <o:left v:ext="view" joinstyle="miter"/>
              <o:top v:ext="view" joinstyle="miter"/>
              <o:right v:ext="view" joinstyle="miter"/>
              <o:bottom v:ext="view" joinstyle="miter"/>
            </v:stroke>
            <v:shadow type="perspective" color="#7f7f7f" opacity=".5" offset="1pt" offset2="-1pt"/>
            <v:textbox style="mso-next-textbox:#_x0000_s1156;mso-column-margin:5.76pt" inset="4pt,1.86pt,4pt,1.8pt">
              <w:txbxContent>
                <w:p w14:paraId="16C76712" w14:textId="77777777" w:rsidR="003B796C" w:rsidRPr="009836DE"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Western Washington University History Department</w:t>
                  </w:r>
                </w:p>
                <w:p w14:paraId="7AC9DA3A" w14:textId="77777777" w:rsidR="003B796C" w:rsidRPr="0035409B" w:rsidRDefault="00475B01" w:rsidP="003B796C">
                  <w:pPr>
                    <w:pStyle w:val="msoaccenttext7"/>
                    <w:spacing w:line="240" w:lineRule="exact"/>
                    <w:jc w:val="center"/>
                    <w:rPr>
                      <w:rFonts w:ascii="Eras Demi ITC" w:hAnsi="Eras Demi ITC"/>
                      <w:b w:val="0"/>
                      <w:bCs w:val="0"/>
                      <w:color w:val="FFFFFF"/>
                      <w:lang w:val="en"/>
                    </w:rPr>
                  </w:pPr>
                  <w:r>
                    <w:rPr>
                      <w:rFonts w:ascii="Eras Demi ITC" w:hAnsi="Eras Demi ITC"/>
                      <w:b w:val="0"/>
                      <w:bCs w:val="0"/>
                      <w:color w:val="FFFFFF"/>
                      <w:lang w:val="en"/>
                    </w:rPr>
                    <w:t>Bond Hall 364</w:t>
                  </w:r>
                  <w:r w:rsidR="003B796C" w:rsidRPr="0035409B">
                    <w:rPr>
                      <w:rFonts w:ascii="Eras Demi ITC" w:hAnsi="Eras Demi ITC"/>
                      <w:b w:val="0"/>
                      <w:bCs w:val="0"/>
                      <w:color w:val="FFFFFF"/>
                      <w:lang w:val="en"/>
                    </w:rPr>
                    <w:tab/>
                  </w:r>
                  <w:r w:rsidR="003B796C" w:rsidRPr="0035409B">
                    <w:rPr>
                      <w:rFonts w:ascii="Eras Demi ITC" w:hAnsi="Eras Demi ITC"/>
                      <w:b w:val="0"/>
                      <w:bCs w:val="0"/>
                      <w:color w:val="FFFFFF"/>
                      <w:lang w:val="en"/>
                    </w:rPr>
                    <w:tab/>
                    <w:t>360.650.</w:t>
                  </w:r>
                  <w:r w:rsidR="008F684F">
                    <w:rPr>
                      <w:rFonts w:ascii="Eras Demi ITC" w:hAnsi="Eras Demi ITC"/>
                      <w:b w:val="0"/>
                      <w:bCs w:val="0"/>
                      <w:color w:val="FFFFFF"/>
                      <w:lang w:val="en"/>
                    </w:rPr>
                    <w:t>3457</w:t>
                  </w:r>
                  <w:r>
                    <w:rPr>
                      <w:rFonts w:ascii="Eras Demi ITC" w:hAnsi="Eras Demi ITC"/>
                      <w:b w:val="0"/>
                      <w:bCs w:val="0"/>
                      <w:color w:val="FFFFFF"/>
                      <w:lang w:val="en"/>
                    </w:rPr>
                    <w:t xml:space="preserve">      </w:t>
                  </w:r>
                </w:p>
                <w:p w14:paraId="2CC5E838" w14:textId="77777777" w:rsidR="003B796C" w:rsidRDefault="003B796C" w:rsidP="003B796C">
                  <w:pPr>
                    <w:widowControl w:val="0"/>
                    <w:spacing w:line="240" w:lineRule="exact"/>
                    <w:jc w:val="right"/>
                    <w:rPr>
                      <w:rFonts w:ascii="Eras Demi ITC" w:hAnsi="Eras Demi ITC"/>
                      <w:color w:val="FFFFFF"/>
                      <w:lang w:val="en"/>
                    </w:rPr>
                  </w:pPr>
                  <w:r>
                    <w:rPr>
                      <w:rFonts w:ascii="Eras Demi ITC" w:hAnsi="Eras Demi ITC"/>
                      <w:i/>
                      <w:iCs/>
                      <w:color w:val="FFFFFF"/>
                      <w:lang w:val="en"/>
                    </w:rPr>
                    <w:t>.</w:t>
                  </w:r>
                </w:p>
              </w:txbxContent>
            </v:textbox>
          </v:shape>
        </w:pict>
      </w:r>
    </w:p>
    <w:p w14:paraId="11CE1D67" w14:textId="77777777" w:rsidR="00C15144" w:rsidRDefault="00000000" w:rsidP="001602B0">
      <w:pPr>
        <w:rPr>
          <w:rFonts w:ascii="Tw Cen MT" w:hAnsi="Tw Cen MT"/>
          <w:lang w:val="en"/>
        </w:rPr>
      </w:pPr>
      <w:r>
        <w:rPr>
          <w:noProof/>
        </w:rPr>
        <w:pict w14:anchorId="0106EC5A">
          <v:shape id="_x0000_s1154" type="#_x0000_t202" style="position:absolute;margin-left:1.75pt;margin-top:19.3pt;width:540pt;height:18.8pt;z-index:8" stroked="f">
            <v:textbox>
              <w:txbxContent>
                <w:p w14:paraId="7362D97D" w14:textId="77777777" w:rsidR="003B796C" w:rsidRPr="00C85F02" w:rsidRDefault="003B796C" w:rsidP="00836BAC">
                  <w:pPr>
                    <w:widowControl w:val="0"/>
                    <w:jc w:val="center"/>
                    <w:rPr>
                      <w:rFonts w:ascii="Tw Cen MT" w:hAnsi="Tw Cen MT"/>
                      <w:i/>
                      <w:lang w:val="en"/>
                    </w:rPr>
                  </w:pPr>
                  <w:r w:rsidRPr="00C85F02">
                    <w:rPr>
                      <w:rFonts w:ascii="Tw Cen MT" w:hAnsi="Tw Cen MT"/>
                      <w:i/>
                      <w:iCs/>
                      <w:lang w:val="en"/>
                    </w:rPr>
                    <w:t>This document has been created for advising purposes only.  Please contact the department for updates and changes.</w:t>
                  </w:r>
                </w:p>
                <w:p w14:paraId="323E733E" w14:textId="77777777" w:rsidR="003B796C" w:rsidRDefault="003B796C" w:rsidP="003B796C"/>
                <w:p w14:paraId="20D7DB7B" w14:textId="77777777" w:rsidR="003B796C" w:rsidRDefault="003B796C" w:rsidP="003B796C"/>
              </w:txbxContent>
            </v:textbox>
          </v:shape>
        </w:pict>
      </w:r>
    </w:p>
    <w:p w14:paraId="2B4AA048" w14:textId="77777777" w:rsidR="00AF7F60" w:rsidRPr="00995058" w:rsidRDefault="00AB1666" w:rsidP="00AB1666">
      <w:pPr>
        <w:spacing w:after="0"/>
        <w:rPr>
          <w:rFonts w:ascii="Tw Cen MT" w:hAnsi="Tw Cen MT"/>
          <w:b/>
          <w:bCs/>
          <w:i/>
          <w:iCs/>
          <w:color w:val="auto"/>
          <w:sz w:val="36"/>
          <w:szCs w:val="36"/>
          <w:lang w:val="en"/>
        </w:rPr>
        <w:sectPr w:rsidR="00AF7F60" w:rsidRPr="00995058" w:rsidSect="007B58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995058">
        <w:rPr>
          <w:rFonts w:ascii="Tw Cen MT" w:hAnsi="Tw Cen MT"/>
          <w:b/>
          <w:bCs/>
          <w:i/>
          <w:iCs/>
          <w:color w:val="auto"/>
          <w:sz w:val="36"/>
          <w:szCs w:val="36"/>
          <w:lang w:val="en"/>
        </w:rPr>
        <w:lastRenderedPageBreak/>
        <w:t>History, BA,</w:t>
      </w:r>
      <w:r w:rsidR="00737C07" w:rsidRPr="00995058">
        <w:rPr>
          <w:rFonts w:ascii="Tw Cen MT" w:hAnsi="Tw Cen MT"/>
          <w:b/>
          <w:bCs/>
          <w:i/>
          <w:iCs/>
          <w:color w:val="auto"/>
          <w:sz w:val="36"/>
          <w:szCs w:val="36"/>
          <w:lang w:val="en"/>
        </w:rPr>
        <w:t xml:space="preserve"> Major Requi</w:t>
      </w:r>
      <w:r w:rsidR="003D580B" w:rsidRPr="00995058">
        <w:rPr>
          <w:rFonts w:ascii="Tw Cen MT" w:hAnsi="Tw Cen MT"/>
          <w:b/>
          <w:bCs/>
          <w:i/>
          <w:iCs/>
          <w:color w:val="auto"/>
          <w:sz w:val="36"/>
          <w:szCs w:val="36"/>
          <w:lang w:val="en"/>
        </w:rPr>
        <w:t>re</w:t>
      </w:r>
      <w:r w:rsidR="00651602" w:rsidRPr="00995058">
        <w:rPr>
          <w:rFonts w:ascii="Tw Cen MT" w:hAnsi="Tw Cen MT"/>
          <w:b/>
          <w:bCs/>
          <w:i/>
          <w:iCs/>
          <w:color w:val="auto"/>
          <w:sz w:val="36"/>
          <w:szCs w:val="36"/>
          <w:lang w:val="en"/>
        </w:rPr>
        <w:t>ments: 60</w:t>
      </w:r>
      <w:r w:rsidR="003D580B" w:rsidRPr="00995058">
        <w:rPr>
          <w:rFonts w:ascii="Tw Cen MT" w:hAnsi="Tw Cen MT"/>
          <w:b/>
          <w:bCs/>
          <w:i/>
          <w:iCs/>
          <w:color w:val="auto"/>
          <w:sz w:val="36"/>
          <w:szCs w:val="36"/>
          <w:lang w:val="en"/>
        </w:rPr>
        <w:t xml:space="preserve"> </w:t>
      </w:r>
      <w:r w:rsidRPr="00995058">
        <w:rPr>
          <w:rFonts w:ascii="Tw Cen MT" w:hAnsi="Tw Cen MT"/>
          <w:b/>
          <w:bCs/>
          <w:i/>
          <w:iCs/>
          <w:color w:val="auto"/>
          <w:sz w:val="36"/>
          <w:szCs w:val="36"/>
          <w:lang w:val="en"/>
        </w:rPr>
        <w:t>Credit</w:t>
      </w:r>
      <w:r w:rsidR="00F617F7">
        <w:rPr>
          <w:rFonts w:ascii="Tw Cen MT" w:hAnsi="Tw Cen MT"/>
          <w:b/>
          <w:bCs/>
          <w:i/>
          <w:iCs/>
          <w:color w:val="auto"/>
          <w:sz w:val="36"/>
          <w:szCs w:val="36"/>
          <w:lang w:val="en"/>
        </w:rPr>
        <w:t>s</w:t>
      </w:r>
    </w:p>
    <w:p w14:paraId="68F3B5E8" w14:textId="77777777" w:rsidR="00F809DF" w:rsidRPr="00995058" w:rsidRDefault="00000000" w:rsidP="001602B0">
      <w:pPr>
        <w:widowControl w:val="0"/>
        <w:tabs>
          <w:tab w:val="left" w:pos="449"/>
          <w:tab w:val="left" w:pos="1440"/>
          <w:tab w:val="right" w:leader="dot" w:pos="11249"/>
        </w:tabs>
        <w:spacing w:after="40" w:line="240" w:lineRule="auto"/>
        <w:rPr>
          <w:rFonts w:ascii="Tw Cen MT" w:hAnsi="Tw Cen MT"/>
          <w:color w:val="auto"/>
          <w:sz w:val="8"/>
          <w:szCs w:val="8"/>
          <w:lang w:val="en"/>
        </w:rPr>
        <w:sectPr w:rsidR="00F809DF" w:rsidRPr="00995058" w:rsidSect="007B58D8">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w Cen MT" w:hAnsi="Tw Cen MT"/>
          <w:noProof/>
          <w:color w:val="auto"/>
        </w:rPr>
        <w:pict w14:anchorId="01A5FA1D">
          <v:shape id="_x0000_s1104" type="#_x0000_t202" style="position:absolute;margin-left:-10.1pt;margin-top:10.25pt;width:176.9pt;height:173.4pt;z-index:4" filled="f" fillcolor="silver">
            <v:fill opacity=".5"/>
            <v:textbox style="mso-next-textbox:#_x0000_s1104">
              <w:txbxContent>
                <w:p w14:paraId="21335113" w14:textId="77777777" w:rsidR="00A53625" w:rsidRPr="00AB1666" w:rsidRDefault="00A53625" w:rsidP="00622F52">
                  <w:pPr>
                    <w:widowControl w:val="0"/>
                    <w:tabs>
                      <w:tab w:val="left" w:pos="449"/>
                      <w:tab w:val="left" w:pos="1440"/>
                      <w:tab w:val="right" w:leader="dot" w:pos="11249"/>
                    </w:tabs>
                    <w:spacing w:after="0" w:line="240" w:lineRule="auto"/>
                    <w:jc w:val="center"/>
                    <w:rPr>
                      <w:rFonts w:ascii="Times New Roman" w:hAnsi="Times New Roman"/>
                      <w:b/>
                      <w:bCs/>
                      <w:sz w:val="12"/>
                      <w:szCs w:val="12"/>
                      <w:lang w:val="en"/>
                    </w:rPr>
                  </w:pPr>
                  <w:r w:rsidRPr="00DD46FC">
                    <w:rPr>
                      <w:rFonts w:ascii="Times New Roman" w:hAnsi="Times New Roman"/>
                      <w:b/>
                      <w:bCs/>
                      <w:sz w:val="18"/>
                      <w:szCs w:val="18"/>
                      <w:lang w:val="en"/>
                    </w:rPr>
                    <w:t>Credits for the history degree are to be distributed as follows:</w:t>
                  </w:r>
                  <w:r w:rsidR="001979AD" w:rsidRPr="00DD46FC">
                    <w:rPr>
                      <w:rFonts w:ascii="Times New Roman" w:hAnsi="Times New Roman"/>
                      <w:b/>
                      <w:bCs/>
                      <w:sz w:val="18"/>
                      <w:szCs w:val="18"/>
                      <w:lang w:val="en"/>
                    </w:rPr>
                    <w:br/>
                  </w:r>
                </w:p>
                <w:p w14:paraId="48BA116E" w14:textId="77777777" w:rsidR="00515FD5" w:rsidRPr="00DD46FC" w:rsidRDefault="00284BE2" w:rsidP="009254DB">
                  <w:pPr>
                    <w:widowControl w:val="0"/>
                    <w:numPr>
                      <w:ilvl w:val="0"/>
                      <w:numId w:val="4"/>
                    </w:numPr>
                    <w:tabs>
                      <w:tab w:val="left" w:pos="180"/>
                      <w:tab w:val="left" w:pos="1440"/>
                      <w:tab w:val="left" w:pos="3149"/>
                      <w:tab w:val="right" w:leader="dot" w:pos="11249"/>
                    </w:tabs>
                    <w:spacing w:after="40" w:line="240" w:lineRule="auto"/>
                    <w:ind w:hanging="806"/>
                    <w:rPr>
                      <w:rFonts w:ascii="Times New Roman" w:hAnsi="Times New Roman"/>
                      <w:b/>
                      <w:bCs/>
                      <w:sz w:val="18"/>
                      <w:szCs w:val="18"/>
                      <w:lang w:val="en"/>
                    </w:rPr>
                  </w:pPr>
                  <w:r w:rsidRPr="00DD46FC">
                    <w:rPr>
                      <w:rFonts w:ascii="Times New Roman" w:hAnsi="Times New Roman"/>
                      <w:b/>
                      <w:bCs/>
                      <w:sz w:val="18"/>
                      <w:szCs w:val="18"/>
                      <w:lang w:val="en"/>
                    </w:rPr>
                    <w:t xml:space="preserve">Three </w:t>
                  </w:r>
                  <w:r w:rsidR="00A53625" w:rsidRPr="00DD46FC">
                    <w:rPr>
                      <w:rFonts w:ascii="Times New Roman" w:hAnsi="Times New Roman"/>
                      <w:b/>
                      <w:bCs/>
                      <w:sz w:val="18"/>
                      <w:szCs w:val="18"/>
                      <w:lang w:val="en"/>
                    </w:rPr>
                    <w:t xml:space="preserve">courses in </w:t>
                  </w:r>
                  <w:r w:rsidR="00782615">
                    <w:rPr>
                      <w:rFonts w:ascii="Times New Roman" w:hAnsi="Times New Roman"/>
                      <w:b/>
                      <w:bCs/>
                      <w:sz w:val="18"/>
                      <w:szCs w:val="18"/>
                      <w:lang w:val="en"/>
                    </w:rPr>
                    <w:t>three different fields</w:t>
                  </w:r>
                </w:p>
                <w:p w14:paraId="253B8666" w14:textId="77777777" w:rsidR="00782615" w:rsidRDefault="00A656DB" w:rsidP="009254DB">
                  <w:pPr>
                    <w:widowControl w:val="0"/>
                    <w:numPr>
                      <w:ilvl w:val="0"/>
                      <w:numId w:val="4"/>
                    </w:numPr>
                    <w:tabs>
                      <w:tab w:val="left" w:pos="180"/>
                      <w:tab w:val="left" w:pos="1440"/>
                      <w:tab w:val="left" w:pos="3149"/>
                      <w:tab w:val="right" w:leader="dot" w:pos="11249"/>
                    </w:tabs>
                    <w:spacing w:after="0" w:line="240" w:lineRule="auto"/>
                    <w:ind w:hanging="806"/>
                    <w:rPr>
                      <w:rFonts w:ascii="Times New Roman" w:hAnsi="Times New Roman"/>
                      <w:b/>
                      <w:bCs/>
                      <w:sz w:val="18"/>
                      <w:szCs w:val="18"/>
                      <w:lang w:val="en"/>
                    </w:rPr>
                  </w:pPr>
                  <w:r w:rsidRPr="00DD46FC">
                    <w:rPr>
                      <w:rFonts w:ascii="Times New Roman" w:hAnsi="Times New Roman"/>
                      <w:b/>
                      <w:bCs/>
                      <w:sz w:val="18"/>
                      <w:szCs w:val="18"/>
                      <w:lang w:val="en"/>
                    </w:rPr>
                    <w:t xml:space="preserve">At least one course </w:t>
                  </w:r>
                  <w:r w:rsidR="00782615">
                    <w:rPr>
                      <w:rFonts w:ascii="Times New Roman" w:hAnsi="Times New Roman"/>
                      <w:b/>
                      <w:bCs/>
                      <w:sz w:val="18"/>
                      <w:szCs w:val="18"/>
                      <w:lang w:val="en"/>
                    </w:rPr>
                    <w:t>in each field must</w:t>
                  </w:r>
                </w:p>
                <w:p w14:paraId="779FBDEF" w14:textId="77777777" w:rsidR="00782615" w:rsidRDefault="009254DB" w:rsidP="009254DB">
                  <w:pPr>
                    <w:widowControl w:val="0"/>
                    <w:tabs>
                      <w:tab w:val="left" w:pos="180"/>
                      <w:tab w:val="left" w:pos="1440"/>
                      <w:tab w:val="left" w:pos="3149"/>
                      <w:tab w:val="right" w:leader="dot" w:pos="11249"/>
                    </w:tabs>
                    <w:spacing w:afterLines="20" w:after="48" w:line="240" w:lineRule="auto"/>
                    <w:ind w:left="187"/>
                    <w:rPr>
                      <w:rFonts w:ascii="Times New Roman" w:hAnsi="Times New Roman"/>
                      <w:b/>
                      <w:bCs/>
                      <w:sz w:val="18"/>
                      <w:szCs w:val="18"/>
                      <w:lang w:val="en"/>
                    </w:rPr>
                  </w:pPr>
                  <w:r>
                    <w:rPr>
                      <w:rFonts w:ascii="Times New Roman" w:hAnsi="Times New Roman"/>
                      <w:b/>
                      <w:bCs/>
                      <w:sz w:val="18"/>
                      <w:szCs w:val="18"/>
                      <w:lang w:val="en"/>
                    </w:rPr>
                    <w:t>be</w:t>
                  </w:r>
                  <w:r w:rsidR="00782615">
                    <w:rPr>
                      <w:rFonts w:ascii="Times New Roman" w:hAnsi="Times New Roman"/>
                      <w:b/>
                      <w:bCs/>
                      <w:sz w:val="18"/>
                      <w:szCs w:val="18"/>
                      <w:lang w:val="en"/>
                    </w:rPr>
                    <w:t xml:space="preserve"> </w:t>
                  </w:r>
                  <w:r w:rsidR="00515FD5" w:rsidRPr="00DD46FC">
                    <w:rPr>
                      <w:rFonts w:ascii="Times New Roman" w:hAnsi="Times New Roman"/>
                      <w:b/>
                      <w:bCs/>
                      <w:sz w:val="18"/>
                      <w:szCs w:val="18"/>
                      <w:lang w:val="en"/>
                    </w:rPr>
                    <w:t>an upper-</w:t>
                  </w:r>
                  <w:r w:rsidR="00A656DB" w:rsidRPr="00DD46FC">
                    <w:rPr>
                      <w:rFonts w:ascii="Times New Roman" w:hAnsi="Times New Roman"/>
                      <w:b/>
                      <w:bCs/>
                      <w:sz w:val="18"/>
                      <w:szCs w:val="18"/>
                      <w:lang w:val="en"/>
                    </w:rPr>
                    <w:t>division course.</w:t>
                  </w:r>
                </w:p>
                <w:p w14:paraId="46467395" w14:textId="77777777" w:rsidR="009254DB" w:rsidRDefault="00A53625" w:rsidP="009254DB">
                  <w:pPr>
                    <w:widowControl w:val="0"/>
                    <w:numPr>
                      <w:ilvl w:val="0"/>
                      <w:numId w:val="6"/>
                    </w:numPr>
                    <w:tabs>
                      <w:tab w:val="left" w:pos="180"/>
                      <w:tab w:val="left" w:pos="1440"/>
                      <w:tab w:val="left" w:pos="3149"/>
                      <w:tab w:val="right" w:leader="dot" w:pos="11249"/>
                    </w:tabs>
                    <w:spacing w:afterLines="20" w:after="48" w:line="240" w:lineRule="auto"/>
                    <w:ind w:left="274"/>
                    <w:rPr>
                      <w:rFonts w:ascii="Times New Roman" w:hAnsi="Times New Roman"/>
                      <w:b/>
                      <w:bCs/>
                      <w:sz w:val="18"/>
                      <w:szCs w:val="18"/>
                      <w:lang w:val="en"/>
                    </w:rPr>
                  </w:pPr>
                  <w:r w:rsidRPr="00DD46FC">
                    <w:rPr>
                      <w:rFonts w:ascii="Times New Roman" w:hAnsi="Times New Roman"/>
                      <w:b/>
                      <w:bCs/>
                      <w:sz w:val="18"/>
                      <w:szCs w:val="18"/>
                      <w:lang w:val="en"/>
                    </w:rPr>
                    <w:t>History 499: Historical Research (5 credits)</w:t>
                  </w:r>
                </w:p>
                <w:p w14:paraId="17CCFB6A" w14:textId="77777777" w:rsidR="009254DB" w:rsidRDefault="00782615" w:rsidP="009254DB">
                  <w:pPr>
                    <w:widowControl w:val="0"/>
                    <w:numPr>
                      <w:ilvl w:val="0"/>
                      <w:numId w:val="6"/>
                    </w:numPr>
                    <w:tabs>
                      <w:tab w:val="left" w:pos="180"/>
                      <w:tab w:val="left" w:pos="1440"/>
                      <w:tab w:val="left" w:pos="3149"/>
                      <w:tab w:val="right" w:leader="dot" w:pos="11249"/>
                    </w:tabs>
                    <w:spacing w:after="40" w:line="240" w:lineRule="auto"/>
                    <w:ind w:left="274"/>
                    <w:rPr>
                      <w:rFonts w:ascii="Times New Roman" w:hAnsi="Times New Roman"/>
                      <w:b/>
                      <w:bCs/>
                      <w:sz w:val="18"/>
                      <w:szCs w:val="18"/>
                      <w:lang w:val="en"/>
                    </w:rPr>
                  </w:pPr>
                  <w:r w:rsidRPr="009254DB">
                    <w:rPr>
                      <w:rFonts w:ascii="Times New Roman" w:hAnsi="Times New Roman"/>
                      <w:b/>
                      <w:bCs/>
                      <w:sz w:val="18"/>
                      <w:szCs w:val="18"/>
                      <w:lang w:val="en"/>
                    </w:rPr>
                    <w:t>One 400-level course in addition to 499</w:t>
                  </w:r>
                </w:p>
                <w:p w14:paraId="2DD5D4A5" w14:textId="77777777" w:rsidR="009254DB" w:rsidRDefault="00782615" w:rsidP="009254DB">
                  <w:pPr>
                    <w:widowControl w:val="0"/>
                    <w:numPr>
                      <w:ilvl w:val="0"/>
                      <w:numId w:val="6"/>
                    </w:numPr>
                    <w:tabs>
                      <w:tab w:val="left" w:pos="180"/>
                      <w:tab w:val="left" w:pos="1440"/>
                      <w:tab w:val="left" w:pos="3149"/>
                      <w:tab w:val="right" w:leader="dot" w:pos="11249"/>
                    </w:tabs>
                    <w:spacing w:after="40" w:line="240" w:lineRule="auto"/>
                    <w:ind w:left="274"/>
                    <w:rPr>
                      <w:rFonts w:ascii="Times New Roman" w:hAnsi="Times New Roman"/>
                      <w:b/>
                      <w:bCs/>
                      <w:sz w:val="18"/>
                      <w:szCs w:val="18"/>
                      <w:lang w:val="en"/>
                    </w:rPr>
                  </w:pPr>
                  <w:r w:rsidRPr="009254DB">
                    <w:rPr>
                      <w:rFonts w:ascii="Times New Roman" w:hAnsi="Times New Roman"/>
                      <w:b/>
                      <w:sz w:val="18"/>
                      <w:szCs w:val="18"/>
                      <w:lang w:val="en"/>
                    </w:rPr>
                    <w:t>Must total 60 credits with at least 30 upper-division courses</w:t>
                  </w:r>
                </w:p>
                <w:p w14:paraId="7F4B8E30" w14:textId="77777777" w:rsidR="00A53625" w:rsidRPr="009254DB" w:rsidRDefault="00A53625" w:rsidP="009254DB">
                  <w:pPr>
                    <w:widowControl w:val="0"/>
                    <w:numPr>
                      <w:ilvl w:val="0"/>
                      <w:numId w:val="6"/>
                    </w:numPr>
                    <w:tabs>
                      <w:tab w:val="left" w:pos="180"/>
                      <w:tab w:val="left" w:pos="1440"/>
                      <w:tab w:val="left" w:pos="3149"/>
                      <w:tab w:val="right" w:leader="dot" w:pos="11249"/>
                    </w:tabs>
                    <w:spacing w:after="0" w:line="240" w:lineRule="auto"/>
                    <w:ind w:left="270" w:hanging="270"/>
                    <w:rPr>
                      <w:rFonts w:ascii="Times New Roman" w:hAnsi="Times New Roman"/>
                      <w:b/>
                      <w:bCs/>
                      <w:sz w:val="18"/>
                      <w:szCs w:val="18"/>
                      <w:lang w:val="en"/>
                    </w:rPr>
                  </w:pPr>
                  <w:r w:rsidRPr="009254DB">
                    <w:rPr>
                      <w:rFonts w:ascii="Times New Roman" w:hAnsi="Times New Roman"/>
                      <w:b/>
                      <w:sz w:val="18"/>
                      <w:szCs w:val="18"/>
                      <w:lang w:val="en"/>
                    </w:rPr>
                    <w:t>A minimum grade point average in History courses of 2.5 is required for graduation.  No class with a grade less than C- may be counted in this major.</w:t>
                  </w:r>
                </w:p>
                <w:p w14:paraId="109AB5E3" w14:textId="77777777" w:rsidR="00515FD5" w:rsidRPr="00DD46FC" w:rsidRDefault="00515FD5" w:rsidP="00622F52">
                  <w:pPr>
                    <w:widowControl w:val="0"/>
                    <w:tabs>
                      <w:tab w:val="left" w:pos="449"/>
                      <w:tab w:val="left" w:pos="1440"/>
                      <w:tab w:val="right" w:leader="dot" w:pos="11249"/>
                    </w:tabs>
                    <w:spacing w:after="0" w:line="240" w:lineRule="auto"/>
                    <w:rPr>
                      <w:rFonts w:ascii="Times New Roman" w:hAnsi="Times New Roman"/>
                      <w:b/>
                      <w:sz w:val="6"/>
                      <w:szCs w:val="6"/>
                      <w:lang w:val="en"/>
                    </w:rPr>
                  </w:pPr>
                </w:p>
                <w:p w14:paraId="1A406F0D" w14:textId="77777777" w:rsidR="00241D29" w:rsidRPr="008A27F7" w:rsidRDefault="00241D29" w:rsidP="00241D29">
                  <w:pPr>
                    <w:tabs>
                      <w:tab w:val="left" w:pos="449"/>
                      <w:tab w:val="left" w:pos="1440"/>
                      <w:tab w:val="right" w:leader="dot" w:pos="11249"/>
                    </w:tabs>
                    <w:spacing w:after="60" w:line="240" w:lineRule="auto"/>
                    <w:rPr>
                      <w:b/>
                      <w:sz w:val="18"/>
                      <w:szCs w:val="18"/>
                      <w:lang w:val="en"/>
                    </w:rPr>
                  </w:pPr>
                </w:p>
              </w:txbxContent>
            </v:textbox>
            <w10:wrap type="square"/>
          </v:shape>
        </w:pict>
      </w:r>
    </w:p>
    <w:p w14:paraId="6896779F" w14:textId="77777777" w:rsidR="00241D29" w:rsidRPr="00E431B0" w:rsidRDefault="00241D29" w:rsidP="00241D29">
      <w:pPr>
        <w:pStyle w:val="BodyTextIndent2"/>
        <w:spacing w:after="40" w:line="240" w:lineRule="auto"/>
        <w:ind w:left="0"/>
        <w:rPr>
          <w:rFonts w:ascii="Tw Cen MT" w:hAnsi="Tw Cen MT"/>
          <w:color w:val="auto"/>
          <w:sz w:val="16"/>
          <w:szCs w:val="16"/>
          <w:lang w:val="en"/>
        </w:rPr>
        <w:sectPr w:rsidR="00241D29" w:rsidRPr="00E431B0" w:rsidSect="007B58D8">
          <w:type w:val="continuous"/>
          <w:pgSz w:w="12240" w:h="15840"/>
          <w:pgMar w:top="547" w:right="720" w:bottom="720" w:left="90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F77EFA4" w14:textId="77777777" w:rsidR="00DD46FC" w:rsidRPr="00E431B0" w:rsidRDefault="00F841C2" w:rsidP="00622F52">
      <w:pPr>
        <w:widowControl w:val="0"/>
        <w:spacing w:after="40" w:line="276" w:lineRule="auto"/>
        <w:rPr>
          <w:rFonts w:ascii="Tw Cen MT" w:hAnsi="Tw Cen MT"/>
          <w:b/>
          <w:bCs/>
          <w:color w:val="auto"/>
          <w:sz w:val="18"/>
          <w:szCs w:val="18"/>
          <w:lang w:val="en"/>
        </w:rPr>
      </w:pPr>
      <w:r w:rsidRPr="00E431B0">
        <w:rPr>
          <w:rFonts w:ascii="Tw Cen MT" w:hAnsi="Tw Cen MT"/>
          <w:b/>
          <w:bCs/>
          <w:color w:val="auto"/>
          <w:sz w:val="18"/>
          <w:szCs w:val="18"/>
          <w:lang w:val="en"/>
        </w:rPr>
        <w:br/>
      </w:r>
      <w:r w:rsidR="0053689D" w:rsidRPr="00E431B0">
        <w:rPr>
          <w:rFonts w:ascii="Tw Cen MT" w:hAnsi="Tw Cen MT"/>
          <w:b/>
          <w:bCs/>
          <w:color w:val="auto"/>
          <w:sz w:val="18"/>
          <w:szCs w:val="18"/>
          <w:lang w:val="en"/>
        </w:rPr>
        <w:t>United States</w:t>
      </w:r>
    </w:p>
    <w:p w14:paraId="67316175" w14:textId="77777777" w:rsidR="00DA2F6B" w:rsidRPr="007E1F4F" w:rsidRDefault="0053689D" w:rsidP="007B3C6E">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103 American History to 1865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A656DB" w:rsidRPr="007E1F4F">
        <w:rPr>
          <w:rFonts w:ascii="Tw Cen MT" w:hAnsi="Tw Cen MT"/>
          <w:color w:val="auto"/>
          <w:sz w:val="14"/>
          <w:szCs w:val="14"/>
          <w:lang w:val="en"/>
        </w:rPr>
        <w:t xml:space="preserve">HIST 104 American History </w:t>
      </w:r>
      <w:r w:rsidRPr="007E1F4F">
        <w:rPr>
          <w:rFonts w:ascii="Tw Cen MT" w:hAnsi="Tw Cen MT"/>
          <w:color w:val="auto"/>
          <w:sz w:val="14"/>
          <w:szCs w:val="14"/>
          <w:lang w:val="en"/>
        </w:rPr>
        <w:t xml:space="preserve">Since 1865 </w:t>
      </w:r>
      <w:r w:rsidR="00770312" w:rsidRPr="007E1F4F">
        <w:rPr>
          <w:rFonts w:ascii="Tw Cen MT" w:hAnsi="Tw Cen MT"/>
          <w:color w:val="auto"/>
          <w:sz w:val="14"/>
          <w:szCs w:val="14"/>
          <w:lang w:val="en"/>
        </w:rPr>
        <w:t>(5)</w:t>
      </w:r>
      <w:r w:rsidR="00C87DCA" w:rsidRPr="007E1F4F">
        <w:rPr>
          <w:rFonts w:ascii="Tw Cen MT" w:hAnsi="Tw Cen MT"/>
          <w:color w:val="auto"/>
          <w:sz w:val="14"/>
          <w:szCs w:val="14"/>
          <w:lang w:val="en"/>
        </w:rPr>
        <w:br/>
        <w:t>HIST 131 Going to College in America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0E33A9" w:rsidRPr="007E1F4F">
        <w:rPr>
          <w:rFonts w:ascii="Tw Cen MT" w:hAnsi="Tw Cen MT"/>
          <w:color w:val="auto"/>
          <w:sz w:val="14"/>
          <w:szCs w:val="14"/>
          <w:lang w:val="en"/>
        </w:rPr>
        <w:t>HIST 141 History of American West (5)</w:t>
      </w:r>
      <w:r w:rsidR="00BD3D0E" w:rsidRPr="007E1F4F">
        <w:rPr>
          <w:rFonts w:ascii="Tw Cen MT" w:hAnsi="Tw Cen MT"/>
          <w:b/>
          <w:color w:val="auto"/>
          <w:sz w:val="14"/>
          <w:szCs w:val="14"/>
          <w:lang w:val="en"/>
        </w:rPr>
        <w:br/>
      </w:r>
      <w:r w:rsidR="00780E14" w:rsidRPr="007E1F4F">
        <w:rPr>
          <w:rFonts w:ascii="Tw Cen MT" w:hAnsi="Tw Cen MT"/>
          <w:color w:val="auto"/>
          <w:sz w:val="14"/>
          <w:szCs w:val="14"/>
          <w:lang w:val="en"/>
        </w:rPr>
        <w:t>HIST 262 African American History to 1865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HIST 263 African Americans Since 1865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Pr="007E1F4F">
        <w:rPr>
          <w:rFonts w:ascii="Tw Cen MT" w:hAnsi="Tw Cen MT"/>
          <w:color w:val="auto"/>
          <w:sz w:val="14"/>
          <w:szCs w:val="14"/>
          <w:lang w:val="en"/>
        </w:rPr>
        <w:t>HIST 265 LGBT Exp. in U.S. History (5)</w:t>
      </w:r>
      <w:r w:rsidR="001979AD" w:rsidRPr="007E1F4F">
        <w:rPr>
          <w:rFonts w:ascii="Tw Cen MT" w:hAnsi="Tw Cen MT"/>
          <w:color w:val="auto"/>
          <w:sz w:val="14"/>
          <w:szCs w:val="14"/>
          <w:lang w:val="en"/>
        </w:rPr>
        <w:t xml:space="preserve"> </w:t>
      </w:r>
      <w:r w:rsidR="00B0728D" w:rsidRPr="007E1F4F">
        <w:rPr>
          <w:rFonts w:ascii="Tw Cen MT" w:hAnsi="Tw Cen MT"/>
          <w:color w:val="auto"/>
          <w:sz w:val="14"/>
          <w:szCs w:val="14"/>
          <w:lang w:val="en"/>
        </w:rPr>
        <w:br/>
      </w:r>
      <w:r w:rsidR="00FF2554" w:rsidRPr="007E1F4F">
        <w:rPr>
          <w:rFonts w:ascii="Tw Cen MT" w:hAnsi="Tw Cen MT"/>
          <w:color w:val="auto"/>
          <w:sz w:val="14"/>
          <w:szCs w:val="14"/>
          <w:lang w:val="en"/>
        </w:rPr>
        <w:t>HIST 268 Introduction</w:t>
      </w:r>
      <w:r w:rsidR="00B0728D" w:rsidRPr="007E1F4F">
        <w:rPr>
          <w:rFonts w:ascii="Tw Cen MT" w:hAnsi="Tw Cen MT"/>
          <w:color w:val="auto"/>
          <w:sz w:val="14"/>
          <w:szCs w:val="14"/>
          <w:lang w:val="en"/>
        </w:rPr>
        <w:t xml:space="preserve"> Asian American History (5)</w:t>
      </w:r>
      <w:r w:rsidR="00BD3D0E" w:rsidRPr="007E1F4F">
        <w:rPr>
          <w:rFonts w:ascii="Tw Cen MT" w:hAnsi="Tw Cen MT"/>
          <w:b/>
          <w:color w:val="auto"/>
          <w:sz w:val="14"/>
          <w:szCs w:val="14"/>
          <w:lang w:val="en"/>
        </w:rPr>
        <w:br/>
      </w:r>
      <w:r w:rsidRPr="007E1F4F">
        <w:rPr>
          <w:rFonts w:ascii="Tw Cen MT" w:hAnsi="Tw Cen MT"/>
          <w:color w:val="auto"/>
          <w:sz w:val="14"/>
          <w:szCs w:val="14"/>
          <w:lang w:val="en"/>
        </w:rPr>
        <w:t>HIST 275 The Indian in American History (5)</w:t>
      </w:r>
      <w:r w:rsidR="001979AD" w:rsidRPr="007E1F4F">
        <w:rPr>
          <w:rFonts w:ascii="Tw Cen MT" w:hAnsi="Tw Cen MT"/>
          <w:color w:val="auto"/>
          <w:sz w:val="14"/>
          <w:szCs w:val="14"/>
          <w:lang w:val="en"/>
        </w:rPr>
        <w:t xml:space="preserve"> </w:t>
      </w:r>
      <w:r w:rsidR="00AF710E" w:rsidRPr="007E1F4F">
        <w:rPr>
          <w:rFonts w:ascii="Tw Cen MT" w:hAnsi="Tw Cen MT"/>
          <w:color w:val="auto"/>
          <w:sz w:val="14"/>
          <w:szCs w:val="14"/>
          <w:lang w:val="en"/>
        </w:rPr>
        <w:br/>
      </w:r>
      <w:r w:rsidR="003F3822" w:rsidRPr="007E1F4F">
        <w:rPr>
          <w:rFonts w:ascii="Tw Cen MT" w:hAnsi="Tw Cen MT"/>
          <w:color w:val="auto"/>
          <w:sz w:val="14"/>
          <w:szCs w:val="14"/>
          <w:lang w:val="en"/>
        </w:rPr>
        <w:t xml:space="preserve">*HIST 290 </w:t>
      </w:r>
      <w:r w:rsidR="007B07D4" w:rsidRPr="007E1F4F">
        <w:rPr>
          <w:rFonts w:ascii="Tw Cen MT" w:hAnsi="Tw Cen MT"/>
          <w:color w:val="auto"/>
          <w:sz w:val="14"/>
          <w:szCs w:val="14"/>
          <w:lang w:val="en"/>
        </w:rPr>
        <w:t>The Early Modern Atlantic World</w:t>
      </w:r>
      <w:r w:rsidR="003F3822" w:rsidRPr="007E1F4F">
        <w:rPr>
          <w:rFonts w:ascii="Tw Cen MT" w:hAnsi="Tw Cen MT"/>
          <w:color w:val="auto"/>
          <w:sz w:val="14"/>
          <w:szCs w:val="14"/>
          <w:lang w:val="en"/>
        </w:rPr>
        <w:t xml:space="preserve"> (5)</w:t>
      </w:r>
      <w:r w:rsidR="003F3822" w:rsidRPr="007E1F4F">
        <w:rPr>
          <w:rFonts w:ascii="Tw Cen MT" w:hAnsi="Tw Cen MT"/>
          <w:color w:val="auto"/>
          <w:sz w:val="14"/>
          <w:szCs w:val="14"/>
          <w:lang w:val="en"/>
        </w:rPr>
        <w:br/>
      </w:r>
      <w:r w:rsidR="00AF710E" w:rsidRPr="007E1F4F">
        <w:rPr>
          <w:rFonts w:ascii="Tw Cen MT" w:hAnsi="Tw Cen MT"/>
          <w:color w:val="auto"/>
          <w:sz w:val="14"/>
          <w:szCs w:val="14"/>
          <w:lang w:val="en"/>
        </w:rPr>
        <w:t>*HIST 314 The Amer</w:t>
      </w:r>
      <w:r w:rsidR="00C87DCA" w:rsidRPr="007E1F4F">
        <w:rPr>
          <w:rFonts w:ascii="Tw Cen MT" w:hAnsi="Tw Cen MT"/>
          <w:color w:val="auto"/>
          <w:sz w:val="14"/>
          <w:szCs w:val="14"/>
          <w:lang w:val="en"/>
        </w:rPr>
        <w:t xml:space="preserve"> &amp; European Enlightenment (5)</w:t>
      </w:r>
    </w:p>
    <w:p w14:paraId="6C74C182" w14:textId="77777777" w:rsidR="00DA2F6B" w:rsidRPr="007E1F4F" w:rsidRDefault="00DA2F6B" w:rsidP="00DA2F6B">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348 American Slavery (5)</w:t>
      </w:r>
    </w:p>
    <w:p w14:paraId="563089AB" w14:textId="77777777" w:rsidR="009254DB" w:rsidRPr="007E1F4F" w:rsidRDefault="0075422E" w:rsidP="00DA2F6B">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349 History of the US South (5)</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350 American Colonial History </w:t>
      </w:r>
      <w:r w:rsidR="00770312" w:rsidRPr="007E1F4F">
        <w:rPr>
          <w:rFonts w:ascii="Tw Cen MT" w:hAnsi="Tw Cen MT"/>
          <w:color w:val="auto"/>
          <w:sz w:val="14"/>
          <w:szCs w:val="14"/>
          <w:lang w:val="en"/>
        </w:rPr>
        <w:t>(5)</w:t>
      </w:r>
    </w:p>
    <w:p w14:paraId="1F1E3F43" w14:textId="77777777" w:rsidR="009254DB" w:rsidRPr="007E1F4F" w:rsidRDefault="009254DB"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351 The Long Crisis: U.S. History 1865-1920</w:t>
      </w:r>
      <w:r w:rsidR="001979AD" w:rsidRPr="007E1F4F">
        <w:rPr>
          <w:rFonts w:ascii="Tw Cen MT" w:hAnsi="Tw Cen MT"/>
          <w:color w:val="auto"/>
          <w:sz w:val="14"/>
          <w:szCs w:val="14"/>
          <w:lang w:val="en"/>
        </w:rPr>
        <w:t xml:space="preserve"> </w:t>
      </w:r>
      <w:r w:rsidRPr="007E1F4F">
        <w:rPr>
          <w:rFonts w:ascii="Tw Cen MT" w:hAnsi="Tw Cen MT"/>
          <w:color w:val="auto"/>
          <w:sz w:val="14"/>
          <w:szCs w:val="14"/>
          <w:lang w:val="en"/>
        </w:rPr>
        <w:t>(5)</w:t>
      </w:r>
      <w:r w:rsidR="00BD3D0E" w:rsidRPr="007E1F4F">
        <w:rPr>
          <w:rFonts w:ascii="Tw Cen MT" w:hAnsi="Tw Cen MT"/>
          <w:b/>
          <w:color w:val="auto"/>
          <w:sz w:val="14"/>
          <w:szCs w:val="14"/>
          <w:lang w:val="en"/>
        </w:rPr>
        <w:br/>
      </w:r>
      <w:r w:rsidR="003F3822" w:rsidRPr="007E1F4F">
        <w:rPr>
          <w:rFonts w:ascii="Tw Cen MT" w:hAnsi="Tw Cen MT"/>
          <w:color w:val="auto"/>
          <w:sz w:val="14"/>
          <w:szCs w:val="14"/>
          <w:lang w:val="en"/>
        </w:rPr>
        <w:t>HIST 352 U.S. Civil War &amp; Reconstruction (5)</w:t>
      </w:r>
      <w:r w:rsidR="0058620D" w:rsidRPr="007E1F4F">
        <w:rPr>
          <w:rFonts w:ascii="Tw Cen MT" w:hAnsi="Tw Cen MT"/>
          <w:color w:val="auto"/>
          <w:sz w:val="14"/>
          <w:szCs w:val="14"/>
          <w:lang w:val="en"/>
        </w:rPr>
        <w:br/>
        <w:t>HIST 354 Energy in American History (5)</w:t>
      </w:r>
      <w:r w:rsidR="00B0728D" w:rsidRPr="007E1F4F">
        <w:rPr>
          <w:rFonts w:ascii="Tw Cen MT" w:hAnsi="Tw Cen MT"/>
          <w:color w:val="auto"/>
          <w:sz w:val="14"/>
          <w:szCs w:val="14"/>
          <w:lang w:val="en"/>
        </w:rPr>
        <w:br/>
        <w:t>HIST 355 Health &amp; Disease in American History (5)</w:t>
      </w:r>
      <w:r w:rsidR="00BD3D0E" w:rsidRPr="007E1F4F">
        <w:rPr>
          <w:rFonts w:ascii="Tw Cen MT" w:hAnsi="Tw Cen MT"/>
          <w:b/>
          <w:color w:val="auto"/>
          <w:sz w:val="14"/>
          <w:szCs w:val="14"/>
          <w:lang w:val="en"/>
        </w:rPr>
        <w:br/>
      </w:r>
      <w:r w:rsidR="000E33A9" w:rsidRPr="007E1F4F">
        <w:rPr>
          <w:rFonts w:ascii="Tw Cen MT" w:hAnsi="Tw Cen MT"/>
          <w:color w:val="auto"/>
          <w:sz w:val="14"/>
          <w:szCs w:val="14"/>
          <w:lang w:val="en"/>
        </w:rPr>
        <w:t>HIST 356 Gender and History (5)</w:t>
      </w:r>
      <w:r w:rsidR="000E33A9" w:rsidRPr="007E1F4F">
        <w:rPr>
          <w:rFonts w:ascii="Tw Cen MT" w:hAnsi="Tw Cen MT"/>
          <w:color w:val="auto"/>
          <w:sz w:val="14"/>
          <w:szCs w:val="14"/>
          <w:lang w:val="en"/>
        </w:rPr>
        <w:br/>
      </w:r>
      <w:r w:rsidR="003F3822" w:rsidRPr="007E1F4F">
        <w:rPr>
          <w:rFonts w:ascii="Tw Cen MT" w:hAnsi="Tw Cen MT"/>
          <w:color w:val="auto"/>
          <w:sz w:val="14"/>
          <w:szCs w:val="14"/>
          <w:lang w:val="en"/>
        </w:rPr>
        <w:t>HIST 357 The United States in the Cold War (5)</w:t>
      </w:r>
    </w:p>
    <w:p w14:paraId="666DB485" w14:textId="77777777" w:rsidR="00EB5930" w:rsidRPr="007E1F4F" w:rsidRDefault="009254DB" w:rsidP="007B3C6E">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358 Women of Color in the U.S. (5)</w:t>
      </w:r>
      <w:r w:rsidR="003F3822" w:rsidRPr="007E1F4F">
        <w:rPr>
          <w:rFonts w:ascii="Tw Cen MT" w:hAnsi="Tw Cen MT"/>
          <w:color w:val="auto"/>
          <w:sz w:val="14"/>
          <w:szCs w:val="14"/>
          <w:lang w:val="en"/>
        </w:rPr>
        <w:br/>
      </w:r>
      <w:r w:rsidR="00A446AA" w:rsidRPr="007E1F4F">
        <w:rPr>
          <w:rFonts w:ascii="Tw Cen MT" w:hAnsi="Tw Cen MT"/>
          <w:color w:val="auto"/>
          <w:sz w:val="14"/>
          <w:szCs w:val="14"/>
          <w:lang w:val="en"/>
        </w:rPr>
        <w:t>HIST 359 America and Vietnam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360 Religion in Early America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361 Religion in Modern America </w:t>
      </w:r>
      <w:r w:rsidR="00770312" w:rsidRPr="007E1F4F">
        <w:rPr>
          <w:rFonts w:ascii="Tw Cen MT" w:hAnsi="Tw Cen MT"/>
          <w:color w:val="auto"/>
          <w:sz w:val="14"/>
          <w:szCs w:val="14"/>
          <w:lang w:val="en"/>
        </w:rPr>
        <w:t>(5)</w:t>
      </w:r>
    </w:p>
    <w:p w14:paraId="19B34196" w14:textId="77777777" w:rsidR="00B90128" w:rsidRPr="007E1F4F" w:rsidRDefault="00EB5930"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362 Civil Rights Black Power Era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363 The American Revolution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8C7520" w:rsidRPr="007E1F4F">
        <w:rPr>
          <w:rFonts w:ascii="Tw Cen MT" w:hAnsi="Tw Cen MT"/>
          <w:color w:val="auto"/>
          <w:sz w:val="14"/>
          <w:szCs w:val="14"/>
          <w:lang w:val="en"/>
        </w:rPr>
        <w:t>HIST 365 Sexuality in the U.S. (5</w:t>
      </w:r>
      <w:r w:rsidR="00BD3D0E" w:rsidRPr="007E1F4F">
        <w:rPr>
          <w:rFonts w:ascii="Tw Cen MT" w:hAnsi="Tw Cen MT"/>
          <w:color w:val="auto"/>
          <w:sz w:val="14"/>
          <w:szCs w:val="14"/>
          <w:lang w:val="en"/>
        </w:rPr>
        <w:t>)</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366 The Early American Republic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492E85"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HIST 379 Canadian American Relations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AB1666" w:rsidRPr="007E1F4F">
        <w:rPr>
          <w:rFonts w:ascii="Tw Cen MT" w:hAnsi="Tw Cen MT"/>
          <w:color w:val="auto"/>
          <w:sz w:val="14"/>
          <w:szCs w:val="14"/>
          <w:lang w:val="en"/>
        </w:rPr>
        <w:br/>
        <w:t>HIST 380 Food &amp; Environment in America (5)</w:t>
      </w:r>
    </w:p>
    <w:p w14:paraId="0CE7E738" w14:textId="77777777" w:rsidR="009254DB"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382 U.S. Neo-conservatism and Middle East (5)</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HIST 391 History of the Pacific Northwest (5)</w:t>
      </w:r>
      <w:r w:rsidR="001979AD" w:rsidRPr="007E1F4F">
        <w:rPr>
          <w:rFonts w:ascii="Tw Cen MT" w:hAnsi="Tw Cen MT"/>
          <w:color w:val="auto"/>
          <w:sz w:val="14"/>
          <w:szCs w:val="14"/>
          <w:lang w:val="en"/>
        </w:rPr>
        <w:t xml:space="preserve"> </w:t>
      </w:r>
    </w:p>
    <w:p w14:paraId="379E0D03" w14:textId="77777777" w:rsidR="007B3C6E" w:rsidRPr="007E1F4F" w:rsidRDefault="009254DB"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392 Tribal Sovereignty and WA History (5)</w:t>
      </w:r>
    </w:p>
    <w:p w14:paraId="4565F25F" w14:textId="77777777" w:rsidR="00EB5930" w:rsidRPr="007E1F4F" w:rsidRDefault="007B3C6E"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404 Colonialism and the Middle East (5)</w:t>
      </w:r>
      <w:r w:rsidR="00BD3D0E" w:rsidRPr="007E1F4F">
        <w:rPr>
          <w:rFonts w:ascii="Tw Cen MT" w:hAnsi="Tw Cen MT"/>
          <w:b/>
          <w:color w:val="auto"/>
          <w:sz w:val="14"/>
          <w:szCs w:val="14"/>
          <w:lang w:val="en"/>
        </w:rPr>
        <w:br/>
      </w:r>
      <w:r w:rsidR="00492E85"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HIST 408 </w:t>
      </w:r>
      <w:r w:rsidR="00D56624" w:rsidRPr="007E1F4F">
        <w:rPr>
          <w:rFonts w:ascii="Tw Cen MT" w:hAnsi="Tw Cen MT"/>
          <w:color w:val="auto"/>
          <w:sz w:val="14"/>
          <w:szCs w:val="14"/>
          <w:lang w:val="en"/>
        </w:rPr>
        <w:t>World War</w:t>
      </w:r>
      <w:r w:rsidR="0053689D" w:rsidRPr="007E1F4F">
        <w:rPr>
          <w:rFonts w:ascii="Tw Cen MT" w:hAnsi="Tw Cen MT"/>
          <w:color w:val="auto"/>
          <w:sz w:val="14"/>
          <w:szCs w:val="14"/>
          <w:lang w:val="en"/>
        </w:rPr>
        <w:t xml:space="preserve"> II: The European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492E85" w:rsidRPr="007E1F4F">
        <w:rPr>
          <w:rFonts w:ascii="Tw Cen MT" w:hAnsi="Tw Cen MT"/>
          <w:color w:val="auto"/>
          <w:sz w:val="14"/>
          <w:szCs w:val="14"/>
          <w:lang w:val="en"/>
        </w:rPr>
        <w:t>*</w:t>
      </w:r>
      <w:r w:rsidR="00D56624" w:rsidRPr="007E1F4F">
        <w:rPr>
          <w:rFonts w:ascii="Tw Cen MT" w:hAnsi="Tw Cen MT"/>
          <w:color w:val="auto"/>
          <w:sz w:val="14"/>
          <w:szCs w:val="14"/>
          <w:lang w:val="en"/>
        </w:rPr>
        <w:t>HIST 409 World War</w:t>
      </w:r>
      <w:r w:rsidR="0053689D" w:rsidRPr="007E1F4F">
        <w:rPr>
          <w:rFonts w:ascii="Tw Cen MT" w:hAnsi="Tw Cen MT"/>
          <w:color w:val="auto"/>
          <w:sz w:val="14"/>
          <w:szCs w:val="14"/>
          <w:lang w:val="en"/>
        </w:rPr>
        <w:t xml:space="preserve"> II: The Pacific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 xml:space="preserve">*HIST 447 History of </w:t>
      </w:r>
      <w:r w:rsidR="0058620D" w:rsidRPr="007E1F4F">
        <w:rPr>
          <w:rFonts w:ascii="Tw Cen MT" w:hAnsi="Tw Cen MT"/>
          <w:color w:val="auto"/>
          <w:sz w:val="14"/>
          <w:szCs w:val="14"/>
          <w:lang w:val="en"/>
        </w:rPr>
        <w:t xml:space="preserve">the </w:t>
      </w:r>
      <w:r w:rsidR="0053689D" w:rsidRPr="007E1F4F">
        <w:rPr>
          <w:rFonts w:ascii="Tw Cen MT" w:hAnsi="Tw Cen MT"/>
          <w:color w:val="auto"/>
          <w:sz w:val="14"/>
          <w:szCs w:val="14"/>
          <w:lang w:val="en"/>
        </w:rPr>
        <w:t xml:space="preserve">Sciences of Nature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AB1666" w:rsidRPr="007E1F4F">
        <w:rPr>
          <w:rFonts w:ascii="Tw Cen MT" w:hAnsi="Tw Cen MT"/>
          <w:color w:val="auto"/>
          <w:sz w:val="14"/>
          <w:szCs w:val="14"/>
          <w:lang w:val="en"/>
        </w:rPr>
        <w:t>HIST 450 Climate &amp; Culture in America (5)</w:t>
      </w:r>
      <w:r w:rsidR="00AB1666" w:rsidRPr="007E1F4F">
        <w:rPr>
          <w:rFonts w:ascii="Tw Cen MT" w:hAnsi="Tw Cen MT"/>
          <w:color w:val="auto"/>
          <w:sz w:val="14"/>
          <w:szCs w:val="14"/>
          <w:lang w:val="en"/>
        </w:rPr>
        <w:br/>
      </w:r>
      <w:r w:rsidR="0053689D" w:rsidRPr="007E1F4F">
        <w:rPr>
          <w:rFonts w:ascii="Tw Cen MT" w:hAnsi="Tw Cen MT"/>
          <w:color w:val="auto"/>
          <w:sz w:val="14"/>
          <w:szCs w:val="14"/>
          <w:lang w:val="en"/>
        </w:rPr>
        <w:t>HIST 452 U.S. Intellectual History 1776-1900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HIST 453 U.S. Intellectual Hist</w:t>
      </w:r>
      <w:r w:rsidR="00A3444D" w:rsidRPr="007E1F4F">
        <w:rPr>
          <w:rFonts w:ascii="Tw Cen MT" w:hAnsi="Tw Cen MT"/>
          <w:color w:val="auto"/>
          <w:sz w:val="14"/>
          <w:szCs w:val="14"/>
          <w:lang w:val="en"/>
        </w:rPr>
        <w:t>ory</w:t>
      </w:r>
      <w:r w:rsidR="0053689D" w:rsidRPr="007E1F4F">
        <w:rPr>
          <w:rFonts w:ascii="Tw Cen MT" w:hAnsi="Tw Cen MT"/>
          <w:color w:val="auto"/>
          <w:sz w:val="14"/>
          <w:szCs w:val="14"/>
          <w:lang w:val="en"/>
        </w:rPr>
        <w:t xml:space="preserve"> 1900-Today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460 American Environmental History </w:t>
      </w:r>
      <w:r w:rsidR="00770312" w:rsidRPr="007E1F4F">
        <w:rPr>
          <w:rFonts w:ascii="Tw Cen MT" w:hAnsi="Tw Cen MT"/>
          <w:color w:val="auto"/>
          <w:sz w:val="14"/>
          <w:szCs w:val="14"/>
          <w:lang w:val="en"/>
        </w:rPr>
        <w:t>(5</w:t>
      </w:r>
      <w:r w:rsidR="00515FD5"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53689D" w:rsidRPr="007E1F4F">
        <w:rPr>
          <w:rFonts w:ascii="Tw Cen MT" w:hAnsi="Tw Cen MT"/>
          <w:color w:val="auto"/>
          <w:sz w:val="14"/>
          <w:szCs w:val="14"/>
          <w:lang w:val="en"/>
        </w:rPr>
        <w:t>HIST 461 U.S. Urban History (5)</w:t>
      </w:r>
      <w:r w:rsidR="001979AD" w:rsidRPr="007E1F4F">
        <w:rPr>
          <w:rFonts w:ascii="Tw Cen MT" w:hAnsi="Tw Cen MT"/>
          <w:color w:val="auto"/>
          <w:sz w:val="14"/>
          <w:szCs w:val="14"/>
          <w:lang w:val="en"/>
        </w:rPr>
        <w:t xml:space="preserve"> </w:t>
      </w:r>
      <w:r w:rsidR="00BD3D0E" w:rsidRPr="007E1F4F">
        <w:rPr>
          <w:rFonts w:ascii="Tw Cen MT" w:hAnsi="Tw Cen MT"/>
          <w:b/>
          <w:color w:val="auto"/>
          <w:sz w:val="14"/>
          <w:szCs w:val="14"/>
          <w:lang w:val="en"/>
        </w:rPr>
        <w:br/>
      </w:r>
      <w:r w:rsidR="00DB3661" w:rsidRPr="007E1F4F">
        <w:rPr>
          <w:rFonts w:ascii="Tw Cen MT" w:hAnsi="Tw Cen MT"/>
          <w:color w:val="auto"/>
          <w:sz w:val="14"/>
          <w:szCs w:val="14"/>
          <w:lang w:val="en"/>
        </w:rPr>
        <w:t xml:space="preserve">HIST 467 </w:t>
      </w:r>
      <w:r w:rsidR="007B07D4" w:rsidRPr="007E1F4F">
        <w:rPr>
          <w:rFonts w:ascii="Tw Cen MT" w:hAnsi="Tw Cen MT"/>
          <w:color w:val="auto"/>
          <w:sz w:val="14"/>
          <w:szCs w:val="14"/>
          <w:lang w:val="en"/>
        </w:rPr>
        <w:t xml:space="preserve">Self/Society in Am. 1790-1910 </w:t>
      </w:r>
      <w:r w:rsidR="00A55008" w:rsidRPr="007E1F4F">
        <w:rPr>
          <w:rFonts w:ascii="Tw Cen MT" w:hAnsi="Tw Cen MT"/>
          <w:color w:val="auto"/>
          <w:sz w:val="14"/>
          <w:szCs w:val="14"/>
          <w:lang w:val="en"/>
        </w:rPr>
        <w:t>(5)</w:t>
      </w:r>
      <w:r w:rsidR="007B07D4" w:rsidRPr="007E1F4F">
        <w:rPr>
          <w:rFonts w:ascii="Tw Cen MT" w:hAnsi="Tw Cen MT"/>
          <w:color w:val="auto"/>
          <w:sz w:val="14"/>
          <w:szCs w:val="14"/>
          <w:lang w:val="en"/>
        </w:rPr>
        <w:t xml:space="preserve">   </w:t>
      </w:r>
    </w:p>
    <w:p w14:paraId="73100EE2" w14:textId="77777777" w:rsidR="007B3C6E" w:rsidRPr="007E1F4F" w:rsidRDefault="00EB5930"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468 Borderlands &amp; Frontiers of N. America (5)</w:t>
      </w:r>
      <w:r w:rsidR="007B07D4" w:rsidRPr="007E1F4F">
        <w:rPr>
          <w:rFonts w:ascii="Tw Cen MT" w:hAnsi="Tw Cen MT"/>
          <w:color w:val="auto"/>
          <w:sz w:val="14"/>
          <w:szCs w:val="14"/>
          <w:lang w:val="en"/>
        </w:rPr>
        <w:t xml:space="preserve"> </w:t>
      </w:r>
      <w:r w:rsidR="00995058" w:rsidRPr="007E1F4F">
        <w:rPr>
          <w:rFonts w:ascii="Tw Cen MT" w:hAnsi="Tw Cen MT"/>
          <w:color w:val="auto"/>
          <w:sz w:val="14"/>
          <w:szCs w:val="14"/>
          <w:lang w:val="en"/>
        </w:rPr>
        <w:t>*HIST 469</w:t>
      </w:r>
      <w:r w:rsidR="00995058" w:rsidRPr="007E1F4F">
        <w:rPr>
          <w:rFonts w:ascii="Tw Cen MT" w:hAnsi="Tw Cen MT"/>
          <w:color w:val="auto"/>
          <w:sz w:val="4"/>
          <w:szCs w:val="4"/>
          <w:lang w:val="en"/>
        </w:rPr>
        <w:t xml:space="preserve"> </w:t>
      </w:r>
      <w:r w:rsidR="00995058" w:rsidRPr="007E1F4F">
        <w:rPr>
          <w:rFonts w:ascii="Tw Cen MT" w:hAnsi="Tw Cen MT"/>
          <w:color w:val="auto"/>
          <w:sz w:val="14"/>
          <w:szCs w:val="14"/>
          <w:lang w:val="en"/>
        </w:rPr>
        <w:t xml:space="preserve">African Slavery in Atlantic World </w:t>
      </w:r>
      <w:r w:rsidR="009E5F28" w:rsidRPr="007E1F4F">
        <w:rPr>
          <w:rFonts w:ascii="Tw Cen MT" w:hAnsi="Tw Cen MT"/>
          <w:color w:val="auto"/>
          <w:sz w:val="14"/>
          <w:szCs w:val="14"/>
          <w:lang w:val="en"/>
        </w:rPr>
        <w:t>(5)</w:t>
      </w:r>
    </w:p>
    <w:p w14:paraId="4A17F547" w14:textId="77777777" w:rsidR="00EB5930" w:rsidRDefault="007B3C6E" w:rsidP="007B3C6E">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7E1F4F">
        <w:rPr>
          <w:rFonts w:ascii="Tw Cen MT" w:hAnsi="Tw Cen MT"/>
          <w:color w:val="auto"/>
          <w:sz w:val="14"/>
          <w:szCs w:val="14"/>
          <w:lang w:val="en"/>
        </w:rPr>
        <w:t>*HIST 471 Piracy in the Early Modern Atlantic World (5)</w:t>
      </w:r>
      <w:r w:rsidR="00995058" w:rsidRPr="007E1F4F">
        <w:rPr>
          <w:rFonts w:ascii="Tw Cen MT" w:hAnsi="Tw Cen MT"/>
          <w:color w:val="auto"/>
          <w:sz w:val="14"/>
          <w:szCs w:val="14"/>
          <w:lang w:val="en"/>
        </w:rPr>
        <w:br/>
      </w:r>
      <w:r w:rsidR="005D5A79" w:rsidRPr="007E1F4F">
        <w:rPr>
          <w:rFonts w:ascii="Tw Cen MT" w:hAnsi="Tw Cen MT"/>
          <w:color w:val="auto"/>
          <w:sz w:val="14"/>
          <w:szCs w:val="14"/>
          <w:lang w:val="en"/>
        </w:rPr>
        <w:t>*</w:t>
      </w:r>
      <w:r w:rsidR="00812BC3" w:rsidRPr="007E1F4F">
        <w:rPr>
          <w:rFonts w:ascii="Tw Cen MT" w:hAnsi="Tw Cen MT"/>
          <w:color w:val="auto"/>
          <w:sz w:val="14"/>
          <w:szCs w:val="14"/>
          <w:lang w:val="en"/>
        </w:rPr>
        <w:t>HIST 474 U.S. Latin Am</w:t>
      </w:r>
      <w:r w:rsidR="0047574B" w:rsidRPr="007E1F4F">
        <w:rPr>
          <w:rFonts w:ascii="Tw Cen MT" w:hAnsi="Tw Cen MT"/>
          <w:color w:val="auto"/>
          <w:sz w:val="14"/>
          <w:szCs w:val="14"/>
          <w:lang w:val="en"/>
        </w:rPr>
        <w:t>e</w:t>
      </w:r>
      <w:r w:rsidR="00812BC3" w:rsidRPr="007E1F4F">
        <w:rPr>
          <w:rFonts w:ascii="Tw Cen MT" w:hAnsi="Tw Cen MT"/>
          <w:color w:val="auto"/>
          <w:sz w:val="14"/>
          <w:szCs w:val="14"/>
          <w:lang w:val="en"/>
        </w:rPr>
        <w:t>rican Relations</w:t>
      </w:r>
      <w:r w:rsidR="0047574B" w:rsidRPr="007E1F4F">
        <w:rPr>
          <w:rFonts w:ascii="Tw Cen MT" w:hAnsi="Tw Cen MT"/>
          <w:color w:val="auto"/>
          <w:sz w:val="14"/>
          <w:szCs w:val="14"/>
          <w:lang w:val="en"/>
        </w:rPr>
        <w:t xml:space="preserve"> (5)</w:t>
      </w:r>
      <w:r w:rsidR="00B0728D" w:rsidRPr="007E1F4F">
        <w:rPr>
          <w:rFonts w:ascii="Tw Cen MT" w:hAnsi="Tw Cen MT"/>
          <w:color w:val="auto"/>
          <w:sz w:val="14"/>
          <w:szCs w:val="14"/>
          <w:lang w:val="en"/>
        </w:rPr>
        <w:br/>
        <w:t>HIST 475 Topics in American Indian History (5)</w:t>
      </w:r>
      <w:r w:rsidR="00B01183" w:rsidRPr="00E431B0">
        <w:rPr>
          <w:rFonts w:ascii="Tw Cen MT" w:hAnsi="Tw Cen MT"/>
          <w:color w:val="auto"/>
          <w:sz w:val="16"/>
          <w:szCs w:val="16"/>
          <w:lang w:val="en"/>
        </w:rPr>
        <w:br/>
      </w:r>
    </w:p>
    <w:p w14:paraId="14298454" w14:textId="77777777" w:rsidR="00E459DF" w:rsidRPr="007E1F4F" w:rsidRDefault="00000000" w:rsidP="00EB5930">
      <w:pPr>
        <w:widowControl w:val="0"/>
        <w:tabs>
          <w:tab w:val="left" w:pos="449"/>
          <w:tab w:val="left" w:pos="1440"/>
          <w:tab w:val="right" w:leader="dot" w:pos="11249"/>
        </w:tabs>
        <w:spacing w:after="0" w:line="276" w:lineRule="auto"/>
        <w:rPr>
          <w:rFonts w:ascii="Tw Cen MT" w:hAnsi="Tw Cen MT"/>
          <w:color w:val="auto"/>
          <w:sz w:val="14"/>
          <w:szCs w:val="14"/>
          <w:lang w:val="en"/>
        </w:rPr>
      </w:pPr>
      <w:r>
        <w:rPr>
          <w:rFonts w:ascii="Tw Cen MT" w:hAnsi="Tw Cen MT"/>
          <w:color w:val="auto"/>
          <w:kern w:val="0"/>
          <w:sz w:val="18"/>
          <w:szCs w:val="18"/>
        </w:rPr>
        <w:pict w14:anchorId="5778CD9A">
          <v:shapetype id="_x0000_t201" coordsize="21600,21600" o:spt="201" path="m,l,21600r21600,l21600,xe">
            <v:stroke joinstyle="miter"/>
            <v:path shadowok="f" o:extrusionok="f" strokeok="f" fillok="f" o:connecttype="rect"/>
            <o:lock v:ext="edit" shapetype="t"/>
          </v:shapetype>
          <v:shape id="_x0000_s1085" type="#_x0000_t201" style="position:absolute;margin-left:-8624.25pt;margin-top:-8075.25pt;width:175.5pt;height:128.35pt;z-index:1;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Pr>
          <w:rFonts w:ascii="Tw Cen MT" w:hAnsi="Tw Cen MT"/>
          <w:color w:val="auto"/>
          <w:kern w:val="0"/>
          <w:sz w:val="18"/>
          <w:szCs w:val="18"/>
        </w:rPr>
        <w:pict w14:anchorId="50747295">
          <v:shape id="_x0000_s1095" type="#_x0000_t201" style="position:absolute;margin-left:-8446.5pt;margin-top:-8475.75pt;width:171pt;height:482.3pt;z-index:3;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2304C1" w:rsidRPr="00E431B0">
        <w:rPr>
          <w:rFonts w:ascii="Tw Cen MT" w:hAnsi="Tw Cen MT"/>
          <w:b/>
          <w:bCs/>
          <w:color w:val="auto"/>
          <w:sz w:val="18"/>
          <w:szCs w:val="18"/>
          <w:lang w:val="en"/>
        </w:rPr>
        <w:t>Europe</w:t>
      </w:r>
      <w:r w:rsidR="00B01183" w:rsidRPr="00E431B0">
        <w:rPr>
          <w:rFonts w:ascii="Tw Cen MT" w:hAnsi="Tw Cen MT"/>
          <w:color w:val="auto"/>
          <w:sz w:val="16"/>
          <w:szCs w:val="16"/>
          <w:lang w:val="en"/>
        </w:rPr>
        <w:br/>
      </w:r>
      <w:r w:rsidR="0053689D" w:rsidRPr="007E1F4F">
        <w:rPr>
          <w:rFonts w:ascii="Tw Cen MT" w:hAnsi="Tw Cen MT"/>
          <w:color w:val="auto"/>
          <w:sz w:val="14"/>
          <w:szCs w:val="14"/>
          <w:lang w:val="en"/>
        </w:rPr>
        <w:t xml:space="preserve">*HIST 111 Prehistory to 476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112 Western Civilization 476-1713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113 Western Civilization 1713-Present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8A0AAA" w:rsidRPr="007E1F4F">
        <w:rPr>
          <w:rFonts w:ascii="Tw Cen MT" w:hAnsi="Tw Cen MT"/>
          <w:color w:val="auto"/>
          <w:sz w:val="14"/>
          <w:szCs w:val="14"/>
          <w:lang w:val="en"/>
        </w:rPr>
        <w:t>*HIST 232 History of the Jews (5)</w:t>
      </w:r>
    </w:p>
    <w:p w14:paraId="17C654B3" w14:textId="77777777" w:rsidR="00B90128"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w:t>
      </w:r>
      <w:r w:rsidR="00E459DF" w:rsidRPr="007E1F4F">
        <w:rPr>
          <w:rFonts w:ascii="Tw Cen MT" w:hAnsi="Tw Cen MT"/>
          <w:color w:val="auto"/>
          <w:sz w:val="14"/>
          <w:szCs w:val="14"/>
          <w:lang w:val="en"/>
        </w:rPr>
        <w:t>HIST 233: History of the Jews in the Modern Era (5)</w:t>
      </w:r>
      <w:r w:rsidR="008A0AAA" w:rsidRPr="007E1F4F">
        <w:rPr>
          <w:rFonts w:ascii="Tw Cen MT" w:hAnsi="Tw Cen MT"/>
          <w:color w:val="auto"/>
          <w:sz w:val="14"/>
          <w:szCs w:val="14"/>
          <w:lang w:val="en"/>
        </w:rPr>
        <w:br/>
      </w:r>
      <w:r w:rsidR="00A446AA" w:rsidRPr="007E1F4F">
        <w:rPr>
          <w:rFonts w:ascii="Tw Cen MT" w:hAnsi="Tw Cen MT"/>
          <w:color w:val="auto"/>
          <w:sz w:val="14"/>
          <w:szCs w:val="14"/>
          <w:lang w:val="en"/>
        </w:rPr>
        <w:t>HIST 289 Islam in France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3F3822" w:rsidRPr="007E1F4F">
        <w:rPr>
          <w:rFonts w:ascii="Tw Cen MT" w:hAnsi="Tw Cen MT"/>
          <w:color w:val="auto"/>
          <w:sz w:val="14"/>
          <w:szCs w:val="14"/>
          <w:lang w:val="en"/>
        </w:rPr>
        <w:t xml:space="preserve">HIST 290 </w:t>
      </w:r>
      <w:r w:rsidR="007B07D4" w:rsidRPr="007E1F4F">
        <w:rPr>
          <w:rFonts w:ascii="Tw Cen MT" w:hAnsi="Tw Cen MT"/>
          <w:color w:val="auto"/>
          <w:sz w:val="14"/>
          <w:szCs w:val="14"/>
          <w:lang w:val="en"/>
        </w:rPr>
        <w:t>The Early Modern Atlantic World</w:t>
      </w:r>
      <w:r w:rsidR="003F3822" w:rsidRPr="007E1F4F">
        <w:rPr>
          <w:rFonts w:ascii="Tw Cen MT" w:hAnsi="Tw Cen MT"/>
          <w:color w:val="auto"/>
          <w:sz w:val="14"/>
          <w:szCs w:val="14"/>
          <w:lang w:val="en"/>
        </w:rPr>
        <w:t xml:space="preserve"> (5)</w:t>
      </w:r>
      <w:r w:rsidR="003F3822" w:rsidRPr="007E1F4F">
        <w:rPr>
          <w:rFonts w:ascii="Tw Cen MT" w:hAnsi="Tw Cen MT"/>
          <w:color w:val="auto"/>
          <w:sz w:val="14"/>
          <w:szCs w:val="14"/>
          <w:lang w:val="en"/>
        </w:rPr>
        <w:br/>
      </w:r>
      <w:r w:rsidR="0053689D" w:rsidRPr="007E1F4F">
        <w:rPr>
          <w:rFonts w:ascii="Tw Cen MT" w:hAnsi="Tw Cen MT"/>
          <w:color w:val="auto"/>
          <w:sz w:val="14"/>
          <w:szCs w:val="14"/>
          <w:lang w:val="en"/>
        </w:rPr>
        <w:t>*HIST 312 History of Ancient Greece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313 History of Ancient Rome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D5A79"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HIST 314 </w:t>
      </w:r>
      <w:r w:rsidR="009475E4" w:rsidRPr="007E1F4F">
        <w:rPr>
          <w:rFonts w:ascii="Tw Cen MT" w:hAnsi="Tw Cen MT"/>
          <w:color w:val="auto"/>
          <w:sz w:val="14"/>
          <w:szCs w:val="14"/>
          <w:lang w:val="en"/>
        </w:rPr>
        <w:t>The Amer</w:t>
      </w:r>
      <w:r w:rsidR="00AF710E" w:rsidRPr="007E1F4F">
        <w:rPr>
          <w:rFonts w:ascii="Tw Cen MT" w:hAnsi="Tw Cen MT"/>
          <w:color w:val="auto"/>
          <w:sz w:val="14"/>
          <w:szCs w:val="14"/>
          <w:lang w:val="en"/>
        </w:rPr>
        <w:t xml:space="preserve"> </w:t>
      </w:r>
      <w:r w:rsidR="009475E4" w:rsidRPr="007E1F4F">
        <w:rPr>
          <w:rFonts w:ascii="Tw Cen MT" w:hAnsi="Tw Cen MT"/>
          <w:color w:val="auto"/>
          <w:sz w:val="14"/>
          <w:szCs w:val="14"/>
          <w:lang w:val="en"/>
        </w:rPr>
        <w:t>&amp; European Enlightenment</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315 Europe: Early Middle Ages 300-1050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F710E" w:rsidRPr="007E1F4F">
        <w:rPr>
          <w:rFonts w:ascii="Tw Cen MT" w:hAnsi="Tw Cen MT"/>
          <w:color w:val="auto"/>
          <w:sz w:val="14"/>
          <w:szCs w:val="14"/>
          <w:lang w:val="en"/>
        </w:rPr>
        <w:t xml:space="preserve">HIST 316 </w:t>
      </w:r>
      <w:r w:rsidR="00586932" w:rsidRPr="007E1F4F">
        <w:rPr>
          <w:rFonts w:ascii="Tw Cen MT" w:hAnsi="Tw Cen MT"/>
          <w:color w:val="auto"/>
          <w:sz w:val="14"/>
          <w:szCs w:val="14"/>
          <w:lang w:val="en"/>
        </w:rPr>
        <w:t>Europe: High</w:t>
      </w:r>
      <w:r w:rsidR="0053689D" w:rsidRPr="007E1F4F">
        <w:rPr>
          <w:rFonts w:ascii="Tw Cen MT" w:hAnsi="Tw Cen MT"/>
          <w:color w:val="auto"/>
          <w:sz w:val="14"/>
          <w:szCs w:val="14"/>
          <w:lang w:val="en"/>
        </w:rPr>
        <w:t xml:space="preserve"> Middle Ages 1050-1450 (5)</w:t>
      </w:r>
    </w:p>
    <w:p w14:paraId="2EAC03C3" w14:textId="77777777" w:rsidR="003F3822"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318 Medieval England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320 War in the Middle Ages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446AA" w:rsidRPr="007E1F4F">
        <w:rPr>
          <w:rFonts w:ascii="Tw Cen MT" w:hAnsi="Tw Cen MT"/>
          <w:color w:val="auto"/>
          <w:sz w:val="14"/>
          <w:szCs w:val="14"/>
          <w:lang w:val="en"/>
        </w:rPr>
        <w:t xml:space="preserve">HIST 321 </w:t>
      </w:r>
      <w:r w:rsidR="0058620D" w:rsidRPr="007E1F4F">
        <w:rPr>
          <w:rFonts w:ascii="Tw Cen MT" w:hAnsi="Tw Cen MT"/>
          <w:color w:val="auto"/>
          <w:sz w:val="14"/>
          <w:szCs w:val="14"/>
          <w:lang w:val="en"/>
        </w:rPr>
        <w:t>Reform. Europe-</w:t>
      </w:r>
      <w:r w:rsidR="00A446AA" w:rsidRPr="007E1F4F">
        <w:rPr>
          <w:rFonts w:ascii="Tw Cen MT" w:hAnsi="Tw Cen MT"/>
          <w:color w:val="auto"/>
          <w:sz w:val="14"/>
          <w:szCs w:val="14"/>
          <w:lang w:val="en"/>
        </w:rPr>
        <w:t>Age of Religious Wars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3F3822" w:rsidRPr="007E1F4F">
        <w:rPr>
          <w:rFonts w:ascii="Tw Cen MT" w:hAnsi="Tw Cen MT"/>
          <w:color w:val="auto"/>
          <w:sz w:val="14"/>
          <w:szCs w:val="14"/>
          <w:lang w:val="en"/>
        </w:rPr>
        <w:t>HIST 330 Germany in the 20</w:t>
      </w:r>
      <w:r w:rsidR="003F3822" w:rsidRPr="007E1F4F">
        <w:rPr>
          <w:rFonts w:ascii="Tw Cen MT" w:hAnsi="Tw Cen MT"/>
          <w:color w:val="auto"/>
          <w:sz w:val="14"/>
          <w:szCs w:val="14"/>
          <w:vertAlign w:val="superscript"/>
          <w:lang w:val="en"/>
        </w:rPr>
        <w:t>th</w:t>
      </w:r>
      <w:r w:rsidR="003F3822" w:rsidRPr="007E1F4F">
        <w:rPr>
          <w:rFonts w:ascii="Tw Cen MT" w:hAnsi="Tw Cen MT"/>
          <w:color w:val="auto"/>
          <w:sz w:val="14"/>
          <w:szCs w:val="14"/>
          <w:lang w:val="en"/>
        </w:rPr>
        <w:t xml:space="preserve"> Century (5)</w:t>
      </w:r>
      <w:r w:rsidR="003F3822" w:rsidRPr="007E1F4F">
        <w:rPr>
          <w:rFonts w:ascii="Tw Cen MT" w:hAnsi="Tw Cen MT"/>
          <w:color w:val="auto"/>
          <w:sz w:val="14"/>
          <w:szCs w:val="14"/>
          <w:lang w:val="en"/>
        </w:rPr>
        <w:br/>
        <w:t>HIST 331 History of the Holocaust (5)</w:t>
      </w:r>
    </w:p>
    <w:p w14:paraId="1819142D" w14:textId="77777777" w:rsidR="007B3C6E" w:rsidRPr="007E1F4F" w:rsidRDefault="0053689D"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333 Imperial Russia 1689-1917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 xml:space="preserve">HIST 334 </w:t>
      </w:r>
      <w:r w:rsidR="00492E85" w:rsidRPr="007E1F4F">
        <w:rPr>
          <w:rFonts w:ascii="Tw Cen MT" w:hAnsi="Tw Cen MT"/>
          <w:color w:val="auto"/>
          <w:sz w:val="14"/>
          <w:szCs w:val="14"/>
          <w:lang w:val="en"/>
        </w:rPr>
        <w:t>20</w:t>
      </w:r>
      <w:r w:rsidR="00492E85" w:rsidRPr="007E1F4F">
        <w:rPr>
          <w:rFonts w:ascii="Tw Cen MT" w:hAnsi="Tw Cen MT"/>
          <w:color w:val="auto"/>
          <w:sz w:val="14"/>
          <w:szCs w:val="14"/>
          <w:vertAlign w:val="superscript"/>
          <w:lang w:val="en"/>
        </w:rPr>
        <w:t>th</w:t>
      </w:r>
      <w:r w:rsidR="00492E85" w:rsidRPr="007E1F4F">
        <w:rPr>
          <w:rFonts w:ascii="Tw Cen MT" w:hAnsi="Tw Cen MT"/>
          <w:color w:val="auto"/>
          <w:sz w:val="14"/>
          <w:szCs w:val="14"/>
          <w:lang w:val="en"/>
        </w:rPr>
        <w:t xml:space="preserve"> Century Russia</w:t>
      </w:r>
      <w:r w:rsidRPr="007E1F4F">
        <w:rPr>
          <w:rFonts w:ascii="Tw Cen MT" w:hAnsi="Tw Cen MT"/>
          <w:color w:val="auto"/>
          <w:sz w:val="14"/>
          <w:szCs w:val="14"/>
          <w:lang w:val="en"/>
        </w:rPr>
        <w:t xml:space="preserve">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446AA" w:rsidRPr="007E1F4F">
        <w:rPr>
          <w:rFonts w:ascii="Tw Cen MT" w:hAnsi="Tw Cen MT"/>
          <w:color w:val="auto"/>
          <w:sz w:val="14"/>
          <w:szCs w:val="14"/>
          <w:lang w:val="en"/>
        </w:rPr>
        <w:t>HIST 341 France 1500-1815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446AA" w:rsidRPr="007E1F4F">
        <w:rPr>
          <w:rFonts w:ascii="Tw Cen MT" w:hAnsi="Tw Cen MT"/>
          <w:color w:val="auto"/>
          <w:sz w:val="14"/>
          <w:szCs w:val="14"/>
          <w:lang w:val="en"/>
        </w:rPr>
        <w:t>HIST 342 France 1815-1945 (5)</w:t>
      </w:r>
    </w:p>
    <w:p w14:paraId="1527CF01" w14:textId="77777777" w:rsidR="007B3C6E"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381 Jewish Nationalism (5) </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492E85" w:rsidRPr="007E1F4F">
        <w:rPr>
          <w:rFonts w:ascii="Tw Cen MT" w:hAnsi="Tw Cen MT"/>
          <w:color w:val="auto"/>
          <w:sz w:val="14"/>
          <w:szCs w:val="14"/>
          <w:lang w:val="en"/>
        </w:rPr>
        <w:t>*</w:t>
      </w:r>
      <w:r w:rsidR="00D56624" w:rsidRPr="007E1F4F">
        <w:rPr>
          <w:rFonts w:ascii="Tw Cen MT" w:hAnsi="Tw Cen MT"/>
          <w:color w:val="auto"/>
          <w:sz w:val="14"/>
          <w:szCs w:val="14"/>
          <w:lang w:val="en"/>
        </w:rPr>
        <w:t>HIST 408 World War</w:t>
      </w:r>
      <w:r w:rsidR="0053689D" w:rsidRPr="007E1F4F">
        <w:rPr>
          <w:rFonts w:ascii="Tw Cen MT" w:hAnsi="Tw Cen MT"/>
          <w:color w:val="auto"/>
          <w:sz w:val="14"/>
          <w:szCs w:val="14"/>
          <w:lang w:val="en"/>
        </w:rPr>
        <w:t xml:space="preserve"> II: The European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0E33A9" w:rsidRPr="007E1F4F">
        <w:rPr>
          <w:rFonts w:ascii="Tw Cen MT" w:hAnsi="Tw Cen MT"/>
          <w:color w:val="auto"/>
          <w:sz w:val="14"/>
          <w:szCs w:val="14"/>
          <w:lang w:val="en"/>
        </w:rPr>
        <w:t>HIST 414 The Carolingian Era (5)</w:t>
      </w:r>
      <w:r w:rsidR="000E33A9" w:rsidRPr="007E1F4F">
        <w:rPr>
          <w:rFonts w:ascii="Tw Cen MT" w:hAnsi="Tw Cen MT"/>
          <w:color w:val="auto"/>
          <w:sz w:val="14"/>
          <w:szCs w:val="14"/>
          <w:lang w:val="en"/>
        </w:rPr>
        <w:br/>
      </w:r>
      <w:r w:rsidR="008C7520" w:rsidRPr="007E1F4F">
        <w:rPr>
          <w:rFonts w:ascii="Tw Cen MT" w:hAnsi="Tw Cen MT"/>
          <w:color w:val="auto"/>
          <w:sz w:val="14"/>
          <w:szCs w:val="14"/>
          <w:lang w:val="en"/>
        </w:rPr>
        <w:t>HIST 421 Gender in Early Modern</w:t>
      </w:r>
      <w:r w:rsidR="001979AD" w:rsidRPr="007E1F4F">
        <w:rPr>
          <w:rFonts w:ascii="Tw Cen MT" w:hAnsi="Tw Cen MT"/>
          <w:color w:val="auto"/>
          <w:sz w:val="14"/>
          <w:szCs w:val="14"/>
          <w:lang w:val="en"/>
        </w:rPr>
        <w:t xml:space="preserve"> E</w:t>
      </w:r>
      <w:r w:rsidR="008C7520" w:rsidRPr="007E1F4F">
        <w:rPr>
          <w:rFonts w:ascii="Tw Cen MT" w:hAnsi="Tw Cen MT"/>
          <w:color w:val="auto"/>
          <w:sz w:val="14"/>
          <w:szCs w:val="14"/>
          <w:lang w:val="en"/>
        </w:rPr>
        <w:t>urope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447 History of the Sciences of Nature </w:t>
      </w:r>
      <w:r w:rsidR="00770312" w:rsidRPr="007E1F4F">
        <w:rPr>
          <w:rFonts w:ascii="Tw Cen MT" w:hAnsi="Tw Cen MT"/>
          <w:color w:val="auto"/>
          <w:sz w:val="14"/>
          <w:szCs w:val="14"/>
          <w:lang w:val="en"/>
        </w:rPr>
        <w:t>(5)</w:t>
      </w:r>
    </w:p>
    <w:p w14:paraId="333D05DF" w14:textId="77777777" w:rsidR="00D824AD" w:rsidRPr="00E431B0" w:rsidRDefault="007B3C6E" w:rsidP="00C85F02">
      <w:pPr>
        <w:widowControl w:val="0"/>
        <w:tabs>
          <w:tab w:val="left" w:pos="449"/>
          <w:tab w:val="left" w:pos="1440"/>
          <w:tab w:val="right" w:leader="dot" w:pos="11249"/>
        </w:tabs>
        <w:spacing w:after="0" w:line="276" w:lineRule="auto"/>
        <w:rPr>
          <w:rFonts w:ascii="Tw Cen MT" w:hAnsi="Tw Cen MT"/>
          <w:color w:val="auto"/>
          <w:sz w:val="12"/>
          <w:szCs w:val="12"/>
          <w:lang w:val="en"/>
        </w:rPr>
      </w:pPr>
      <w:r w:rsidRPr="007E1F4F">
        <w:rPr>
          <w:rFonts w:ascii="Tw Cen MT" w:hAnsi="Tw Cen MT"/>
          <w:color w:val="auto"/>
          <w:sz w:val="14"/>
          <w:szCs w:val="14"/>
          <w:lang w:val="en"/>
        </w:rPr>
        <w:t>*HIST 471 Piracy in the Early Modern Atlantic World (5</w:t>
      </w:r>
      <w:r>
        <w:rPr>
          <w:rFonts w:ascii="Tw Cen MT" w:hAnsi="Tw Cen MT"/>
          <w:color w:val="auto"/>
          <w:sz w:val="16"/>
          <w:szCs w:val="16"/>
          <w:lang w:val="en"/>
        </w:rPr>
        <w:t>)</w:t>
      </w:r>
      <w:r w:rsidR="001979AD" w:rsidRPr="00E431B0">
        <w:rPr>
          <w:rFonts w:ascii="Tw Cen MT" w:hAnsi="Tw Cen MT"/>
          <w:color w:val="auto"/>
          <w:sz w:val="16"/>
          <w:szCs w:val="16"/>
          <w:lang w:val="en"/>
        </w:rPr>
        <w:t xml:space="preserve"> </w:t>
      </w:r>
      <w:r w:rsidR="008A0AAA" w:rsidRPr="00E431B0">
        <w:rPr>
          <w:rFonts w:ascii="Tw Cen MT" w:hAnsi="Tw Cen MT"/>
          <w:color w:val="auto"/>
          <w:sz w:val="16"/>
          <w:szCs w:val="16"/>
          <w:lang w:val="en"/>
        </w:rPr>
        <w:br/>
      </w:r>
      <w:r w:rsidR="00BD3D0E" w:rsidRPr="00E431B0">
        <w:rPr>
          <w:rFonts w:ascii="Tw Cen MT" w:hAnsi="Tw Cen MT"/>
          <w:color w:val="auto"/>
          <w:sz w:val="16"/>
          <w:szCs w:val="16"/>
          <w:lang w:val="en"/>
        </w:rPr>
        <w:br/>
      </w:r>
      <w:r w:rsidR="0053689D" w:rsidRPr="00E431B0">
        <w:rPr>
          <w:rFonts w:ascii="Tw Cen MT" w:hAnsi="Tw Cen MT"/>
          <w:b/>
          <w:bCs/>
          <w:color w:val="auto"/>
          <w:sz w:val="18"/>
          <w:szCs w:val="18"/>
          <w:lang w:val="en"/>
        </w:rPr>
        <w:t>Ancient</w:t>
      </w:r>
    </w:p>
    <w:p w14:paraId="471711CE" w14:textId="77777777" w:rsidR="00EA05CB" w:rsidRPr="007E1F4F" w:rsidRDefault="0053689D" w:rsidP="007B3C6E">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 xml:space="preserve">*HIST 111 Prehistory to 476 </w:t>
      </w:r>
      <w:r w:rsidR="00770312" w:rsidRPr="007E1F4F">
        <w:rPr>
          <w:rFonts w:ascii="Tw Cen MT" w:hAnsi="Tw Cen MT"/>
          <w:color w:val="auto"/>
          <w:sz w:val="14"/>
          <w:szCs w:val="14"/>
          <w:lang w:val="en"/>
        </w:rPr>
        <w:t>(5)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C438B6" w:rsidRPr="007E1F4F">
        <w:rPr>
          <w:rFonts w:ascii="Tw Cen MT" w:hAnsi="Tw Cen MT"/>
          <w:color w:val="auto"/>
          <w:sz w:val="14"/>
          <w:szCs w:val="14"/>
          <w:lang w:val="en"/>
        </w:rPr>
        <w:t>HIST 121 World History to 500 (5)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 xml:space="preserve">HIST 151 Communities of the Ancient World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w:t>
      </w:r>
    </w:p>
    <w:p w14:paraId="5B12E4D9" w14:textId="77777777" w:rsidR="00DD46FC" w:rsidRPr="00E431B0" w:rsidRDefault="00EA05CB" w:rsidP="00EA05CB">
      <w:pPr>
        <w:widowControl w:val="0"/>
        <w:tabs>
          <w:tab w:val="left" w:pos="449"/>
          <w:tab w:val="left" w:pos="1440"/>
          <w:tab w:val="right" w:leader="dot" w:pos="11249"/>
        </w:tabs>
        <w:spacing w:after="0" w:line="276" w:lineRule="auto"/>
        <w:rPr>
          <w:rFonts w:ascii="Tw Cen MT" w:hAnsi="Tw Cen MT"/>
          <w:b/>
          <w:bCs/>
          <w:color w:val="auto"/>
          <w:sz w:val="16"/>
          <w:szCs w:val="16"/>
          <w:lang w:val="en"/>
        </w:rPr>
      </w:pPr>
      <w:r w:rsidRPr="007E1F4F">
        <w:rPr>
          <w:rFonts w:ascii="Tw Cen MT" w:hAnsi="Tw Cen MT"/>
          <w:color w:val="auto"/>
          <w:sz w:val="14"/>
          <w:szCs w:val="14"/>
          <w:lang w:val="en"/>
        </w:rPr>
        <w:t>HIST 220 Intro to South Asian History (5)</w:t>
      </w:r>
      <w:r w:rsidR="00BD3D0E" w:rsidRPr="007E1F4F">
        <w:rPr>
          <w:rFonts w:ascii="Tw Cen MT" w:hAnsi="Tw Cen MT"/>
          <w:color w:val="auto"/>
          <w:sz w:val="14"/>
          <w:szCs w:val="14"/>
          <w:lang w:val="en"/>
        </w:rPr>
        <w:br/>
      </w:r>
      <w:r w:rsidR="0053689D" w:rsidRPr="007E1F4F" w:rsidDel="00A42A32">
        <w:rPr>
          <w:rFonts w:ascii="Tw Cen MT" w:hAnsi="Tw Cen MT"/>
          <w:color w:val="auto"/>
          <w:sz w:val="14"/>
          <w:szCs w:val="14"/>
          <w:lang w:val="en"/>
        </w:rPr>
        <w:t>*HIST 280 Intro to East Asian Civilizations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310 History of Ancient Mesopotamia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311 History of Ancient Egypt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312 History of Ancient Greece (5)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313 History of Ancient Rome (5)</w:t>
      </w:r>
      <w:r w:rsidR="00492E85"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*HIST 370 Chinese History to 600 AD</w:t>
      </w:r>
      <w:r w:rsidR="00193ACC" w:rsidRPr="007E1F4F">
        <w:rPr>
          <w:rFonts w:ascii="Tw Cen MT" w:hAnsi="Tw Cen MT"/>
          <w:color w:val="auto"/>
          <w:sz w:val="14"/>
          <w:szCs w:val="14"/>
          <w:lang w:val="en"/>
        </w:rPr>
        <w:t xml:space="preserve">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7B07D4" w:rsidRPr="007E1F4F">
        <w:rPr>
          <w:rFonts w:ascii="Tw Cen MT" w:hAnsi="Tw Cen MT"/>
          <w:color w:val="auto"/>
          <w:sz w:val="14"/>
          <w:szCs w:val="14"/>
          <w:lang w:val="en"/>
        </w:rPr>
        <w:t>*HIST 385 West African History (5)</w:t>
      </w:r>
      <w:r w:rsidR="007B07D4"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410 First Cities: Urbanization </w:t>
      </w:r>
      <w:r w:rsidR="00770312" w:rsidRPr="007E1F4F">
        <w:rPr>
          <w:rFonts w:ascii="Tw Cen MT" w:hAnsi="Tw Cen MT"/>
          <w:color w:val="auto"/>
          <w:sz w:val="14"/>
          <w:szCs w:val="14"/>
          <w:lang w:val="en"/>
        </w:rPr>
        <w:t>(5)</w:t>
      </w:r>
      <w:r w:rsidR="00492E85" w:rsidRPr="007E1F4F">
        <w:rPr>
          <w:rFonts w:ascii="Tw Cen MT" w:hAnsi="Tw Cen MT"/>
          <w:color w:val="auto"/>
          <w:sz w:val="14"/>
          <w:szCs w:val="14"/>
          <w:lang w:val="en"/>
        </w:rPr>
        <w:t xml:space="preserve"> </w:t>
      </w:r>
      <w:r w:rsidR="00C438B6" w:rsidRPr="007E1F4F">
        <w:rPr>
          <w:rFonts w:ascii="Tw Cen MT" w:hAnsi="Tw Cen MT"/>
          <w:b/>
          <w:color w:val="auto"/>
          <w:sz w:val="14"/>
          <w:szCs w:val="14"/>
          <w:lang w:val="en"/>
        </w:rPr>
        <w:br/>
      </w:r>
      <w:r w:rsidR="00AB1666" w:rsidRPr="007E1F4F">
        <w:rPr>
          <w:rFonts w:ascii="Tw Cen MT" w:hAnsi="Tw Cen MT"/>
          <w:color w:val="auto"/>
          <w:sz w:val="14"/>
          <w:szCs w:val="14"/>
          <w:lang w:val="en"/>
        </w:rPr>
        <w:t>HIST 412 Ancient Rivers &amp; Roads (5)</w:t>
      </w:r>
    </w:p>
    <w:p w14:paraId="7EE250F0" w14:textId="77777777" w:rsidR="00DF50CB" w:rsidRPr="00E431B0" w:rsidRDefault="00DF50CB" w:rsidP="00AF710E">
      <w:pPr>
        <w:widowControl w:val="0"/>
        <w:tabs>
          <w:tab w:val="left" w:pos="449"/>
          <w:tab w:val="left" w:pos="1440"/>
          <w:tab w:val="right" w:leader="dot" w:pos="11249"/>
        </w:tabs>
        <w:spacing w:after="40" w:line="276" w:lineRule="auto"/>
        <w:rPr>
          <w:rFonts w:ascii="Tw Cen MT" w:hAnsi="Tw Cen MT"/>
          <w:b/>
          <w:bCs/>
          <w:color w:val="auto"/>
          <w:sz w:val="16"/>
          <w:szCs w:val="16"/>
          <w:lang w:val="en"/>
        </w:rPr>
      </w:pPr>
    </w:p>
    <w:p w14:paraId="4B480DE9" w14:textId="77777777" w:rsidR="00B83A2B" w:rsidRPr="007E1F4F" w:rsidRDefault="00000000" w:rsidP="009C0478">
      <w:pPr>
        <w:widowControl w:val="0"/>
        <w:tabs>
          <w:tab w:val="left" w:pos="449"/>
          <w:tab w:val="left" w:pos="1440"/>
          <w:tab w:val="right" w:leader="dot" w:pos="11249"/>
        </w:tabs>
        <w:spacing w:after="40" w:line="276" w:lineRule="auto"/>
        <w:rPr>
          <w:rFonts w:ascii="Tw Cen MT" w:hAnsi="Tw Cen MT"/>
          <w:color w:val="auto"/>
          <w:sz w:val="14"/>
          <w:szCs w:val="14"/>
          <w:lang w:val="en"/>
        </w:rPr>
      </w:pPr>
      <w:r>
        <w:rPr>
          <w:rFonts w:ascii="Tw Cen MT" w:hAnsi="Tw Cen MT"/>
          <w:color w:val="auto"/>
          <w:kern w:val="0"/>
          <w:sz w:val="18"/>
          <w:szCs w:val="18"/>
        </w:rPr>
        <w:pict w14:anchorId="1E5CA35C">
          <v:shape id="_x0000_s1087" type="#_x0000_t201" style="position:absolute;margin-left:-8271pt;margin-top:-8475.75pt;width:180pt;height:418.25pt;z-index: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53689D" w:rsidRPr="00E431B0">
        <w:rPr>
          <w:rFonts w:ascii="Tw Cen MT" w:hAnsi="Tw Cen MT"/>
          <w:b/>
          <w:bCs/>
          <w:color w:val="auto"/>
          <w:sz w:val="18"/>
          <w:szCs w:val="18"/>
          <w:lang w:val="en"/>
        </w:rPr>
        <w:t>East and South Asia</w:t>
      </w:r>
      <w:r w:rsidR="004B64E8" w:rsidRPr="00E431B0">
        <w:rPr>
          <w:rFonts w:ascii="Tw Cen MT" w:hAnsi="Tw Cen MT"/>
          <w:color w:val="auto"/>
          <w:sz w:val="14"/>
          <w:szCs w:val="14"/>
          <w:lang w:val="en"/>
        </w:rPr>
        <w:br/>
      </w:r>
      <w:r w:rsidR="00B83A2B" w:rsidRPr="007E1F4F">
        <w:rPr>
          <w:rFonts w:ascii="Tw Cen MT" w:hAnsi="Tw Cen MT"/>
          <w:color w:val="auto"/>
          <w:sz w:val="14"/>
          <w:szCs w:val="14"/>
          <w:lang w:val="en"/>
        </w:rPr>
        <w:t>HIST 220 Intro to South Asian History (5)</w:t>
      </w:r>
    </w:p>
    <w:p w14:paraId="264A6DE6" w14:textId="77777777" w:rsidR="00B83A2B" w:rsidRPr="007E1F4F" w:rsidRDefault="0053689D" w:rsidP="009C0478">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280 Intro to East Asian Civilizations (5)</w:t>
      </w:r>
      <w:r w:rsidR="001979AD" w:rsidRPr="007E1F4F">
        <w:rPr>
          <w:rFonts w:ascii="Tw Cen MT" w:hAnsi="Tw Cen MT"/>
          <w:b/>
          <w:color w:val="auto"/>
          <w:sz w:val="14"/>
          <w:szCs w:val="14"/>
          <w:lang w:val="en"/>
        </w:rPr>
        <w:t xml:space="preserve"> </w:t>
      </w:r>
      <w:r w:rsidR="00BD3D0E" w:rsidRPr="007E1F4F">
        <w:rPr>
          <w:rFonts w:ascii="Tw Cen MT" w:hAnsi="Tw Cen MT"/>
          <w:b/>
          <w:color w:val="auto"/>
          <w:sz w:val="14"/>
          <w:szCs w:val="14"/>
          <w:lang w:val="en"/>
        </w:rPr>
        <w:br/>
      </w:r>
      <w:r w:rsidRPr="007E1F4F">
        <w:rPr>
          <w:rFonts w:ascii="Tw Cen MT" w:hAnsi="Tw Cen MT"/>
          <w:color w:val="auto"/>
          <w:sz w:val="14"/>
          <w:szCs w:val="14"/>
          <w:lang w:val="en"/>
        </w:rPr>
        <w:t>HIST 281 E.A. History-Early Modern/Modern (5)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Pr="007E1F4F">
        <w:rPr>
          <w:rFonts w:ascii="Tw Cen MT" w:hAnsi="Tw Cen MT"/>
          <w:color w:val="auto"/>
          <w:sz w:val="14"/>
          <w:szCs w:val="14"/>
          <w:lang w:val="en"/>
        </w:rPr>
        <w:t xml:space="preserve">*HIST 370 Chinese History to 600 AD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9475E4" w:rsidRPr="007E1F4F">
        <w:rPr>
          <w:rFonts w:ascii="Tw Cen MT" w:hAnsi="Tw Cen MT"/>
          <w:color w:val="auto"/>
          <w:sz w:val="14"/>
          <w:szCs w:val="14"/>
          <w:lang w:val="en"/>
        </w:rPr>
        <w:br/>
      </w:r>
      <w:r w:rsidRPr="007E1F4F">
        <w:rPr>
          <w:rFonts w:ascii="Tw Cen MT" w:hAnsi="Tw Cen MT"/>
          <w:color w:val="auto"/>
          <w:sz w:val="14"/>
          <w:szCs w:val="14"/>
          <w:lang w:val="en"/>
        </w:rPr>
        <w:t xml:space="preserve">HIST 372 Chinese History 1800-Present </w:t>
      </w:r>
      <w:r w:rsidR="00770312" w:rsidRPr="007E1F4F">
        <w:rPr>
          <w:rFonts w:ascii="Tw Cen MT" w:hAnsi="Tw Cen MT"/>
          <w:color w:val="auto"/>
          <w:sz w:val="14"/>
          <w:szCs w:val="14"/>
          <w:lang w:val="en"/>
        </w:rPr>
        <w:t>(5)</w:t>
      </w:r>
    </w:p>
    <w:p w14:paraId="1066EA9F" w14:textId="77777777" w:rsidR="00D824AD" w:rsidRPr="00E431B0" w:rsidRDefault="00B83A2B" w:rsidP="009C0478">
      <w:pPr>
        <w:widowControl w:val="0"/>
        <w:tabs>
          <w:tab w:val="left" w:pos="449"/>
          <w:tab w:val="left" w:pos="1440"/>
          <w:tab w:val="right" w:leader="dot" w:pos="11249"/>
        </w:tabs>
        <w:spacing w:after="40" w:line="276" w:lineRule="auto"/>
        <w:rPr>
          <w:rFonts w:ascii="Tw Cen MT" w:hAnsi="Tw Cen MT"/>
          <w:color w:val="auto"/>
          <w:sz w:val="16"/>
          <w:szCs w:val="16"/>
          <w:lang w:val="en"/>
        </w:rPr>
      </w:pPr>
      <w:r w:rsidRPr="007E1F4F">
        <w:rPr>
          <w:rFonts w:ascii="Tw Cen MT" w:hAnsi="Tw Cen MT"/>
          <w:color w:val="auto"/>
          <w:sz w:val="14"/>
          <w:szCs w:val="14"/>
          <w:lang w:val="en"/>
        </w:rPr>
        <w:t>HIST 373</w:t>
      </w:r>
      <w:r w:rsidR="005A6C96" w:rsidRPr="007E1F4F">
        <w:rPr>
          <w:rFonts w:ascii="Tw Cen MT" w:hAnsi="Tw Cen MT"/>
          <w:color w:val="auto"/>
          <w:sz w:val="14"/>
          <w:szCs w:val="14"/>
          <w:lang w:val="en"/>
        </w:rPr>
        <w:t xml:space="preserve"> </w:t>
      </w:r>
      <w:r w:rsidR="005A6C96" w:rsidRPr="007E1F4F">
        <w:rPr>
          <w:rFonts w:ascii="Tw Cen MT" w:hAnsi="Tw Cen MT"/>
          <w:sz w:val="14"/>
          <w:szCs w:val="14"/>
        </w:rPr>
        <w:t>Y</w:t>
      </w:r>
      <w:r w:rsidR="005A6C96" w:rsidRPr="007E1F4F">
        <w:rPr>
          <w:rFonts w:ascii="Calibri" w:hAnsi="Calibri" w:cs="Calibri"/>
          <w:sz w:val="14"/>
          <w:szCs w:val="14"/>
        </w:rPr>
        <w:t>ō</w:t>
      </w:r>
      <w:r w:rsidR="005A6C96" w:rsidRPr="007E1F4F">
        <w:rPr>
          <w:rFonts w:ascii="Tw Cen MT" w:hAnsi="Tw Cen MT"/>
          <w:color w:val="auto"/>
          <w:sz w:val="14"/>
          <w:szCs w:val="14"/>
          <w:lang w:val="en"/>
        </w:rPr>
        <w:t>kai: Monsters</w:t>
      </w:r>
      <w:r w:rsidR="006568A0">
        <w:rPr>
          <w:rFonts w:ascii="Tw Cen MT" w:hAnsi="Tw Cen MT"/>
          <w:color w:val="auto"/>
          <w:sz w:val="14"/>
          <w:szCs w:val="14"/>
          <w:lang w:val="en"/>
        </w:rPr>
        <w:t xml:space="preserve"> </w:t>
      </w:r>
      <w:r w:rsidR="005A6C96" w:rsidRPr="007E1F4F">
        <w:rPr>
          <w:rFonts w:ascii="Tw Cen MT" w:hAnsi="Tw Cen MT"/>
          <w:color w:val="auto"/>
          <w:sz w:val="14"/>
          <w:szCs w:val="14"/>
          <w:lang w:val="en"/>
        </w:rPr>
        <w:t>&amp;</w:t>
      </w:r>
      <w:r w:rsidR="006568A0">
        <w:rPr>
          <w:rFonts w:ascii="Tw Cen MT" w:hAnsi="Tw Cen MT"/>
          <w:color w:val="auto"/>
          <w:sz w:val="14"/>
          <w:szCs w:val="14"/>
          <w:lang w:val="en"/>
        </w:rPr>
        <w:t xml:space="preserve"> </w:t>
      </w:r>
      <w:r w:rsidR="005A6C96" w:rsidRPr="007E1F4F">
        <w:rPr>
          <w:rFonts w:ascii="Tw Cen MT" w:hAnsi="Tw Cen MT"/>
          <w:color w:val="auto"/>
          <w:sz w:val="14"/>
          <w:szCs w:val="14"/>
          <w:lang w:val="en"/>
        </w:rPr>
        <w:t>Monstrous in Japanese Hist (5)</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374 Pre-Modern Japanese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w:t>
      </w:r>
      <w:r w:rsidR="001979AD" w:rsidRPr="007E1F4F">
        <w:rPr>
          <w:rFonts w:ascii="Tw Cen MT" w:hAnsi="Tw Cen MT"/>
          <w:b/>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375 Modern Japanese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DD561F" w:rsidRPr="007E1F4F">
        <w:rPr>
          <w:rFonts w:ascii="Tw Cen MT" w:hAnsi="Tw Cen MT"/>
          <w:color w:val="auto"/>
          <w:sz w:val="14"/>
          <w:szCs w:val="14"/>
          <w:lang w:val="en"/>
        </w:rPr>
        <w:t>*</w:t>
      </w:r>
      <w:r w:rsidR="00D56624" w:rsidRPr="007E1F4F">
        <w:rPr>
          <w:rFonts w:ascii="Tw Cen MT" w:hAnsi="Tw Cen MT"/>
          <w:color w:val="auto"/>
          <w:sz w:val="14"/>
          <w:szCs w:val="14"/>
          <w:lang w:val="en"/>
        </w:rPr>
        <w:t>HIST 409 World War</w:t>
      </w:r>
      <w:r w:rsidR="0053689D" w:rsidRPr="007E1F4F">
        <w:rPr>
          <w:rFonts w:ascii="Tw Cen MT" w:hAnsi="Tw Cen MT"/>
          <w:color w:val="auto"/>
          <w:sz w:val="14"/>
          <w:szCs w:val="14"/>
          <w:lang w:val="en"/>
        </w:rPr>
        <w:t xml:space="preserve"> II: The Pacific War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AF710E" w:rsidRPr="007E1F4F">
        <w:rPr>
          <w:rFonts w:ascii="Tw Cen MT" w:hAnsi="Tw Cen MT"/>
          <w:color w:val="auto"/>
          <w:sz w:val="14"/>
          <w:szCs w:val="14"/>
          <w:lang w:val="en"/>
        </w:rPr>
        <w:t>HIST 479 Med</w:t>
      </w:r>
      <w:r w:rsidR="0053689D" w:rsidRPr="007E1F4F">
        <w:rPr>
          <w:rFonts w:ascii="Tw Cen MT" w:hAnsi="Tw Cen MT"/>
          <w:color w:val="auto"/>
          <w:sz w:val="14"/>
          <w:szCs w:val="14"/>
          <w:lang w:val="en"/>
        </w:rPr>
        <w:t xml:space="preserve"> &amp; Early Mod Chinese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480 Modern Chinese Social History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481 The Chinese Revolution </w:t>
      </w:r>
      <w:r w:rsidR="00770312" w:rsidRPr="007E1F4F">
        <w:rPr>
          <w:rFonts w:ascii="Tw Cen MT" w:hAnsi="Tw Cen MT"/>
          <w:color w:val="auto"/>
          <w:sz w:val="14"/>
          <w:szCs w:val="14"/>
          <w:lang w:val="en"/>
        </w:rPr>
        <w:t>(5)</w:t>
      </w:r>
      <w:r w:rsidR="001979AD" w:rsidRPr="007E1F4F">
        <w:rPr>
          <w:rFonts w:ascii="Tw Cen MT" w:hAnsi="Tw Cen MT"/>
          <w:color w:val="auto"/>
          <w:sz w:val="14"/>
          <w:szCs w:val="14"/>
          <w:lang w:val="en"/>
        </w:rPr>
        <w:t xml:space="preserve"> </w:t>
      </w:r>
      <w:r w:rsidR="00BD3D0E"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483 </w:t>
      </w:r>
      <w:r w:rsidR="009475E4" w:rsidRPr="007E1F4F">
        <w:rPr>
          <w:rFonts w:ascii="Tw Cen MT" w:hAnsi="Tw Cen MT"/>
          <w:color w:val="auto"/>
          <w:sz w:val="14"/>
          <w:szCs w:val="14"/>
          <w:lang w:val="en"/>
        </w:rPr>
        <w:t>Early Modern Japan</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4B64E8" w:rsidRPr="007E1F4F">
        <w:rPr>
          <w:rFonts w:ascii="Tw Cen MT" w:hAnsi="Tw Cen MT"/>
          <w:color w:val="auto"/>
          <w:sz w:val="14"/>
          <w:szCs w:val="14"/>
          <w:lang w:val="en"/>
        </w:rPr>
        <w:br/>
      </w:r>
      <w:r w:rsidR="002304C1" w:rsidRPr="007E1F4F">
        <w:rPr>
          <w:rFonts w:ascii="Tw Cen MT" w:hAnsi="Tw Cen MT"/>
          <w:color w:val="auto"/>
          <w:sz w:val="14"/>
          <w:szCs w:val="14"/>
          <w:lang w:val="en"/>
        </w:rPr>
        <w:t>HIST 486 Religion in Japanese History (5</w:t>
      </w:r>
      <w:r w:rsidR="001979AD" w:rsidRPr="007E1F4F">
        <w:rPr>
          <w:rFonts w:ascii="Tw Cen MT" w:hAnsi="Tw Cen MT"/>
          <w:color w:val="auto"/>
          <w:sz w:val="14"/>
          <w:szCs w:val="14"/>
          <w:lang w:val="en"/>
        </w:rPr>
        <w:t>)</w:t>
      </w:r>
    </w:p>
    <w:p w14:paraId="574395F9" w14:textId="77777777" w:rsidR="00F75C65" w:rsidRPr="00E431B0" w:rsidRDefault="00F75C65" w:rsidP="00AF710E">
      <w:pPr>
        <w:widowControl w:val="0"/>
        <w:tabs>
          <w:tab w:val="left" w:pos="449"/>
          <w:tab w:val="left" w:pos="1440"/>
          <w:tab w:val="right" w:leader="dot" w:pos="11249"/>
        </w:tabs>
        <w:spacing w:after="40" w:line="276" w:lineRule="auto"/>
        <w:rPr>
          <w:rFonts w:ascii="Tw Cen MT" w:hAnsi="Tw Cen MT"/>
          <w:b/>
          <w:bCs/>
          <w:color w:val="auto"/>
          <w:sz w:val="4"/>
          <w:szCs w:val="4"/>
          <w:lang w:val="en"/>
        </w:rPr>
      </w:pPr>
    </w:p>
    <w:p w14:paraId="56DD64D8" w14:textId="77777777" w:rsidR="00B90128" w:rsidRPr="007E1F4F" w:rsidRDefault="0053689D"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E431B0">
        <w:rPr>
          <w:rFonts w:ascii="Tw Cen MT" w:hAnsi="Tw Cen MT"/>
          <w:b/>
          <w:bCs/>
          <w:color w:val="auto"/>
          <w:sz w:val="18"/>
          <w:szCs w:val="18"/>
          <w:lang w:val="en"/>
        </w:rPr>
        <w:t>Africa and Middle East</w:t>
      </w:r>
      <w:r w:rsidR="008F5584" w:rsidRPr="00E431B0">
        <w:rPr>
          <w:rFonts w:ascii="Tw Cen MT" w:hAnsi="Tw Cen MT"/>
          <w:b/>
          <w:bCs/>
          <w:color w:val="auto"/>
          <w:sz w:val="12"/>
          <w:szCs w:val="12"/>
          <w:lang w:val="en"/>
        </w:rPr>
        <w:br/>
      </w:r>
      <w:r w:rsidR="008A0AAA" w:rsidRPr="007E1F4F">
        <w:rPr>
          <w:rFonts w:ascii="Tw Cen MT" w:hAnsi="Tw Cen MT"/>
          <w:color w:val="auto"/>
          <w:sz w:val="14"/>
          <w:szCs w:val="14"/>
          <w:lang w:val="en"/>
        </w:rPr>
        <w:t>*</w:t>
      </w:r>
      <w:r w:rsidR="008F5584" w:rsidRPr="007E1F4F">
        <w:rPr>
          <w:rFonts w:ascii="Tw Cen MT" w:hAnsi="Tw Cen MT"/>
          <w:color w:val="auto"/>
          <w:sz w:val="14"/>
          <w:szCs w:val="14"/>
          <w:lang w:val="en"/>
        </w:rPr>
        <w:t>HIST 232 History of the Jews (5)</w:t>
      </w:r>
    </w:p>
    <w:p w14:paraId="0672A82F" w14:textId="77777777" w:rsidR="007B3C6E"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233: History of the Jews in the Modern Era (5)</w:t>
      </w:r>
      <w:r w:rsidR="008F5584"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285 </w:t>
      </w:r>
      <w:r w:rsidR="006E3401" w:rsidRPr="007E1F4F">
        <w:rPr>
          <w:rFonts w:ascii="Tw Cen MT" w:hAnsi="Tw Cen MT"/>
          <w:color w:val="auto"/>
          <w:sz w:val="14"/>
          <w:szCs w:val="14"/>
          <w:lang w:val="en"/>
        </w:rPr>
        <w:t>African History to 1800</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286 </w:t>
      </w:r>
      <w:r w:rsidR="006E3401" w:rsidRPr="007E1F4F">
        <w:rPr>
          <w:rFonts w:ascii="Tw Cen MT" w:hAnsi="Tw Cen MT"/>
          <w:color w:val="auto"/>
          <w:sz w:val="14"/>
          <w:szCs w:val="14"/>
          <w:lang w:val="en"/>
        </w:rPr>
        <w:t>African History, 1800 to present</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287 Intro to Islamic Civilization (5)</w:t>
      </w:r>
      <w:r w:rsidR="001979AD" w:rsidRPr="007E1F4F">
        <w:rPr>
          <w:rFonts w:ascii="Tw Cen MT" w:hAnsi="Tw Cen MT"/>
          <w:color w:val="auto"/>
          <w:sz w:val="14"/>
          <w:szCs w:val="14"/>
          <w:lang w:val="en"/>
        </w:rPr>
        <w:t xml:space="preserve"> </w:t>
      </w:r>
      <w:r w:rsidR="00AB1666" w:rsidRPr="007E1F4F">
        <w:rPr>
          <w:rFonts w:ascii="Tw Cen MT" w:hAnsi="Tw Cen MT"/>
          <w:color w:val="auto"/>
          <w:sz w:val="14"/>
          <w:szCs w:val="14"/>
          <w:lang w:val="en"/>
        </w:rPr>
        <w:br/>
        <w:t>HIST 288 History of Modern Middle East (5)</w:t>
      </w:r>
      <w:r w:rsidR="001979AD" w:rsidRPr="007E1F4F">
        <w:rPr>
          <w:rFonts w:ascii="Tw Cen MT" w:hAnsi="Tw Cen MT"/>
          <w:b/>
          <w:color w:val="auto"/>
          <w:sz w:val="14"/>
          <w:szCs w:val="14"/>
          <w:lang w:val="en"/>
        </w:rPr>
        <w:t xml:space="preserve">  </w:t>
      </w:r>
      <w:r w:rsidR="00A656DB" w:rsidRPr="007E1F4F">
        <w:rPr>
          <w:rFonts w:ascii="Tw Cen MT" w:hAnsi="Tw Cen MT"/>
          <w:color w:val="auto"/>
          <w:sz w:val="14"/>
          <w:szCs w:val="14"/>
          <w:lang w:val="en"/>
        </w:rPr>
        <w:br/>
      </w:r>
      <w:r w:rsidR="003F3822" w:rsidRPr="007E1F4F">
        <w:rPr>
          <w:rFonts w:ascii="Tw Cen MT" w:hAnsi="Tw Cen MT"/>
          <w:color w:val="auto"/>
          <w:sz w:val="14"/>
          <w:szCs w:val="14"/>
          <w:lang w:val="en"/>
        </w:rPr>
        <w:t xml:space="preserve">HIST 290 </w:t>
      </w:r>
      <w:r w:rsidR="007B07D4" w:rsidRPr="007E1F4F">
        <w:rPr>
          <w:rFonts w:ascii="Tw Cen MT" w:hAnsi="Tw Cen MT"/>
          <w:color w:val="auto"/>
          <w:sz w:val="14"/>
          <w:szCs w:val="14"/>
          <w:lang w:val="en"/>
        </w:rPr>
        <w:t>The Early Modern Atlantic World</w:t>
      </w:r>
      <w:r w:rsidR="003F3822" w:rsidRPr="007E1F4F">
        <w:rPr>
          <w:rFonts w:ascii="Tw Cen MT" w:hAnsi="Tw Cen MT"/>
          <w:color w:val="auto"/>
          <w:sz w:val="14"/>
          <w:szCs w:val="14"/>
          <w:lang w:val="en"/>
        </w:rPr>
        <w:t xml:space="preserve"> (5)</w:t>
      </w:r>
      <w:r w:rsidR="003F3822" w:rsidRPr="007E1F4F">
        <w:rPr>
          <w:rFonts w:ascii="Tw Cen MT" w:hAnsi="Tw Cen MT"/>
          <w:color w:val="auto"/>
          <w:sz w:val="14"/>
          <w:szCs w:val="14"/>
          <w:lang w:val="en"/>
        </w:rPr>
        <w:br/>
      </w:r>
      <w:r w:rsidR="0053689D" w:rsidRPr="007E1F4F">
        <w:rPr>
          <w:rFonts w:ascii="Tw Cen MT" w:hAnsi="Tw Cen MT"/>
          <w:color w:val="auto"/>
          <w:sz w:val="14"/>
          <w:szCs w:val="14"/>
          <w:lang w:val="en"/>
        </w:rPr>
        <w:t>*HIST 310 History of Ancient Mesopotamia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311 History of Ancient Egypt (5)</w:t>
      </w:r>
    </w:p>
    <w:p w14:paraId="77AAD442" w14:textId="77777777" w:rsidR="007B3C6E"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335 Women and Gender in Judaism (5)</w:t>
      </w:r>
      <w:r w:rsidR="004D7388" w:rsidRPr="007E1F4F">
        <w:rPr>
          <w:rFonts w:ascii="Tw Cen MT" w:hAnsi="Tw Cen MT"/>
          <w:color w:val="auto"/>
          <w:sz w:val="14"/>
          <w:szCs w:val="14"/>
          <w:lang w:val="en"/>
        </w:rPr>
        <w:br/>
        <w:t>HIST 369 Women, Gender &amp; Sexuality in Afr. Hist (5)</w:t>
      </w:r>
    </w:p>
    <w:p w14:paraId="6F9DE93A" w14:textId="77777777" w:rsidR="00B90128"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381 Jewish Nationalism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B90128" w:rsidRPr="007E1F4F">
        <w:rPr>
          <w:rFonts w:ascii="Tw Cen MT" w:hAnsi="Tw Cen MT"/>
          <w:color w:val="auto"/>
          <w:sz w:val="14"/>
          <w:szCs w:val="14"/>
          <w:lang w:val="en"/>
        </w:rPr>
        <w:t>*HIST 382 U.S. Neo-conservatism and Middle East (5)</w:t>
      </w:r>
    </w:p>
    <w:p w14:paraId="18093CA6" w14:textId="77777777" w:rsidR="00B90128" w:rsidRPr="007E1F4F" w:rsidRDefault="00DF2B6F"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383 Modern Iraq (5</w:t>
      </w:r>
      <w:r w:rsidR="00B90128" w:rsidRPr="007E1F4F">
        <w:rPr>
          <w:rFonts w:ascii="Tw Cen MT" w:hAnsi="Tw Cen MT"/>
          <w:color w:val="auto"/>
          <w:sz w:val="14"/>
          <w:szCs w:val="14"/>
          <w:lang w:val="en"/>
        </w:rPr>
        <w:t>)</w:t>
      </w:r>
      <w:r w:rsidRPr="007E1F4F">
        <w:rPr>
          <w:rFonts w:ascii="Tw Cen MT" w:hAnsi="Tw Cen MT"/>
          <w:color w:val="auto"/>
          <w:sz w:val="14"/>
          <w:szCs w:val="14"/>
          <w:lang w:val="en"/>
        </w:rPr>
        <w:br/>
      </w:r>
      <w:r w:rsidR="008F5584" w:rsidRPr="007E1F4F">
        <w:rPr>
          <w:rFonts w:ascii="Tw Cen MT" w:hAnsi="Tw Cen MT"/>
          <w:color w:val="auto"/>
          <w:sz w:val="14"/>
          <w:szCs w:val="14"/>
          <w:lang w:val="en"/>
        </w:rPr>
        <w:t>HIST 384 Palestine, Zionism, and Israel (5)</w:t>
      </w:r>
      <w:r w:rsidR="008F5584" w:rsidRPr="007E1F4F">
        <w:rPr>
          <w:rFonts w:ascii="Tw Cen MT" w:hAnsi="Tw Cen MT"/>
          <w:color w:val="auto"/>
          <w:sz w:val="14"/>
          <w:szCs w:val="14"/>
          <w:lang w:val="en"/>
        </w:rPr>
        <w:br/>
      </w:r>
      <w:r w:rsidR="0053689D" w:rsidRPr="007E1F4F">
        <w:rPr>
          <w:rFonts w:ascii="Tw Cen MT" w:hAnsi="Tw Cen MT"/>
          <w:color w:val="auto"/>
          <w:sz w:val="14"/>
          <w:szCs w:val="14"/>
          <w:lang w:val="en"/>
        </w:rPr>
        <w:t xml:space="preserve">*HIST 385 </w:t>
      </w:r>
      <w:r w:rsidR="004F7C1F" w:rsidRPr="007E1F4F">
        <w:rPr>
          <w:rFonts w:ascii="Tw Cen MT" w:hAnsi="Tw Cen MT"/>
          <w:color w:val="auto"/>
          <w:sz w:val="14"/>
          <w:szCs w:val="14"/>
          <w:lang w:val="en"/>
        </w:rPr>
        <w:t>West African History</w:t>
      </w:r>
      <w:r w:rsidR="0053689D"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386 Southern Africa (5)</w:t>
      </w:r>
    </w:p>
    <w:p w14:paraId="35687968" w14:textId="77777777" w:rsidR="007B3C6E" w:rsidRPr="007E1F4F" w:rsidRDefault="00B90128"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387 Africa since the 1960s (5)</w:t>
      </w:r>
      <w:r w:rsidR="001979AD" w:rsidRPr="007E1F4F">
        <w:rPr>
          <w:rFonts w:ascii="Tw Cen MT" w:hAnsi="Tw Cen MT"/>
          <w:color w:val="auto"/>
          <w:sz w:val="14"/>
          <w:szCs w:val="14"/>
          <w:lang w:val="en"/>
        </w:rPr>
        <w:t xml:space="preserve"> </w:t>
      </w:r>
    </w:p>
    <w:p w14:paraId="0406611A" w14:textId="77777777" w:rsidR="007B3C6E" w:rsidRPr="007E1F4F" w:rsidRDefault="007B3C6E" w:rsidP="00C85F02">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404 Colonialism and the Middle East (5)</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405 The Traditional Middle East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406 Middle East, 1800 to the Present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407 Hist</w:t>
      </w:r>
      <w:r w:rsidR="00AF710E" w:rsidRPr="007E1F4F">
        <w:rPr>
          <w:rFonts w:ascii="Tw Cen MT" w:hAnsi="Tw Cen MT"/>
          <w:color w:val="auto"/>
          <w:sz w:val="14"/>
          <w:szCs w:val="14"/>
          <w:lang w:val="en"/>
        </w:rPr>
        <w:t>.</w:t>
      </w:r>
      <w:r w:rsidR="0053689D" w:rsidRPr="007E1F4F">
        <w:rPr>
          <w:rFonts w:ascii="Tw Cen MT" w:hAnsi="Tw Cen MT"/>
          <w:color w:val="auto"/>
          <w:sz w:val="14"/>
          <w:szCs w:val="14"/>
          <w:lang w:val="en"/>
        </w:rPr>
        <w:t xml:space="preserve"> of the Israeli/Palestinian Conflict </w:t>
      </w:r>
      <w:r w:rsidR="00770312" w:rsidRPr="007E1F4F">
        <w:rPr>
          <w:rFonts w:ascii="Tw Cen MT" w:hAnsi="Tw Cen MT"/>
          <w:color w:val="auto"/>
          <w:sz w:val="14"/>
          <w:szCs w:val="14"/>
          <w:lang w:val="en"/>
        </w:rPr>
        <w:t>(5)</w:t>
      </w:r>
    </w:p>
    <w:p w14:paraId="03C7DF84" w14:textId="77777777" w:rsidR="00290844" w:rsidRPr="00E431B0" w:rsidRDefault="007B3C6E" w:rsidP="00C85F02">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7E1F4F">
        <w:rPr>
          <w:rFonts w:ascii="Tw Cen MT" w:hAnsi="Tw Cen MT"/>
          <w:color w:val="auto"/>
          <w:sz w:val="14"/>
          <w:szCs w:val="14"/>
          <w:lang w:val="en"/>
        </w:rPr>
        <w:t>*HIST 471 Piracy in the Early Mod Atlantic World (5</w:t>
      </w:r>
      <w:r w:rsidR="00417DEB" w:rsidRPr="007E1F4F">
        <w:rPr>
          <w:rFonts w:ascii="Tw Cen MT" w:hAnsi="Tw Cen MT"/>
          <w:color w:val="auto"/>
          <w:sz w:val="14"/>
          <w:szCs w:val="14"/>
          <w:lang w:val="en"/>
        </w:rPr>
        <w:t>)</w:t>
      </w:r>
      <w:r w:rsidR="00051B63" w:rsidRPr="007E1F4F">
        <w:rPr>
          <w:rFonts w:ascii="Tw Cen MT" w:hAnsi="Tw Cen MT"/>
          <w:color w:val="auto"/>
          <w:sz w:val="14"/>
          <w:szCs w:val="14"/>
          <w:lang w:val="en"/>
        </w:rPr>
        <w:br/>
      </w:r>
      <w:r w:rsidR="0053689D" w:rsidRPr="007E1F4F">
        <w:rPr>
          <w:rFonts w:ascii="Tw Cen MT" w:hAnsi="Tw Cen MT"/>
          <w:color w:val="auto"/>
          <w:sz w:val="14"/>
          <w:szCs w:val="14"/>
          <w:lang w:val="en"/>
        </w:rPr>
        <w:t>HIST 488 Modern Egypt/Libya &amp; Nile Valley (5)</w:t>
      </w:r>
      <w:r w:rsidR="001979AD" w:rsidRPr="007E1F4F">
        <w:rPr>
          <w:rFonts w:ascii="Tw Cen MT" w:hAnsi="Tw Cen MT"/>
          <w:color w:val="auto"/>
          <w:sz w:val="14"/>
          <w:szCs w:val="14"/>
          <w:lang w:val="en"/>
        </w:rPr>
        <w:t xml:space="preserve"> </w:t>
      </w:r>
      <w:r w:rsidR="00DF50CB" w:rsidRPr="00E431B0">
        <w:rPr>
          <w:rFonts w:ascii="Tw Cen MT" w:hAnsi="Tw Cen MT"/>
          <w:color w:val="auto"/>
          <w:sz w:val="16"/>
          <w:szCs w:val="16"/>
          <w:lang w:val="en"/>
        </w:rPr>
        <w:br/>
      </w:r>
    </w:p>
    <w:p w14:paraId="25D67FDB" w14:textId="77777777" w:rsidR="007E1F4F" w:rsidRPr="007E1F4F" w:rsidRDefault="00290844"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E431B0">
        <w:rPr>
          <w:rFonts w:ascii="Tw Cen MT" w:hAnsi="Tw Cen MT"/>
          <w:b/>
          <w:bCs/>
          <w:color w:val="auto"/>
          <w:sz w:val="18"/>
          <w:szCs w:val="18"/>
          <w:lang w:val="en"/>
        </w:rPr>
        <w:t>Western Hemisphere (outside U.S.)</w:t>
      </w:r>
      <w:r w:rsidRPr="00E431B0">
        <w:rPr>
          <w:rFonts w:ascii="Tw Cen MT" w:hAnsi="Tw Cen MT"/>
          <w:b/>
          <w:bCs/>
          <w:color w:val="auto"/>
          <w:sz w:val="6"/>
          <w:szCs w:val="6"/>
          <w:lang w:val="en"/>
        </w:rPr>
        <w:br/>
      </w:r>
      <w:r w:rsidRPr="007E1F4F">
        <w:rPr>
          <w:rFonts w:ascii="Tw Cen MT" w:hAnsi="Tw Cen MT"/>
          <w:color w:val="auto"/>
          <w:sz w:val="14"/>
          <w:szCs w:val="14"/>
          <w:lang w:val="en"/>
        </w:rPr>
        <w:t xml:space="preserve">HIST 273 Latin America: 1492-1824 (5) </w:t>
      </w:r>
      <w:r w:rsidRPr="007E1F4F">
        <w:rPr>
          <w:rFonts w:ascii="Tw Cen MT" w:hAnsi="Tw Cen MT"/>
          <w:b/>
          <w:bCs/>
          <w:color w:val="auto"/>
          <w:sz w:val="14"/>
          <w:szCs w:val="14"/>
          <w:lang w:val="en"/>
        </w:rPr>
        <w:br/>
      </w:r>
      <w:r w:rsidRPr="007E1F4F">
        <w:rPr>
          <w:rFonts w:ascii="Tw Cen MT" w:hAnsi="Tw Cen MT"/>
          <w:color w:val="auto"/>
          <w:sz w:val="14"/>
          <w:szCs w:val="14"/>
          <w:lang w:val="en"/>
        </w:rPr>
        <w:t xml:space="preserve">HIST 274 Latin America: 1824-Present (5) </w:t>
      </w:r>
      <w:r w:rsidRPr="007E1F4F">
        <w:rPr>
          <w:rFonts w:ascii="Tw Cen MT" w:hAnsi="Tw Cen MT"/>
          <w:b/>
          <w:bCs/>
          <w:color w:val="auto"/>
          <w:sz w:val="14"/>
          <w:szCs w:val="14"/>
          <w:lang w:val="en"/>
        </w:rPr>
        <w:br/>
      </w:r>
      <w:r w:rsidRPr="007E1F4F">
        <w:rPr>
          <w:rFonts w:ascii="Tw Cen MT" w:hAnsi="Tw Cen MT"/>
          <w:color w:val="auto"/>
          <w:sz w:val="14"/>
          <w:szCs w:val="14"/>
          <w:lang w:val="en"/>
        </w:rPr>
        <w:t xml:space="preserve">HIST 277 Canada: A Historical Survey (5) </w:t>
      </w:r>
      <w:r w:rsidRPr="007E1F4F">
        <w:rPr>
          <w:rFonts w:ascii="Tw Cen MT" w:hAnsi="Tw Cen MT"/>
          <w:b/>
          <w:bCs/>
          <w:color w:val="auto"/>
          <w:sz w:val="14"/>
          <w:szCs w:val="14"/>
          <w:lang w:val="en"/>
        </w:rPr>
        <w:br/>
      </w:r>
      <w:r w:rsidRPr="007E1F4F">
        <w:rPr>
          <w:rFonts w:ascii="Tw Cen MT" w:hAnsi="Tw Cen MT"/>
          <w:color w:val="auto"/>
          <w:sz w:val="14"/>
          <w:szCs w:val="14"/>
          <w:lang w:val="en"/>
        </w:rPr>
        <w:t>HIST 278 Multiculturalism in Canada (5)</w:t>
      </w:r>
    </w:p>
    <w:p w14:paraId="30F3B12D" w14:textId="77777777" w:rsidR="007E1F4F" w:rsidRPr="007E1F4F"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290: The Atlantic World (5)</w:t>
      </w:r>
    </w:p>
    <w:p w14:paraId="0FE0E32B" w14:textId="77777777" w:rsidR="007E1F4F" w:rsidRPr="007E1F4F"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326 Immigration in the Americas (5)</w:t>
      </w:r>
    </w:p>
    <w:p w14:paraId="4177979A" w14:textId="77777777" w:rsidR="007E1F4F" w:rsidRPr="007E1F4F"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327 Soccer in Latin America (5)</w:t>
      </w:r>
      <w:r w:rsidR="00290844" w:rsidRPr="007E1F4F">
        <w:rPr>
          <w:rFonts w:ascii="Tw Cen MT" w:hAnsi="Tw Cen MT"/>
          <w:color w:val="auto"/>
          <w:sz w:val="14"/>
          <w:szCs w:val="14"/>
          <w:lang w:val="en"/>
        </w:rPr>
        <w:t xml:space="preserve"> </w:t>
      </w:r>
      <w:r w:rsidR="001331A9" w:rsidRPr="007E1F4F">
        <w:rPr>
          <w:rFonts w:ascii="Tw Cen MT" w:hAnsi="Tw Cen MT"/>
          <w:color w:val="auto"/>
          <w:sz w:val="14"/>
          <w:szCs w:val="14"/>
          <w:lang w:val="en"/>
        </w:rPr>
        <w:br/>
      </w:r>
      <w:r w:rsidR="00290844" w:rsidRPr="007E1F4F">
        <w:rPr>
          <w:rFonts w:ascii="Tw Cen MT" w:hAnsi="Tw Cen MT"/>
          <w:color w:val="auto"/>
          <w:sz w:val="14"/>
          <w:szCs w:val="14"/>
          <w:lang w:val="en"/>
        </w:rPr>
        <w:t xml:space="preserve">HIST 376 French </w:t>
      </w:r>
      <w:r w:rsidR="00DB3661" w:rsidRPr="007E1F4F">
        <w:rPr>
          <w:rFonts w:ascii="Tw Cen MT" w:hAnsi="Tw Cen MT"/>
          <w:color w:val="auto"/>
          <w:sz w:val="14"/>
          <w:szCs w:val="14"/>
          <w:lang w:val="en"/>
        </w:rPr>
        <w:t>Colonial Canada:</w:t>
      </w:r>
      <w:r w:rsidR="00CF1078" w:rsidRPr="007E1F4F">
        <w:rPr>
          <w:rFonts w:ascii="Tw Cen MT" w:hAnsi="Tw Cen MT"/>
          <w:color w:val="auto"/>
          <w:sz w:val="14"/>
          <w:szCs w:val="14"/>
          <w:lang w:val="en"/>
        </w:rPr>
        <w:t xml:space="preserve"> 1534-1763 </w:t>
      </w:r>
      <w:r w:rsidR="00290844" w:rsidRPr="007E1F4F">
        <w:rPr>
          <w:rFonts w:ascii="Tw Cen MT" w:hAnsi="Tw Cen MT"/>
          <w:color w:val="auto"/>
          <w:sz w:val="14"/>
          <w:szCs w:val="14"/>
          <w:lang w:val="en"/>
        </w:rPr>
        <w:t xml:space="preserve">(5) </w:t>
      </w:r>
      <w:r w:rsidR="00290844" w:rsidRPr="007E1F4F">
        <w:rPr>
          <w:rFonts w:ascii="Tw Cen MT" w:hAnsi="Tw Cen MT"/>
          <w:b/>
          <w:bCs/>
          <w:color w:val="auto"/>
          <w:sz w:val="14"/>
          <w:szCs w:val="14"/>
          <w:lang w:val="en"/>
        </w:rPr>
        <w:br/>
      </w:r>
      <w:r w:rsidR="00290844" w:rsidRPr="007E1F4F">
        <w:rPr>
          <w:rFonts w:ascii="Tw Cen MT" w:hAnsi="Tw Cen MT"/>
          <w:color w:val="auto"/>
          <w:sz w:val="14"/>
          <w:szCs w:val="14"/>
          <w:lang w:val="en"/>
        </w:rPr>
        <w:t>*HIST 379 Canadian American Relations (5)</w:t>
      </w:r>
    </w:p>
    <w:p w14:paraId="23FFC484" w14:textId="051506D7" w:rsidR="00276BF5" w:rsidRPr="00117B29" w:rsidRDefault="007E1F4F" w:rsidP="00AF710E">
      <w:pPr>
        <w:widowControl w:val="0"/>
        <w:tabs>
          <w:tab w:val="left" w:pos="449"/>
          <w:tab w:val="left" w:pos="1440"/>
          <w:tab w:val="right" w:leader="dot" w:pos="11249"/>
        </w:tabs>
        <w:spacing w:after="40" w:line="276" w:lineRule="auto"/>
        <w:rPr>
          <w:rFonts w:ascii="Tw Cen MT" w:hAnsi="Tw Cen MT"/>
          <w:color w:val="auto"/>
          <w:sz w:val="14"/>
          <w:szCs w:val="14"/>
          <w:lang w:val="en"/>
        </w:rPr>
      </w:pPr>
      <w:r w:rsidRPr="007E1F4F">
        <w:rPr>
          <w:rFonts w:ascii="Tw Cen MT" w:hAnsi="Tw Cen MT"/>
          <w:color w:val="auto"/>
          <w:sz w:val="14"/>
          <w:szCs w:val="14"/>
          <w:lang w:val="en"/>
        </w:rPr>
        <w:t>HIST 411 Latin America in WWII (5)</w:t>
      </w:r>
      <w:r w:rsidR="00290844" w:rsidRPr="007E1F4F">
        <w:rPr>
          <w:rFonts w:ascii="Tw Cen MT" w:hAnsi="Tw Cen MT"/>
          <w:color w:val="auto"/>
          <w:sz w:val="14"/>
          <w:szCs w:val="14"/>
          <w:lang w:val="en"/>
        </w:rPr>
        <w:t xml:space="preserve"> </w:t>
      </w:r>
      <w:r w:rsidR="00290844" w:rsidRPr="007E1F4F">
        <w:rPr>
          <w:rFonts w:ascii="Tw Cen MT" w:hAnsi="Tw Cen MT"/>
          <w:b/>
          <w:bCs/>
          <w:color w:val="auto"/>
          <w:sz w:val="14"/>
          <w:szCs w:val="14"/>
          <w:lang w:val="en"/>
        </w:rPr>
        <w:br/>
      </w:r>
      <w:r w:rsidR="00995058" w:rsidRPr="007E1F4F">
        <w:rPr>
          <w:rFonts w:ascii="Tw Cen MT" w:hAnsi="Tw Cen MT"/>
          <w:color w:val="auto"/>
          <w:sz w:val="14"/>
          <w:szCs w:val="14"/>
          <w:lang w:val="en"/>
        </w:rPr>
        <w:t>*HIST 469</w:t>
      </w:r>
      <w:r w:rsidR="00995058" w:rsidRPr="007E1F4F">
        <w:rPr>
          <w:rFonts w:ascii="Tw Cen MT" w:hAnsi="Tw Cen MT"/>
          <w:color w:val="auto"/>
          <w:sz w:val="4"/>
          <w:szCs w:val="4"/>
          <w:lang w:val="en"/>
        </w:rPr>
        <w:t xml:space="preserve"> </w:t>
      </w:r>
      <w:r w:rsidR="00995058" w:rsidRPr="007E1F4F">
        <w:rPr>
          <w:rFonts w:ascii="Tw Cen MT" w:hAnsi="Tw Cen MT"/>
          <w:color w:val="auto"/>
          <w:sz w:val="14"/>
          <w:szCs w:val="14"/>
          <w:lang w:val="en"/>
        </w:rPr>
        <w:t xml:space="preserve">African Slavery in Atlantic World </w:t>
      </w:r>
      <w:r w:rsidR="00CF1078" w:rsidRPr="007E1F4F">
        <w:rPr>
          <w:rFonts w:ascii="Tw Cen MT" w:hAnsi="Tw Cen MT"/>
          <w:color w:val="auto"/>
          <w:sz w:val="14"/>
          <w:szCs w:val="14"/>
          <w:lang w:val="en"/>
        </w:rPr>
        <w:t>(5)</w:t>
      </w:r>
      <w:r w:rsidR="00995058" w:rsidRPr="007E1F4F">
        <w:rPr>
          <w:rFonts w:ascii="Tw Cen MT" w:hAnsi="Tw Cen MT"/>
          <w:color w:val="auto"/>
          <w:sz w:val="14"/>
          <w:szCs w:val="14"/>
          <w:lang w:val="en"/>
        </w:rPr>
        <w:br/>
      </w:r>
      <w:r w:rsidR="0058620D" w:rsidRPr="007E1F4F">
        <w:rPr>
          <w:rFonts w:ascii="Tw Cen MT" w:hAnsi="Tw Cen MT"/>
          <w:color w:val="auto"/>
          <w:sz w:val="14"/>
          <w:szCs w:val="14"/>
          <w:lang w:val="en"/>
        </w:rPr>
        <w:t>*HIST 474 U.S. Latin American Relations (5)</w:t>
      </w:r>
      <w:r w:rsidR="0058620D" w:rsidRPr="007E1F4F">
        <w:rPr>
          <w:rFonts w:ascii="Tw Cen MT" w:hAnsi="Tw Cen MT"/>
          <w:color w:val="auto"/>
          <w:sz w:val="14"/>
          <w:szCs w:val="14"/>
          <w:lang w:val="en"/>
        </w:rPr>
        <w:br/>
      </w:r>
      <w:r w:rsidR="00290844" w:rsidRPr="007E1F4F">
        <w:rPr>
          <w:rFonts w:ascii="Tw Cen MT" w:hAnsi="Tw Cen MT"/>
          <w:color w:val="auto"/>
          <w:sz w:val="14"/>
          <w:szCs w:val="14"/>
          <w:lang w:val="en"/>
        </w:rPr>
        <w:t>HIST 477 World War I &amp; Canad</w:t>
      </w:r>
      <w:r w:rsidR="008E3D38" w:rsidRPr="007E1F4F">
        <w:rPr>
          <w:rFonts w:ascii="Tw Cen MT" w:hAnsi="Tw Cen MT"/>
          <w:color w:val="auto"/>
          <w:sz w:val="14"/>
          <w:szCs w:val="14"/>
          <w:lang w:val="en"/>
        </w:rPr>
        <w:t>ian Society (5)</w:t>
      </w:r>
      <w:r w:rsidR="008E3D38" w:rsidRPr="007E1F4F">
        <w:rPr>
          <w:rFonts w:ascii="Tw Cen MT" w:hAnsi="Tw Cen MT"/>
          <w:color w:val="auto"/>
          <w:sz w:val="14"/>
          <w:szCs w:val="14"/>
          <w:lang w:val="en"/>
        </w:rPr>
        <w:br/>
        <w:t>HIST 478 Hist.</w:t>
      </w:r>
      <w:r w:rsidR="00290844" w:rsidRPr="007E1F4F">
        <w:rPr>
          <w:rFonts w:ascii="Tw Cen MT" w:hAnsi="Tw Cen MT"/>
          <w:color w:val="auto"/>
          <w:sz w:val="14"/>
          <w:szCs w:val="14"/>
          <w:lang w:val="en"/>
        </w:rPr>
        <w:t xml:space="preserve"> of Nationalism in French Canada (5) </w:t>
      </w:r>
      <w:r w:rsidR="00290844" w:rsidRPr="00E431B0">
        <w:rPr>
          <w:rFonts w:ascii="Tw Cen MT" w:hAnsi="Tw Cen MT"/>
          <w:color w:val="auto"/>
          <w:sz w:val="16"/>
          <w:szCs w:val="16"/>
          <w:lang w:val="en"/>
        </w:rPr>
        <w:br/>
      </w:r>
    </w:p>
    <w:p w14:paraId="2622C011" w14:textId="77777777" w:rsidR="0053689D" w:rsidRPr="00E431B0" w:rsidRDefault="0053689D" w:rsidP="00AF710E">
      <w:pPr>
        <w:widowControl w:val="0"/>
        <w:tabs>
          <w:tab w:val="left" w:pos="449"/>
          <w:tab w:val="left" w:pos="1440"/>
          <w:tab w:val="right" w:leader="dot" w:pos="11249"/>
        </w:tabs>
        <w:spacing w:after="40" w:line="276" w:lineRule="auto"/>
        <w:rPr>
          <w:rFonts w:ascii="Tw Cen MT" w:hAnsi="Tw Cen MT"/>
          <w:b/>
          <w:bCs/>
          <w:color w:val="auto"/>
          <w:sz w:val="6"/>
          <w:szCs w:val="6"/>
          <w:lang w:val="en"/>
        </w:rPr>
      </w:pPr>
      <w:r w:rsidRPr="00E431B0">
        <w:rPr>
          <w:rFonts w:ascii="Tw Cen MT" w:hAnsi="Tw Cen MT"/>
          <w:b/>
          <w:bCs/>
          <w:color w:val="auto"/>
          <w:sz w:val="18"/>
          <w:szCs w:val="18"/>
          <w:lang w:val="en"/>
        </w:rPr>
        <w:t>Courses for areas depending on topic:</w:t>
      </w:r>
    </w:p>
    <w:p w14:paraId="1E2F03ED" w14:textId="77777777" w:rsidR="00D83FDA" w:rsidRPr="007E1F4F" w:rsidRDefault="00D83FDA"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123 World History, 1500 to Present (5)</w:t>
      </w:r>
    </w:p>
    <w:p w14:paraId="0CB653F9" w14:textId="77777777" w:rsidR="00D83FDA" w:rsidRPr="007E1F4F" w:rsidRDefault="0053689D"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364 Film as History: Variable Topics</w:t>
      </w:r>
      <w:r w:rsidR="004563A6" w:rsidRPr="007E1F4F">
        <w:rPr>
          <w:rFonts w:ascii="Tw Cen MT" w:hAnsi="Tw Cen MT"/>
          <w:color w:val="auto"/>
          <w:sz w:val="14"/>
          <w:szCs w:val="14"/>
          <w:lang w:val="en"/>
        </w:rPr>
        <w:t xml:space="preserve">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Pr="007E1F4F">
        <w:rPr>
          <w:rFonts w:ascii="Tw Cen MT" w:hAnsi="Tw Cen MT"/>
          <w:color w:val="auto"/>
          <w:sz w:val="14"/>
          <w:szCs w:val="14"/>
          <w:lang w:val="en"/>
        </w:rPr>
        <w:t>HIST 390 Topics in History: Variable Topics</w:t>
      </w:r>
      <w:r w:rsidR="004563A6" w:rsidRPr="007E1F4F">
        <w:rPr>
          <w:rFonts w:ascii="Tw Cen MT" w:hAnsi="Tw Cen MT"/>
          <w:color w:val="auto"/>
          <w:sz w:val="14"/>
          <w:szCs w:val="14"/>
          <w:lang w:val="en"/>
        </w:rPr>
        <w:t xml:space="preserve"> (5)</w:t>
      </w:r>
      <w:r w:rsidR="004D7388" w:rsidRPr="007E1F4F">
        <w:rPr>
          <w:rFonts w:ascii="Tw Cen MT" w:hAnsi="Tw Cen MT"/>
          <w:color w:val="auto"/>
          <w:sz w:val="14"/>
          <w:szCs w:val="14"/>
          <w:lang w:val="en"/>
        </w:rPr>
        <w:br/>
        <w:t>HIST 393 Introduction to Public History (5)</w:t>
      </w:r>
      <w:r w:rsidR="004D7388" w:rsidRPr="007E1F4F">
        <w:rPr>
          <w:rFonts w:ascii="Tw Cen MT" w:hAnsi="Tw Cen MT"/>
          <w:color w:val="auto"/>
          <w:sz w:val="14"/>
          <w:szCs w:val="14"/>
          <w:lang w:val="en"/>
        </w:rPr>
        <w:br/>
        <w:t>HIST 401 Methods of Research and Analysis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D83FDA" w:rsidRPr="007E1F4F">
        <w:rPr>
          <w:rFonts w:ascii="Tw Cen MT" w:hAnsi="Tw Cen MT"/>
          <w:color w:val="auto"/>
          <w:sz w:val="14"/>
          <w:szCs w:val="14"/>
          <w:lang w:val="en"/>
        </w:rPr>
        <w:t>HIST 470 World History of Democracy</w:t>
      </w:r>
      <w:r w:rsidR="00696D54" w:rsidRPr="007E1F4F">
        <w:rPr>
          <w:rFonts w:ascii="Tw Cen MT" w:hAnsi="Tw Cen MT"/>
          <w:color w:val="auto"/>
          <w:sz w:val="14"/>
          <w:szCs w:val="14"/>
          <w:lang w:val="en"/>
        </w:rPr>
        <w:t xml:space="preserve">, </w:t>
      </w:r>
      <w:r w:rsidR="00696D54" w:rsidRPr="007E1F4F">
        <w:rPr>
          <w:rFonts w:ascii="Tw Cen MT" w:hAnsi="Tw Cen MT"/>
          <w:color w:val="auto"/>
          <w:sz w:val="10"/>
          <w:szCs w:val="10"/>
          <w:lang w:val="en"/>
        </w:rPr>
        <w:t>19</w:t>
      </w:r>
      <w:r w:rsidR="00696D54" w:rsidRPr="007E1F4F">
        <w:rPr>
          <w:rFonts w:ascii="Tw Cen MT" w:hAnsi="Tw Cen MT"/>
          <w:color w:val="auto"/>
          <w:sz w:val="10"/>
          <w:szCs w:val="10"/>
          <w:vertAlign w:val="superscript"/>
          <w:lang w:val="en"/>
        </w:rPr>
        <w:t>th</w:t>
      </w:r>
      <w:r w:rsidR="00696D54" w:rsidRPr="007E1F4F">
        <w:rPr>
          <w:rFonts w:ascii="Tw Cen MT" w:hAnsi="Tw Cen MT"/>
          <w:color w:val="auto"/>
          <w:sz w:val="10"/>
          <w:szCs w:val="10"/>
          <w:lang w:val="en"/>
        </w:rPr>
        <w:t xml:space="preserve"> &amp; 20</w:t>
      </w:r>
      <w:r w:rsidR="00696D54" w:rsidRPr="007E1F4F">
        <w:rPr>
          <w:rFonts w:ascii="Tw Cen MT" w:hAnsi="Tw Cen MT"/>
          <w:color w:val="auto"/>
          <w:sz w:val="10"/>
          <w:szCs w:val="10"/>
          <w:vertAlign w:val="superscript"/>
          <w:lang w:val="en"/>
        </w:rPr>
        <w:t>th</w:t>
      </w:r>
      <w:r w:rsidR="00696D54" w:rsidRPr="007E1F4F">
        <w:rPr>
          <w:rFonts w:ascii="Tw Cen MT" w:hAnsi="Tw Cen MT"/>
          <w:color w:val="auto"/>
          <w:sz w:val="10"/>
          <w:szCs w:val="10"/>
          <w:lang w:val="en"/>
        </w:rPr>
        <w:t xml:space="preserve"> C</w:t>
      </w:r>
      <w:r w:rsidR="00D83FDA" w:rsidRPr="007E1F4F">
        <w:rPr>
          <w:rFonts w:ascii="Tw Cen MT" w:hAnsi="Tw Cen MT"/>
          <w:color w:val="auto"/>
          <w:sz w:val="14"/>
          <w:szCs w:val="14"/>
          <w:lang w:val="en"/>
        </w:rPr>
        <w:t xml:space="preserve"> (5)</w:t>
      </w:r>
    </w:p>
    <w:p w14:paraId="49C025C3" w14:textId="77777777" w:rsidR="00583E38" w:rsidRPr="007E1F4F" w:rsidRDefault="00C85A5F"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476 World Histories</w:t>
      </w:r>
      <w:r w:rsidR="00583E38" w:rsidRPr="007E1F4F">
        <w:rPr>
          <w:rFonts w:ascii="Tw Cen MT" w:hAnsi="Tw Cen MT"/>
          <w:color w:val="auto"/>
          <w:sz w:val="14"/>
          <w:szCs w:val="14"/>
          <w:lang w:val="en"/>
        </w:rPr>
        <w:t xml:space="preserve"> of the Mid</w:t>
      </w:r>
      <w:r w:rsidR="00CF1078" w:rsidRPr="007E1F4F">
        <w:rPr>
          <w:rFonts w:ascii="Tw Cen MT" w:hAnsi="Tw Cen MT"/>
          <w:color w:val="auto"/>
          <w:sz w:val="14"/>
          <w:szCs w:val="14"/>
          <w:lang w:val="en"/>
        </w:rPr>
        <w:t>dle</w:t>
      </w:r>
      <w:r w:rsidR="00583E38" w:rsidRPr="007E1F4F">
        <w:rPr>
          <w:rFonts w:ascii="Tw Cen MT" w:hAnsi="Tw Cen MT"/>
          <w:color w:val="auto"/>
          <w:sz w:val="14"/>
          <w:szCs w:val="14"/>
          <w:lang w:val="en"/>
        </w:rPr>
        <w:t xml:space="preserve"> Class (5)</w:t>
      </w:r>
    </w:p>
    <w:p w14:paraId="6B758D6B" w14:textId="66AE8203" w:rsidR="0053689D" w:rsidRDefault="008C7520"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r w:rsidRPr="007E1F4F">
        <w:rPr>
          <w:rFonts w:ascii="Tw Cen MT" w:hAnsi="Tw Cen MT"/>
          <w:color w:val="auto"/>
          <w:sz w:val="14"/>
          <w:szCs w:val="14"/>
          <w:lang w:val="en"/>
        </w:rPr>
        <w:t>HIST 490 Advanced Topics in History (5)</w:t>
      </w:r>
      <w:r w:rsidR="001979AD" w:rsidRPr="007E1F4F">
        <w:rPr>
          <w:rFonts w:ascii="Tw Cen MT" w:hAnsi="Tw Cen MT"/>
          <w:color w:val="auto"/>
          <w:sz w:val="14"/>
          <w:szCs w:val="14"/>
          <w:lang w:val="en"/>
        </w:rPr>
        <w:t xml:space="preserve">   </w:t>
      </w:r>
      <w:r w:rsidR="00A656DB" w:rsidRPr="007E1F4F">
        <w:rPr>
          <w:rFonts w:ascii="Tw Cen MT" w:hAnsi="Tw Cen MT"/>
          <w:color w:val="auto"/>
          <w:sz w:val="14"/>
          <w:szCs w:val="14"/>
          <w:lang w:val="en"/>
        </w:rPr>
        <w:br/>
      </w:r>
      <w:r w:rsidR="0053689D" w:rsidRPr="007E1F4F">
        <w:rPr>
          <w:rFonts w:ascii="Tw Cen MT" w:hAnsi="Tw Cen MT"/>
          <w:color w:val="auto"/>
          <w:sz w:val="14"/>
          <w:szCs w:val="14"/>
          <w:lang w:val="en"/>
        </w:rPr>
        <w:t>HIST 494 Public History Internship (3-5)</w:t>
      </w:r>
      <w:r w:rsidR="004D7388" w:rsidRPr="007E1F4F">
        <w:rPr>
          <w:rFonts w:ascii="Tw Cen MT" w:hAnsi="Tw Cen MT"/>
          <w:color w:val="auto"/>
          <w:sz w:val="14"/>
          <w:szCs w:val="14"/>
          <w:lang w:val="en"/>
        </w:rPr>
        <w:br/>
        <w:t>HIST 498 Editing History Writing for the Profession (5)</w:t>
      </w:r>
    </w:p>
    <w:p w14:paraId="4FBE8F8C" w14:textId="5C95BB42" w:rsidR="00876BA9" w:rsidRDefault="00876BA9" w:rsidP="00D83FDA">
      <w:pPr>
        <w:widowControl w:val="0"/>
        <w:tabs>
          <w:tab w:val="left" w:pos="449"/>
          <w:tab w:val="left" w:pos="1440"/>
          <w:tab w:val="right" w:leader="dot" w:pos="11249"/>
        </w:tabs>
        <w:spacing w:after="0" w:line="276" w:lineRule="auto"/>
        <w:rPr>
          <w:rFonts w:ascii="Tw Cen MT" w:hAnsi="Tw Cen MT"/>
          <w:color w:val="auto"/>
          <w:sz w:val="14"/>
          <w:szCs w:val="14"/>
          <w:lang w:val="en"/>
        </w:rPr>
      </w:pPr>
    </w:p>
    <w:p w14:paraId="17C1D592" w14:textId="77777777" w:rsidR="00876BA9" w:rsidRDefault="00876BA9" w:rsidP="00876BA9">
      <w:pPr>
        <w:widowControl w:val="0"/>
        <w:tabs>
          <w:tab w:val="left" w:pos="449"/>
          <w:tab w:val="left" w:pos="1440"/>
          <w:tab w:val="right" w:leader="dot" w:pos="11249"/>
        </w:tabs>
        <w:spacing w:after="0" w:line="276" w:lineRule="auto"/>
        <w:rPr>
          <w:rFonts w:ascii="Tw Cen MT" w:hAnsi="Tw Cen MT"/>
          <w:b/>
          <w:color w:val="auto"/>
          <w:sz w:val="18"/>
          <w:szCs w:val="18"/>
          <w:lang w:val="en"/>
        </w:rPr>
      </w:pPr>
      <w:r w:rsidRPr="0049377E">
        <w:rPr>
          <w:rFonts w:ascii="Tw Cen MT" w:hAnsi="Tw Cen MT"/>
          <w:b/>
          <w:color w:val="auto"/>
          <w:sz w:val="18"/>
          <w:szCs w:val="18"/>
          <w:lang w:val="en"/>
        </w:rPr>
        <w:t>Thematic</w:t>
      </w:r>
      <w:r>
        <w:rPr>
          <w:rFonts w:ascii="Tw Cen MT" w:hAnsi="Tw Cen MT"/>
          <w:b/>
          <w:color w:val="auto"/>
          <w:sz w:val="18"/>
          <w:szCs w:val="18"/>
          <w:lang w:val="en"/>
        </w:rPr>
        <w:t>-</w:t>
      </w:r>
    </w:p>
    <w:p w14:paraId="773DC52A" w14:textId="5F502AEC" w:rsidR="00876BA9" w:rsidRPr="00876BA9" w:rsidRDefault="00876BA9" w:rsidP="00D83FDA">
      <w:pPr>
        <w:widowControl w:val="0"/>
        <w:tabs>
          <w:tab w:val="left" w:pos="449"/>
          <w:tab w:val="left" w:pos="1440"/>
          <w:tab w:val="right" w:leader="dot" w:pos="11249"/>
        </w:tabs>
        <w:spacing w:after="0" w:line="276" w:lineRule="auto"/>
        <w:rPr>
          <w:rFonts w:ascii="Tw Cen MT" w:hAnsi="Tw Cen MT"/>
          <w:bCs/>
          <w:color w:val="auto"/>
          <w:sz w:val="16"/>
          <w:szCs w:val="16"/>
          <w:lang w:val="en"/>
        </w:rPr>
      </w:pPr>
      <w:r w:rsidRPr="0049377E">
        <w:rPr>
          <w:rFonts w:ascii="Tw Cen MT" w:hAnsi="Tw Cen MT"/>
          <w:bCs/>
          <w:color w:val="auto"/>
          <w:sz w:val="16"/>
          <w:szCs w:val="16"/>
          <w:lang w:val="en"/>
        </w:rPr>
        <w:t>Thematic courses vary wildly. Please discuss with your adviser what courses will apply.</w:t>
      </w:r>
    </w:p>
    <w:p w14:paraId="17BF2B13" w14:textId="77777777" w:rsidR="00DF50CB" w:rsidRPr="00E431B0" w:rsidRDefault="00737C07" w:rsidP="00DB3661">
      <w:pPr>
        <w:widowControl w:val="0"/>
        <w:tabs>
          <w:tab w:val="left" w:pos="449"/>
          <w:tab w:val="left" w:pos="1440"/>
          <w:tab w:val="right" w:leader="dot" w:pos="11249"/>
        </w:tabs>
        <w:spacing w:after="0" w:line="276" w:lineRule="auto"/>
        <w:rPr>
          <w:rFonts w:ascii="Tw Cen MT" w:hAnsi="Tw Cen MT"/>
          <w:color w:val="auto"/>
          <w:sz w:val="16"/>
          <w:szCs w:val="16"/>
          <w:lang w:val="en"/>
        </w:rPr>
      </w:pPr>
      <w:r w:rsidRPr="00E431B0">
        <w:rPr>
          <w:rFonts w:ascii="Tw Cen MT" w:hAnsi="Tw Cen MT"/>
          <w:bCs/>
          <w:color w:val="auto"/>
          <w:sz w:val="14"/>
          <w:szCs w:val="14"/>
          <w:lang w:val="en"/>
        </w:rPr>
        <w:br/>
      </w:r>
      <w:r w:rsidR="00DD561F" w:rsidRPr="00E431B0">
        <w:rPr>
          <w:rFonts w:ascii="Tw Cen MT" w:hAnsi="Tw Cen MT"/>
          <w:b/>
          <w:bCs/>
          <w:color w:val="auto"/>
          <w:sz w:val="16"/>
          <w:szCs w:val="16"/>
          <w:lang w:val="en"/>
        </w:rPr>
        <w:t>*Course may b</w:t>
      </w:r>
      <w:r w:rsidR="00A656DB" w:rsidRPr="00E431B0">
        <w:rPr>
          <w:rFonts w:ascii="Tw Cen MT" w:hAnsi="Tw Cen MT"/>
          <w:b/>
          <w:bCs/>
          <w:color w:val="auto"/>
          <w:sz w:val="16"/>
          <w:szCs w:val="16"/>
          <w:lang w:val="en"/>
        </w:rPr>
        <w:t>e used to fulfill only one area</w:t>
      </w:r>
      <w:r w:rsidR="00A656DB" w:rsidRPr="00E431B0">
        <w:rPr>
          <w:rFonts w:ascii="Tw Cen MT" w:hAnsi="Tw Cen MT"/>
          <w:b/>
          <w:bCs/>
          <w:color w:val="auto"/>
          <w:sz w:val="16"/>
          <w:szCs w:val="16"/>
          <w:lang w:val="en"/>
        </w:rPr>
        <w:br/>
      </w:r>
      <w:r w:rsidR="00DD561F" w:rsidRPr="00E431B0">
        <w:rPr>
          <w:rFonts w:ascii="Tw Cen MT" w:hAnsi="Tw Cen MT"/>
          <w:b/>
          <w:color w:val="auto"/>
          <w:sz w:val="16"/>
          <w:szCs w:val="16"/>
          <w:lang w:val="en"/>
        </w:rPr>
        <w:t>requirement.</w:t>
      </w:r>
    </w:p>
    <w:p w14:paraId="1BE42C48" w14:textId="77777777" w:rsidR="0053689D" w:rsidRPr="00E431B0" w:rsidRDefault="00DD46FC" w:rsidP="00DB3661">
      <w:pPr>
        <w:widowControl w:val="0"/>
        <w:tabs>
          <w:tab w:val="left" w:pos="449"/>
          <w:tab w:val="left" w:pos="1440"/>
          <w:tab w:val="right" w:leader="dot" w:pos="11249"/>
        </w:tabs>
        <w:spacing w:after="0" w:line="276" w:lineRule="auto"/>
        <w:rPr>
          <w:rFonts w:ascii="Tw Cen MT" w:hAnsi="Tw Cen MT"/>
          <w:b/>
          <w:bCs/>
          <w:color w:val="auto"/>
          <w:sz w:val="16"/>
          <w:szCs w:val="16"/>
          <w:lang w:val="en"/>
        </w:rPr>
      </w:pPr>
      <w:r w:rsidRPr="00E431B0">
        <w:rPr>
          <w:rFonts w:ascii="Tw Cen MT" w:hAnsi="Tw Cen MT"/>
          <w:color w:val="auto"/>
          <w:sz w:val="16"/>
          <w:szCs w:val="16"/>
          <w:lang w:val="en"/>
        </w:rPr>
        <w:br/>
      </w:r>
      <w:r w:rsidR="0053689D" w:rsidRPr="00E431B0">
        <w:rPr>
          <w:rFonts w:ascii="Tw Cen MT" w:hAnsi="Tw Cen MT"/>
          <w:b/>
          <w:bCs/>
          <w:i/>
          <w:iCs/>
          <w:color w:val="auto"/>
          <w:sz w:val="28"/>
          <w:szCs w:val="28"/>
          <w:lang w:val="en"/>
        </w:rPr>
        <w:t>Other History options:</w:t>
      </w:r>
    </w:p>
    <w:p w14:paraId="1B83785C" w14:textId="77777777" w:rsidR="00C85A5F" w:rsidRPr="00E431B0" w:rsidRDefault="001331A9" w:rsidP="00D83FDA">
      <w:pPr>
        <w:widowControl w:val="0"/>
        <w:spacing w:after="0" w:line="240" w:lineRule="auto"/>
        <w:rPr>
          <w:rFonts w:ascii="Tw Cen MT" w:hAnsi="Tw Cen MT"/>
          <w:color w:val="auto"/>
          <w:sz w:val="16"/>
          <w:szCs w:val="16"/>
          <w:lang w:val="en"/>
        </w:rPr>
      </w:pPr>
      <w:r w:rsidRPr="00B83A2B">
        <w:rPr>
          <w:rFonts w:ascii="Tw Cen MT" w:hAnsi="Tw Cen MT"/>
          <w:color w:val="auto"/>
          <w:sz w:val="16"/>
          <w:szCs w:val="16"/>
          <w:lang w:val="en"/>
        </w:rPr>
        <w:t>BA, History</w:t>
      </w:r>
      <w:r w:rsidR="00B61A72" w:rsidRPr="00B83A2B">
        <w:rPr>
          <w:rFonts w:ascii="Tw Cen MT" w:hAnsi="Tw Cen MT"/>
          <w:color w:val="auto"/>
          <w:sz w:val="16"/>
          <w:szCs w:val="16"/>
          <w:lang w:val="en"/>
        </w:rPr>
        <w:t>/Social Studies (90 credits)</w:t>
      </w:r>
      <w:r w:rsidR="00BA651E" w:rsidRPr="00B83A2B">
        <w:rPr>
          <w:rFonts w:ascii="Tw Cen MT" w:hAnsi="Tw Cen MT"/>
          <w:color w:val="auto"/>
          <w:sz w:val="16"/>
          <w:szCs w:val="16"/>
          <w:lang w:val="en"/>
        </w:rPr>
        <w:t xml:space="preserve"> </w:t>
      </w:r>
      <w:r w:rsidR="00B61A72" w:rsidRPr="00B83A2B">
        <w:rPr>
          <w:rFonts w:ascii="Tw Cen MT" w:hAnsi="Tw Cen MT"/>
          <w:color w:val="auto"/>
          <w:sz w:val="16"/>
          <w:szCs w:val="16"/>
          <w:lang w:val="en"/>
        </w:rPr>
        <w:br/>
      </w:r>
      <w:r w:rsidRPr="00B83A2B">
        <w:rPr>
          <w:rFonts w:ascii="Tw Cen MT" w:hAnsi="Tw Cen MT"/>
          <w:color w:val="auto"/>
          <w:sz w:val="16"/>
          <w:szCs w:val="16"/>
          <w:lang w:val="en"/>
        </w:rPr>
        <w:t>BAE, History-Elementary (45 credits)</w:t>
      </w:r>
      <w:r w:rsidRPr="00B83A2B">
        <w:rPr>
          <w:rFonts w:ascii="Tw Cen MT" w:hAnsi="Tw Cen MT"/>
          <w:color w:val="auto"/>
          <w:sz w:val="16"/>
          <w:szCs w:val="16"/>
          <w:lang w:val="en"/>
        </w:rPr>
        <w:br/>
        <w:t>Minor in History (25 credits)</w:t>
      </w:r>
      <w:r w:rsidRPr="00B83A2B">
        <w:rPr>
          <w:rFonts w:ascii="Tw Cen MT" w:hAnsi="Tw Cen MT"/>
          <w:color w:val="auto"/>
          <w:sz w:val="16"/>
          <w:szCs w:val="16"/>
          <w:lang w:val="en"/>
        </w:rPr>
        <w:br/>
        <w:t>Minor in Foreign Cultures (see Catalog)</w:t>
      </w:r>
      <w:r w:rsidRPr="00B83A2B">
        <w:rPr>
          <w:rFonts w:ascii="Tw Cen MT" w:hAnsi="Tw Cen MT"/>
          <w:color w:val="auto"/>
          <w:sz w:val="16"/>
          <w:szCs w:val="16"/>
          <w:lang w:val="en"/>
        </w:rPr>
        <w:br/>
        <w:t>Minor in Public History (25 credits)</w:t>
      </w:r>
      <w:r w:rsidRPr="00B83A2B">
        <w:rPr>
          <w:rFonts w:ascii="Tw Cen MT" w:hAnsi="Tw Cen MT"/>
          <w:color w:val="auto"/>
          <w:sz w:val="16"/>
          <w:szCs w:val="16"/>
          <w:lang w:val="en"/>
        </w:rPr>
        <w:br/>
        <w:t xml:space="preserve">Major or </w:t>
      </w:r>
      <w:r w:rsidR="00CF1078" w:rsidRPr="00B83A2B">
        <w:rPr>
          <w:rFonts w:ascii="Tw Cen MT" w:hAnsi="Tw Cen MT"/>
          <w:color w:val="auto"/>
          <w:sz w:val="16"/>
          <w:szCs w:val="16"/>
          <w:lang w:val="en"/>
        </w:rPr>
        <w:t xml:space="preserve">minor in Area Studies: </w:t>
      </w:r>
      <w:proofErr w:type="gramStart"/>
      <w:r w:rsidR="00CF1078" w:rsidRPr="00B83A2B">
        <w:rPr>
          <w:rFonts w:ascii="Tw Cen MT" w:hAnsi="Tw Cen MT"/>
          <w:color w:val="auto"/>
          <w:sz w:val="16"/>
          <w:szCs w:val="16"/>
          <w:lang w:val="en"/>
        </w:rPr>
        <w:t>Canadian-</w:t>
      </w:r>
      <w:r w:rsidRPr="00B83A2B">
        <w:rPr>
          <w:rFonts w:ascii="Tw Cen MT" w:hAnsi="Tw Cen MT"/>
          <w:color w:val="auto"/>
          <w:sz w:val="16"/>
          <w:szCs w:val="16"/>
          <w:lang w:val="en"/>
        </w:rPr>
        <w:t>American</w:t>
      </w:r>
      <w:proofErr w:type="gramEnd"/>
      <w:r w:rsidRPr="00B83A2B">
        <w:rPr>
          <w:rFonts w:ascii="Tw Cen MT" w:hAnsi="Tw Cen MT"/>
          <w:color w:val="auto"/>
          <w:sz w:val="16"/>
          <w:szCs w:val="16"/>
          <w:lang w:val="en"/>
        </w:rPr>
        <w:br/>
        <w:t xml:space="preserve">     Studies, East </w:t>
      </w:r>
      <w:r w:rsidR="00CF1078" w:rsidRPr="00B83A2B">
        <w:rPr>
          <w:rFonts w:ascii="Tw Cen MT" w:hAnsi="Tw Cen MT"/>
          <w:color w:val="auto"/>
          <w:sz w:val="16"/>
          <w:szCs w:val="16"/>
          <w:lang w:val="en"/>
        </w:rPr>
        <w:t>Asian Studies, Lat</w:t>
      </w:r>
      <w:r w:rsidRPr="00B83A2B">
        <w:rPr>
          <w:rFonts w:ascii="Tw Cen MT" w:hAnsi="Tw Cen MT"/>
          <w:color w:val="auto"/>
          <w:sz w:val="16"/>
          <w:szCs w:val="16"/>
          <w:lang w:val="en"/>
        </w:rPr>
        <w:t>in American</w:t>
      </w:r>
      <w:r w:rsidRPr="00B83A2B">
        <w:rPr>
          <w:rFonts w:ascii="Tw Cen MT" w:hAnsi="Tw Cen MT"/>
          <w:color w:val="auto"/>
          <w:sz w:val="16"/>
          <w:szCs w:val="16"/>
          <w:lang w:val="en"/>
        </w:rPr>
        <w:br/>
        <w:t xml:space="preserve">     Studies (see Catalog)</w:t>
      </w:r>
    </w:p>
    <w:p w14:paraId="1DAD2FB9" w14:textId="77777777" w:rsidR="00241D29" w:rsidRPr="00E431B0" w:rsidRDefault="00000000" w:rsidP="00D83FDA">
      <w:pPr>
        <w:widowControl w:val="0"/>
        <w:spacing w:after="0" w:line="240" w:lineRule="auto"/>
        <w:rPr>
          <w:rFonts w:ascii="Tw Cen MT" w:hAnsi="Tw Cen MT"/>
          <w:color w:val="auto"/>
          <w:sz w:val="16"/>
          <w:szCs w:val="16"/>
          <w:lang w:val="en"/>
        </w:rPr>
      </w:pPr>
      <w:r>
        <w:rPr>
          <w:rFonts w:ascii="Tw Cen MT" w:hAnsi="Tw Cen MT"/>
          <w:bCs/>
          <w:noProof/>
          <w:color w:val="auto"/>
          <w:sz w:val="14"/>
          <w:szCs w:val="14"/>
        </w:rPr>
        <w:pict w14:anchorId="62F3C31B">
          <v:rect id="_x0000_s1088" style="position:absolute;margin-left:-9.6pt;margin-top:9.1pt;width:183pt;height:97.8pt;z-index:-1" filled="f" fillcolor="silver">
            <v:fill opacity=".5"/>
          </v:rect>
        </w:pict>
      </w:r>
      <w:r w:rsidR="00DB3661" w:rsidRPr="00E431B0">
        <w:rPr>
          <w:rFonts w:ascii="Tw Cen MT" w:hAnsi="Tw Cen MT"/>
          <w:color w:val="auto"/>
          <w:sz w:val="16"/>
          <w:szCs w:val="16"/>
          <w:lang w:val="en"/>
        </w:rPr>
        <w:br/>
      </w:r>
    </w:p>
    <w:p w14:paraId="180C9EEE" w14:textId="77777777" w:rsidR="005A1642" w:rsidRPr="00E431B0" w:rsidRDefault="005A1642" w:rsidP="00051B63">
      <w:pPr>
        <w:widowControl w:val="0"/>
        <w:spacing w:after="0" w:line="240" w:lineRule="auto"/>
        <w:rPr>
          <w:rFonts w:ascii="Tw Cen MT" w:hAnsi="Tw Cen MT"/>
          <w:b/>
          <w:bCs/>
          <w:color w:val="auto"/>
          <w:sz w:val="8"/>
          <w:szCs w:val="8"/>
          <w:lang w:val="en"/>
        </w:rPr>
      </w:pPr>
      <w:r w:rsidRPr="00E431B0">
        <w:rPr>
          <w:rFonts w:ascii="Tw Cen MT" w:hAnsi="Tw Cen MT"/>
          <w:b/>
          <w:bCs/>
          <w:color w:val="auto"/>
          <w:sz w:val="14"/>
          <w:szCs w:val="14"/>
          <w:lang w:val="en"/>
        </w:rPr>
        <w:t xml:space="preserve">These courses are required (or advised) for this major and may be used to satisfy </w:t>
      </w:r>
      <w:r w:rsidR="001331A9" w:rsidRPr="00E431B0">
        <w:rPr>
          <w:rFonts w:ascii="Tw Cen MT" w:hAnsi="Tw Cen MT"/>
          <w:b/>
          <w:bCs/>
          <w:color w:val="auto"/>
          <w:sz w:val="14"/>
          <w:szCs w:val="14"/>
          <w:lang w:val="en"/>
        </w:rPr>
        <w:t>General University Requirements:</w:t>
      </w:r>
      <w:r w:rsidR="001331A9" w:rsidRPr="00E431B0">
        <w:rPr>
          <w:rFonts w:ascii="Tw Cen MT" w:hAnsi="Tw Cen MT"/>
          <w:b/>
          <w:bCs/>
          <w:color w:val="auto"/>
          <w:sz w:val="14"/>
          <w:szCs w:val="14"/>
          <w:lang w:val="en"/>
        </w:rPr>
        <w:br/>
      </w:r>
    </w:p>
    <w:p w14:paraId="3739D851" w14:textId="77777777" w:rsidR="005A1642" w:rsidRPr="00E431B0" w:rsidRDefault="005A1642" w:rsidP="00051B63">
      <w:pPr>
        <w:widowControl w:val="0"/>
        <w:tabs>
          <w:tab w:val="left" w:pos="449"/>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HUM: </w:t>
      </w:r>
      <w:r w:rsidRPr="00E431B0">
        <w:rPr>
          <w:rFonts w:ascii="Tw Cen MT" w:hAnsi="Tw Cen MT"/>
          <w:b/>
          <w:color w:val="auto"/>
          <w:sz w:val="14"/>
          <w:szCs w:val="14"/>
          <w:lang w:val="en"/>
        </w:rPr>
        <w:t xml:space="preserve">HIST 103, 104, 111, 112, 113, </w:t>
      </w:r>
      <w:r w:rsidR="0094547C" w:rsidRPr="00E431B0">
        <w:rPr>
          <w:rFonts w:ascii="Tw Cen MT" w:hAnsi="Tw Cen MT"/>
          <w:b/>
          <w:color w:val="auto"/>
          <w:sz w:val="14"/>
          <w:szCs w:val="14"/>
          <w:lang w:val="en"/>
        </w:rPr>
        <w:t xml:space="preserve">121, 123, </w:t>
      </w:r>
      <w:r w:rsidR="001331A9" w:rsidRPr="00E431B0">
        <w:rPr>
          <w:rFonts w:ascii="Tw Cen MT" w:hAnsi="Tw Cen MT"/>
          <w:b/>
          <w:color w:val="auto"/>
          <w:sz w:val="14"/>
          <w:szCs w:val="14"/>
          <w:lang w:val="en"/>
        </w:rPr>
        <w:t xml:space="preserve">131, </w:t>
      </w:r>
      <w:proofErr w:type="gramStart"/>
      <w:r w:rsidRPr="00E431B0">
        <w:rPr>
          <w:rFonts w:ascii="Tw Cen MT" w:hAnsi="Tw Cen MT"/>
          <w:b/>
          <w:color w:val="auto"/>
          <w:sz w:val="14"/>
          <w:szCs w:val="14"/>
          <w:lang w:val="en"/>
        </w:rPr>
        <w:t>151</w:t>
      </w:r>
      <w:r w:rsidR="00586932" w:rsidRPr="00E431B0">
        <w:rPr>
          <w:rFonts w:ascii="Tw Cen MT" w:hAnsi="Tw Cen MT"/>
          <w:b/>
          <w:color w:val="auto"/>
          <w:sz w:val="14"/>
          <w:szCs w:val="14"/>
          <w:lang w:val="en"/>
        </w:rPr>
        <w:t xml:space="preserve">, </w:t>
      </w:r>
      <w:r w:rsidR="001041E0" w:rsidRPr="00E431B0">
        <w:rPr>
          <w:rFonts w:ascii="Tw Cen MT" w:hAnsi="Tw Cen MT"/>
          <w:b/>
          <w:color w:val="auto"/>
          <w:sz w:val="14"/>
          <w:szCs w:val="14"/>
          <w:lang w:val="en"/>
        </w:rPr>
        <w:t xml:space="preserve"> 152</w:t>
      </w:r>
      <w:proofErr w:type="gramEnd"/>
      <w:r w:rsidR="001041E0" w:rsidRPr="00E431B0">
        <w:rPr>
          <w:rFonts w:ascii="Tw Cen MT" w:hAnsi="Tw Cen MT"/>
          <w:b/>
          <w:color w:val="auto"/>
          <w:sz w:val="14"/>
          <w:szCs w:val="14"/>
          <w:lang w:val="en"/>
        </w:rPr>
        <w:t xml:space="preserve">, </w:t>
      </w:r>
      <w:r w:rsidRPr="00E431B0">
        <w:rPr>
          <w:rFonts w:ascii="Tw Cen MT" w:hAnsi="Tw Cen MT"/>
          <w:b/>
          <w:color w:val="auto"/>
          <w:sz w:val="14"/>
          <w:szCs w:val="14"/>
          <w:lang w:val="en"/>
        </w:rPr>
        <w:t>277, 314</w:t>
      </w:r>
      <w:r w:rsidRPr="00E431B0">
        <w:rPr>
          <w:rFonts w:ascii="Tw Cen MT" w:hAnsi="Tw Cen MT"/>
          <w:b/>
          <w:bCs/>
          <w:color w:val="auto"/>
          <w:sz w:val="14"/>
          <w:szCs w:val="14"/>
          <w:lang w:val="en"/>
        </w:rPr>
        <w:t xml:space="preserve"> </w:t>
      </w:r>
    </w:p>
    <w:p w14:paraId="412C7CAF" w14:textId="77777777" w:rsidR="005A1642" w:rsidRPr="00E431B0" w:rsidRDefault="005A1642" w:rsidP="00051B63">
      <w:pPr>
        <w:widowControl w:val="0"/>
        <w:tabs>
          <w:tab w:val="left" w:pos="540"/>
        </w:tabs>
        <w:spacing w:after="40" w:line="240" w:lineRule="auto"/>
        <w:rPr>
          <w:rFonts w:ascii="Tw Cen MT" w:hAnsi="Tw Cen MT"/>
          <w:b/>
          <w:color w:val="auto"/>
          <w:sz w:val="14"/>
          <w:szCs w:val="14"/>
          <w:lang w:val="en"/>
        </w:rPr>
      </w:pPr>
      <w:r w:rsidRPr="00E431B0">
        <w:rPr>
          <w:rFonts w:ascii="Tw Cen MT" w:hAnsi="Tw Cen MT"/>
          <w:b/>
          <w:bCs/>
          <w:color w:val="auto"/>
          <w:sz w:val="14"/>
          <w:szCs w:val="14"/>
          <w:lang w:val="en"/>
        </w:rPr>
        <w:t xml:space="preserve">ACGM: </w:t>
      </w:r>
      <w:r w:rsidRPr="00E431B0">
        <w:rPr>
          <w:rFonts w:ascii="Tw Cen MT" w:hAnsi="Tw Cen MT"/>
          <w:b/>
          <w:color w:val="auto"/>
          <w:sz w:val="14"/>
          <w:szCs w:val="14"/>
          <w:lang w:val="en"/>
        </w:rPr>
        <w:t xml:space="preserve">HIST </w:t>
      </w:r>
      <w:r w:rsidR="009B49D0" w:rsidRPr="00E431B0">
        <w:rPr>
          <w:rFonts w:ascii="Tw Cen MT" w:hAnsi="Tw Cen MT"/>
          <w:b/>
          <w:color w:val="auto"/>
          <w:sz w:val="14"/>
          <w:szCs w:val="14"/>
          <w:lang w:val="en"/>
        </w:rPr>
        <w:t>232,</w:t>
      </w:r>
      <w:r w:rsidR="007B3C6E">
        <w:rPr>
          <w:rFonts w:ascii="Tw Cen MT" w:hAnsi="Tw Cen MT"/>
          <w:b/>
          <w:color w:val="auto"/>
          <w:sz w:val="14"/>
          <w:szCs w:val="14"/>
          <w:lang w:val="en"/>
        </w:rPr>
        <w:t xml:space="preserve"> 233,</w:t>
      </w:r>
      <w:r w:rsidR="009B49D0" w:rsidRPr="00E431B0">
        <w:rPr>
          <w:rFonts w:ascii="Tw Cen MT" w:hAnsi="Tw Cen MT"/>
          <w:b/>
          <w:color w:val="auto"/>
          <w:sz w:val="14"/>
          <w:szCs w:val="14"/>
          <w:lang w:val="en"/>
        </w:rPr>
        <w:t xml:space="preserve"> </w:t>
      </w:r>
      <w:r w:rsidRPr="00E431B0">
        <w:rPr>
          <w:rFonts w:ascii="Tw Cen MT" w:hAnsi="Tw Cen MT"/>
          <w:b/>
          <w:color w:val="auto"/>
          <w:sz w:val="14"/>
          <w:szCs w:val="14"/>
          <w:lang w:val="en"/>
        </w:rPr>
        <w:t xml:space="preserve">273, 274, 280, 281, 285, 286, 287, </w:t>
      </w:r>
      <w:r w:rsidR="001331A9" w:rsidRPr="00E431B0">
        <w:rPr>
          <w:rFonts w:ascii="Tw Cen MT" w:hAnsi="Tw Cen MT"/>
          <w:b/>
          <w:color w:val="auto"/>
          <w:sz w:val="14"/>
          <w:szCs w:val="14"/>
          <w:lang w:val="en"/>
        </w:rPr>
        <w:t>288</w:t>
      </w:r>
      <w:r w:rsidRPr="00E431B0">
        <w:rPr>
          <w:rFonts w:ascii="Tw Cen MT" w:hAnsi="Tw Cen MT"/>
          <w:b/>
          <w:color w:val="auto"/>
          <w:sz w:val="14"/>
          <w:szCs w:val="14"/>
          <w:lang w:val="en"/>
        </w:rPr>
        <w:t xml:space="preserve">, </w:t>
      </w:r>
      <w:r w:rsidR="009B49D0" w:rsidRPr="00E431B0">
        <w:rPr>
          <w:rFonts w:ascii="Tw Cen MT" w:hAnsi="Tw Cen MT"/>
          <w:b/>
          <w:color w:val="auto"/>
          <w:sz w:val="14"/>
          <w:szCs w:val="14"/>
          <w:lang w:val="en"/>
        </w:rPr>
        <w:t>359</w:t>
      </w:r>
    </w:p>
    <w:p w14:paraId="62B81692" w14:textId="77777777" w:rsidR="00C85A5F" w:rsidRPr="00E431B0" w:rsidRDefault="005A1642" w:rsidP="00C85A5F">
      <w:pPr>
        <w:widowControl w:val="0"/>
        <w:spacing w:after="40" w:line="240" w:lineRule="auto"/>
        <w:rPr>
          <w:rFonts w:ascii="Tw Cen MT" w:hAnsi="Tw Cen MT"/>
          <w:b/>
          <w:color w:val="auto"/>
          <w:sz w:val="8"/>
          <w:szCs w:val="8"/>
          <w:lang w:val="en"/>
        </w:rPr>
      </w:pPr>
      <w:r w:rsidRPr="00E431B0">
        <w:rPr>
          <w:rFonts w:ascii="Tw Cen MT" w:hAnsi="Tw Cen MT"/>
          <w:b/>
          <w:bCs/>
          <w:color w:val="auto"/>
          <w:sz w:val="14"/>
          <w:szCs w:val="14"/>
          <w:lang w:val="en"/>
        </w:rPr>
        <w:t xml:space="preserve">BGCM: </w:t>
      </w:r>
      <w:r w:rsidRPr="00E431B0" w:rsidDel="009B0AA2">
        <w:rPr>
          <w:rFonts w:ascii="Tw Cen MT" w:hAnsi="Tw Cen MT"/>
          <w:b/>
          <w:bCs/>
          <w:color w:val="auto"/>
          <w:sz w:val="14"/>
          <w:szCs w:val="14"/>
          <w:lang w:val="en"/>
        </w:rPr>
        <w:t xml:space="preserve"> </w:t>
      </w:r>
      <w:r w:rsidRPr="00E431B0">
        <w:rPr>
          <w:rFonts w:ascii="Tw Cen MT" w:hAnsi="Tw Cen MT"/>
          <w:b/>
          <w:color w:val="auto"/>
          <w:sz w:val="14"/>
          <w:szCs w:val="14"/>
          <w:lang w:val="en"/>
        </w:rPr>
        <w:t xml:space="preserve">HIST 158, </w:t>
      </w:r>
      <w:r w:rsidR="0094547C" w:rsidRPr="00E431B0">
        <w:rPr>
          <w:rFonts w:ascii="Tw Cen MT" w:hAnsi="Tw Cen MT"/>
          <w:b/>
          <w:color w:val="auto"/>
          <w:sz w:val="14"/>
          <w:szCs w:val="14"/>
          <w:lang w:val="en"/>
        </w:rPr>
        <w:t xml:space="preserve">262, </w:t>
      </w:r>
      <w:r w:rsidRPr="00E431B0">
        <w:rPr>
          <w:rFonts w:ascii="Tw Cen MT" w:hAnsi="Tw Cen MT"/>
          <w:b/>
          <w:color w:val="auto"/>
          <w:sz w:val="14"/>
          <w:szCs w:val="14"/>
          <w:lang w:val="en"/>
        </w:rPr>
        <w:t xml:space="preserve">263, 265, </w:t>
      </w:r>
      <w:r w:rsidR="00C85A5F" w:rsidRPr="00E431B0">
        <w:rPr>
          <w:rFonts w:ascii="Tw Cen MT" w:hAnsi="Tw Cen MT"/>
          <w:b/>
          <w:color w:val="auto"/>
          <w:sz w:val="14"/>
          <w:szCs w:val="14"/>
          <w:lang w:val="en"/>
        </w:rPr>
        <w:t xml:space="preserve">268, </w:t>
      </w:r>
      <w:r w:rsidRPr="00E431B0">
        <w:rPr>
          <w:rFonts w:ascii="Tw Cen MT" w:hAnsi="Tw Cen MT"/>
          <w:b/>
          <w:color w:val="auto"/>
          <w:sz w:val="14"/>
          <w:szCs w:val="14"/>
          <w:lang w:val="en"/>
        </w:rPr>
        <w:t xml:space="preserve">275, 278, 353 </w:t>
      </w:r>
    </w:p>
    <w:p w14:paraId="4B46C671" w14:textId="77777777" w:rsidR="00622F52" w:rsidRPr="00E431B0" w:rsidRDefault="00737C07" w:rsidP="00051B63">
      <w:pPr>
        <w:widowControl w:val="0"/>
        <w:spacing w:after="40" w:line="240" w:lineRule="auto"/>
        <w:rPr>
          <w:rFonts w:ascii="Tw Cen MT" w:hAnsi="Tw Cen MT"/>
          <w:color w:val="auto"/>
          <w:sz w:val="12"/>
          <w:szCs w:val="12"/>
          <w:lang w:val="en"/>
        </w:rPr>
      </w:pPr>
      <w:r w:rsidRPr="00E431B0">
        <w:rPr>
          <w:rFonts w:ascii="Tw Cen MT" w:hAnsi="Tw Cen MT"/>
          <w:b/>
          <w:color w:val="auto"/>
          <w:sz w:val="8"/>
          <w:szCs w:val="8"/>
          <w:lang w:val="en"/>
        </w:rPr>
        <w:br/>
      </w:r>
      <w:r w:rsidR="005A1642" w:rsidRPr="00E431B0">
        <w:rPr>
          <w:rFonts w:ascii="Tw Cen MT" w:hAnsi="Tw Cen MT"/>
          <w:b/>
          <w:color w:val="auto"/>
          <w:sz w:val="14"/>
          <w:szCs w:val="14"/>
          <w:lang w:val="en"/>
        </w:rPr>
        <w:t xml:space="preserve">Check </w:t>
      </w:r>
      <w:hyperlink r:id="rId15" w:history="1">
        <w:r w:rsidR="005A1642" w:rsidRPr="00E431B0">
          <w:rPr>
            <w:rStyle w:val="Hyperlink"/>
            <w:rFonts w:ascii="Tw Cen MT" w:hAnsi="Tw Cen MT"/>
            <w:b/>
            <w:color w:val="auto"/>
            <w:sz w:val="14"/>
            <w:szCs w:val="14"/>
            <w:lang w:val="en"/>
          </w:rPr>
          <w:t>Classfinder</w:t>
        </w:r>
      </w:hyperlink>
      <w:r w:rsidR="005A1642" w:rsidRPr="00E431B0">
        <w:rPr>
          <w:rFonts w:ascii="Tw Cen MT" w:hAnsi="Tw Cen MT"/>
          <w:b/>
          <w:color w:val="auto"/>
          <w:sz w:val="14"/>
          <w:szCs w:val="14"/>
          <w:lang w:val="en"/>
        </w:rPr>
        <w:t xml:space="preserve"> or </w:t>
      </w:r>
      <w:hyperlink r:id="rId16" w:history="1">
        <w:r w:rsidR="005A1642" w:rsidRPr="00E431B0">
          <w:rPr>
            <w:rStyle w:val="Hyperlink"/>
            <w:rFonts w:ascii="Tw Cen MT" w:hAnsi="Tw Cen MT"/>
            <w:b/>
            <w:color w:val="auto"/>
            <w:sz w:val="14"/>
            <w:szCs w:val="14"/>
            <w:lang w:val="en"/>
          </w:rPr>
          <w:t>Online Timetable</w:t>
        </w:r>
      </w:hyperlink>
      <w:r w:rsidR="005A1642" w:rsidRPr="00E431B0">
        <w:rPr>
          <w:rFonts w:ascii="Tw Cen MT" w:hAnsi="Tw Cen MT"/>
          <w:b/>
          <w:color w:val="auto"/>
          <w:sz w:val="14"/>
          <w:szCs w:val="14"/>
          <w:lang w:val="en"/>
        </w:rPr>
        <w:t xml:space="preserve"> for departmental</w:t>
      </w:r>
      <w:r w:rsidR="009475E4" w:rsidRPr="00E431B0">
        <w:rPr>
          <w:rFonts w:ascii="Tw Cen MT" w:hAnsi="Tw Cen MT"/>
          <w:b/>
          <w:color w:val="auto"/>
          <w:sz w:val="14"/>
          <w:szCs w:val="14"/>
          <w:lang w:val="en"/>
        </w:rPr>
        <w:t xml:space="preserve"> </w:t>
      </w:r>
      <w:r w:rsidR="005A1642" w:rsidRPr="00E431B0">
        <w:rPr>
          <w:rFonts w:ascii="Tw Cen MT" w:hAnsi="Tw Cen MT"/>
          <w:b/>
          <w:color w:val="auto"/>
          <w:sz w:val="14"/>
          <w:szCs w:val="14"/>
          <w:lang w:val="en"/>
        </w:rPr>
        <w:t>offerings each quarter.</w:t>
      </w:r>
      <w:r w:rsidR="00622F52" w:rsidRPr="00E431B0">
        <w:rPr>
          <w:rFonts w:ascii="Tw Cen MT" w:hAnsi="Tw Cen MT"/>
          <w:b/>
          <w:color w:val="auto"/>
          <w:sz w:val="14"/>
          <w:szCs w:val="14"/>
          <w:lang w:val="en"/>
        </w:rPr>
        <w:t xml:space="preserve"> </w:t>
      </w:r>
      <w:r w:rsidR="004D7388" w:rsidRPr="00E431B0">
        <w:rPr>
          <w:rFonts w:ascii="Tw Cen MT" w:hAnsi="Tw Cen MT"/>
          <w:color w:val="auto"/>
          <w:sz w:val="12"/>
          <w:szCs w:val="12"/>
          <w:lang w:val="en"/>
        </w:rPr>
        <w:t xml:space="preserve"> </w:t>
      </w:r>
    </w:p>
    <w:p w14:paraId="7537AA00" w14:textId="77777777" w:rsidR="00051B63" w:rsidRPr="00E431B0" w:rsidRDefault="00051B63" w:rsidP="00051B63">
      <w:pPr>
        <w:widowControl w:val="0"/>
        <w:spacing w:after="40" w:line="240" w:lineRule="auto"/>
        <w:rPr>
          <w:rFonts w:ascii="Tw Cen MT" w:hAnsi="Tw Cen MT"/>
          <w:color w:val="auto"/>
          <w:sz w:val="12"/>
          <w:szCs w:val="12"/>
          <w:lang w:val="en"/>
        </w:rPr>
      </w:pPr>
    </w:p>
    <w:p w14:paraId="7381B0BE" w14:textId="77777777" w:rsidR="001331A9" w:rsidRPr="00E431B0" w:rsidRDefault="00051B63" w:rsidP="00051B63">
      <w:pPr>
        <w:widowControl w:val="0"/>
        <w:spacing w:after="40" w:line="240" w:lineRule="auto"/>
        <w:rPr>
          <w:rFonts w:ascii="Tw Cen MT" w:hAnsi="Tw Cen MT"/>
          <w:color w:val="auto"/>
          <w:sz w:val="12"/>
          <w:szCs w:val="12"/>
          <w:lang w:val="en"/>
        </w:rPr>
      </w:pPr>
      <w:r w:rsidRPr="00E431B0">
        <w:rPr>
          <w:rFonts w:ascii="Tw Cen MT" w:hAnsi="Tw Cen MT"/>
          <w:color w:val="auto"/>
          <w:sz w:val="12"/>
          <w:szCs w:val="12"/>
          <w:lang w:val="en"/>
        </w:rPr>
        <w:t xml:space="preserve">                                                            </w:t>
      </w:r>
    </w:p>
    <w:p w14:paraId="516654D8" w14:textId="77777777" w:rsidR="00051B63" w:rsidRPr="00051B63" w:rsidRDefault="001331A9" w:rsidP="00051B63">
      <w:pPr>
        <w:widowControl w:val="0"/>
        <w:spacing w:after="40" w:line="240" w:lineRule="auto"/>
        <w:rPr>
          <w:rFonts w:ascii="Tw Cen MT" w:hAnsi="Tw Cen MT"/>
          <w:b/>
          <w:color w:val="auto"/>
          <w:sz w:val="16"/>
          <w:szCs w:val="16"/>
          <w:lang w:val="en"/>
        </w:rPr>
      </w:pPr>
      <w:r w:rsidRPr="00E431B0">
        <w:rPr>
          <w:rFonts w:ascii="Tw Cen MT" w:hAnsi="Tw Cen MT"/>
          <w:color w:val="auto"/>
          <w:sz w:val="12"/>
          <w:szCs w:val="12"/>
          <w:lang w:val="en"/>
        </w:rPr>
        <w:t xml:space="preserve">                                                                 </w:t>
      </w:r>
      <w:r w:rsidR="00051B63" w:rsidRPr="00E431B0">
        <w:rPr>
          <w:rFonts w:ascii="Tw Cen MT" w:hAnsi="Tw Cen MT"/>
          <w:color w:val="auto"/>
          <w:sz w:val="12"/>
          <w:szCs w:val="12"/>
          <w:lang w:val="en"/>
        </w:rPr>
        <w:t xml:space="preserve"> </w:t>
      </w:r>
      <w:r w:rsidR="00051B63" w:rsidRPr="00E431B0">
        <w:rPr>
          <w:rFonts w:ascii="Tw Cen MT" w:hAnsi="Tw Cen MT"/>
          <w:color w:val="auto"/>
          <w:sz w:val="16"/>
          <w:szCs w:val="16"/>
          <w:lang w:val="en"/>
        </w:rPr>
        <w:t>Revised</w:t>
      </w:r>
      <w:r w:rsidR="00051B63" w:rsidRPr="00995058">
        <w:rPr>
          <w:rFonts w:ascii="Tw Cen MT" w:hAnsi="Tw Cen MT"/>
          <w:color w:val="auto"/>
          <w:sz w:val="16"/>
          <w:szCs w:val="16"/>
          <w:lang w:val="en"/>
        </w:rPr>
        <w:t xml:space="preserve"> </w:t>
      </w:r>
      <w:r w:rsidR="007E1F4F">
        <w:rPr>
          <w:rFonts w:ascii="Tw Cen MT" w:hAnsi="Tw Cen MT"/>
          <w:color w:val="auto"/>
          <w:sz w:val="16"/>
          <w:szCs w:val="16"/>
          <w:lang w:val="en"/>
        </w:rPr>
        <w:t>8-2022</w:t>
      </w:r>
    </w:p>
    <w:sectPr w:rsidR="00051B63" w:rsidRPr="00051B63" w:rsidSect="007B58D8">
      <w:type w:val="continuous"/>
      <w:pgSz w:w="12240" w:h="15840"/>
      <w:pgMar w:top="720" w:right="450" w:bottom="720" w:left="576" w:header="720" w:footer="720" w:gutter="0"/>
      <w:pgBorders w:offsetFrom="page">
        <w:top w:val="single" w:sz="4" w:space="24" w:color="auto"/>
        <w:left w:val="single" w:sz="4" w:space="24" w:color="auto"/>
        <w:bottom w:val="single" w:sz="4" w:space="24" w:color="auto"/>
        <w:right w:val="single" w:sz="4" w:space="24" w:color="auto"/>
      </w:pgBorders>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9BE2" w14:textId="77777777" w:rsidR="00867E00" w:rsidRDefault="00867E00" w:rsidP="000E5C82">
      <w:pPr>
        <w:spacing w:after="0" w:line="240" w:lineRule="auto"/>
      </w:pPr>
      <w:r>
        <w:separator/>
      </w:r>
    </w:p>
  </w:endnote>
  <w:endnote w:type="continuationSeparator" w:id="0">
    <w:p w14:paraId="3AFB7D8E" w14:textId="77777777" w:rsidR="00867E00" w:rsidRDefault="00867E00" w:rsidP="000E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B931" w14:textId="77777777" w:rsidR="00867E00" w:rsidRDefault="00867E00" w:rsidP="000E5C82">
      <w:pPr>
        <w:spacing w:after="0" w:line="240" w:lineRule="auto"/>
      </w:pPr>
      <w:r>
        <w:separator/>
      </w:r>
    </w:p>
  </w:footnote>
  <w:footnote w:type="continuationSeparator" w:id="0">
    <w:p w14:paraId="68197111" w14:textId="77777777" w:rsidR="00867E00" w:rsidRDefault="00867E00" w:rsidP="000E5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8ECCC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0076758"/>
    <w:multiLevelType w:val="hybridMultilevel"/>
    <w:tmpl w:val="E5D00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03E53"/>
    <w:multiLevelType w:val="hybridMultilevel"/>
    <w:tmpl w:val="6B26F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14FCE"/>
    <w:multiLevelType w:val="hybridMultilevel"/>
    <w:tmpl w:val="D5A23B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42A31AB"/>
    <w:multiLevelType w:val="hybridMultilevel"/>
    <w:tmpl w:val="5F2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654B4"/>
    <w:multiLevelType w:val="hybridMultilevel"/>
    <w:tmpl w:val="6BAC35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781459338">
    <w:abstractNumId w:val="0"/>
  </w:num>
  <w:num w:numId="2" w16cid:durableId="481584420">
    <w:abstractNumId w:val="1"/>
  </w:num>
  <w:num w:numId="3" w16cid:durableId="1533691262">
    <w:abstractNumId w:val="2"/>
  </w:num>
  <w:num w:numId="4" w16cid:durableId="1053700322">
    <w:abstractNumId w:val="4"/>
  </w:num>
  <w:num w:numId="5" w16cid:durableId="278341110">
    <w:abstractNumId w:val="5"/>
  </w:num>
  <w:num w:numId="6" w16cid:durableId="2036880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BA3"/>
    <w:rsid w:val="00005C47"/>
    <w:rsid w:val="00007DB7"/>
    <w:rsid w:val="00012495"/>
    <w:rsid w:val="00017CB1"/>
    <w:rsid w:val="000202A4"/>
    <w:rsid w:val="00026C8A"/>
    <w:rsid w:val="00051B63"/>
    <w:rsid w:val="0006176B"/>
    <w:rsid w:val="000833F4"/>
    <w:rsid w:val="00090D64"/>
    <w:rsid w:val="00091534"/>
    <w:rsid w:val="0009189F"/>
    <w:rsid w:val="00094D98"/>
    <w:rsid w:val="00095DBD"/>
    <w:rsid w:val="000A0F87"/>
    <w:rsid w:val="000C5319"/>
    <w:rsid w:val="000D0DF7"/>
    <w:rsid w:val="000E33A9"/>
    <w:rsid w:val="000E5C82"/>
    <w:rsid w:val="000F2EB2"/>
    <w:rsid w:val="001041E0"/>
    <w:rsid w:val="001062D1"/>
    <w:rsid w:val="00106CFB"/>
    <w:rsid w:val="0010729A"/>
    <w:rsid w:val="00117B29"/>
    <w:rsid w:val="001308A6"/>
    <w:rsid w:val="00132D0B"/>
    <w:rsid w:val="001331A9"/>
    <w:rsid w:val="001602B0"/>
    <w:rsid w:val="00160367"/>
    <w:rsid w:val="00167187"/>
    <w:rsid w:val="0017485D"/>
    <w:rsid w:val="001762BB"/>
    <w:rsid w:val="00177FD4"/>
    <w:rsid w:val="00190C5D"/>
    <w:rsid w:val="00193ACC"/>
    <w:rsid w:val="001950CA"/>
    <w:rsid w:val="001979AD"/>
    <w:rsid w:val="001A3BEC"/>
    <w:rsid w:val="001B2A14"/>
    <w:rsid w:val="001B47AA"/>
    <w:rsid w:val="001C0057"/>
    <w:rsid w:val="001C3887"/>
    <w:rsid w:val="001D29CA"/>
    <w:rsid w:val="001D2A24"/>
    <w:rsid w:val="001D4B7C"/>
    <w:rsid w:val="001E3640"/>
    <w:rsid w:val="001E69D5"/>
    <w:rsid w:val="001E7093"/>
    <w:rsid w:val="001E7F49"/>
    <w:rsid w:val="001F4646"/>
    <w:rsid w:val="00203F5C"/>
    <w:rsid w:val="0020533F"/>
    <w:rsid w:val="0021539C"/>
    <w:rsid w:val="00221C3F"/>
    <w:rsid w:val="00222FF0"/>
    <w:rsid w:val="00225DA2"/>
    <w:rsid w:val="002304C1"/>
    <w:rsid w:val="002374DB"/>
    <w:rsid w:val="00241C13"/>
    <w:rsid w:val="00241D29"/>
    <w:rsid w:val="002512A0"/>
    <w:rsid w:val="002560FE"/>
    <w:rsid w:val="00267F00"/>
    <w:rsid w:val="00276BF5"/>
    <w:rsid w:val="00284610"/>
    <w:rsid w:val="00284BE2"/>
    <w:rsid w:val="00290844"/>
    <w:rsid w:val="0029259C"/>
    <w:rsid w:val="002A5B43"/>
    <w:rsid w:val="002B58D4"/>
    <w:rsid w:val="002C5766"/>
    <w:rsid w:val="002D57F4"/>
    <w:rsid w:val="002E5E81"/>
    <w:rsid w:val="002E66B6"/>
    <w:rsid w:val="002F2DB4"/>
    <w:rsid w:val="002F4C5D"/>
    <w:rsid w:val="002F635C"/>
    <w:rsid w:val="002F7190"/>
    <w:rsid w:val="00300354"/>
    <w:rsid w:val="00307F31"/>
    <w:rsid w:val="0031299C"/>
    <w:rsid w:val="00333390"/>
    <w:rsid w:val="00333A21"/>
    <w:rsid w:val="00335C6E"/>
    <w:rsid w:val="00364BB4"/>
    <w:rsid w:val="003659DF"/>
    <w:rsid w:val="003709B6"/>
    <w:rsid w:val="00381394"/>
    <w:rsid w:val="003A1BCB"/>
    <w:rsid w:val="003A6666"/>
    <w:rsid w:val="003B6F56"/>
    <w:rsid w:val="003B796C"/>
    <w:rsid w:val="003C4BE0"/>
    <w:rsid w:val="003C6352"/>
    <w:rsid w:val="003D580B"/>
    <w:rsid w:val="003E656F"/>
    <w:rsid w:val="003F3822"/>
    <w:rsid w:val="00401D4E"/>
    <w:rsid w:val="00416D5B"/>
    <w:rsid w:val="00417DEB"/>
    <w:rsid w:val="0042207B"/>
    <w:rsid w:val="00435510"/>
    <w:rsid w:val="00436939"/>
    <w:rsid w:val="004563A6"/>
    <w:rsid w:val="00461CBF"/>
    <w:rsid w:val="00470B9D"/>
    <w:rsid w:val="0047574B"/>
    <w:rsid w:val="00475B01"/>
    <w:rsid w:val="004760C8"/>
    <w:rsid w:val="00476C69"/>
    <w:rsid w:val="00492E85"/>
    <w:rsid w:val="004A0E75"/>
    <w:rsid w:val="004A19DA"/>
    <w:rsid w:val="004A7F98"/>
    <w:rsid w:val="004B5835"/>
    <w:rsid w:val="004B64E8"/>
    <w:rsid w:val="004C71EC"/>
    <w:rsid w:val="004D7388"/>
    <w:rsid w:val="004F45A1"/>
    <w:rsid w:val="004F5DD2"/>
    <w:rsid w:val="004F7C1F"/>
    <w:rsid w:val="005075D4"/>
    <w:rsid w:val="00515FD5"/>
    <w:rsid w:val="005253F5"/>
    <w:rsid w:val="005254BB"/>
    <w:rsid w:val="0053689D"/>
    <w:rsid w:val="00541D69"/>
    <w:rsid w:val="00556648"/>
    <w:rsid w:val="00583E38"/>
    <w:rsid w:val="0058620D"/>
    <w:rsid w:val="00586932"/>
    <w:rsid w:val="005A1642"/>
    <w:rsid w:val="005A5939"/>
    <w:rsid w:val="005A6C96"/>
    <w:rsid w:val="005B10AA"/>
    <w:rsid w:val="005B2B17"/>
    <w:rsid w:val="005C1EA8"/>
    <w:rsid w:val="005D31CE"/>
    <w:rsid w:val="005D5A79"/>
    <w:rsid w:val="005D5B67"/>
    <w:rsid w:val="0060274B"/>
    <w:rsid w:val="006077DA"/>
    <w:rsid w:val="00614AF7"/>
    <w:rsid w:val="00617A73"/>
    <w:rsid w:val="0062244D"/>
    <w:rsid w:val="00622F52"/>
    <w:rsid w:val="006375C7"/>
    <w:rsid w:val="00641C78"/>
    <w:rsid w:val="00651602"/>
    <w:rsid w:val="00655DA5"/>
    <w:rsid w:val="006568A0"/>
    <w:rsid w:val="006631F4"/>
    <w:rsid w:val="006715D3"/>
    <w:rsid w:val="00682217"/>
    <w:rsid w:val="00686337"/>
    <w:rsid w:val="00695839"/>
    <w:rsid w:val="00696D54"/>
    <w:rsid w:val="006A6C6A"/>
    <w:rsid w:val="006B0802"/>
    <w:rsid w:val="006B7C9C"/>
    <w:rsid w:val="006C449F"/>
    <w:rsid w:val="006C6623"/>
    <w:rsid w:val="006D110E"/>
    <w:rsid w:val="006D79A0"/>
    <w:rsid w:val="006E069E"/>
    <w:rsid w:val="006E3401"/>
    <w:rsid w:val="007042F1"/>
    <w:rsid w:val="00712505"/>
    <w:rsid w:val="0072464C"/>
    <w:rsid w:val="00731B9D"/>
    <w:rsid w:val="00737C07"/>
    <w:rsid w:val="0075422E"/>
    <w:rsid w:val="007576A5"/>
    <w:rsid w:val="00770312"/>
    <w:rsid w:val="00780E14"/>
    <w:rsid w:val="00782615"/>
    <w:rsid w:val="007879EF"/>
    <w:rsid w:val="00794C9B"/>
    <w:rsid w:val="007A327C"/>
    <w:rsid w:val="007B07D4"/>
    <w:rsid w:val="007B17F8"/>
    <w:rsid w:val="007B3C6E"/>
    <w:rsid w:val="007B58D8"/>
    <w:rsid w:val="007C407E"/>
    <w:rsid w:val="007D2135"/>
    <w:rsid w:val="007D3765"/>
    <w:rsid w:val="007E1F4F"/>
    <w:rsid w:val="00810EC4"/>
    <w:rsid w:val="00812BC3"/>
    <w:rsid w:val="00826E9B"/>
    <w:rsid w:val="00836BAC"/>
    <w:rsid w:val="00845CF1"/>
    <w:rsid w:val="008469D5"/>
    <w:rsid w:val="0085432A"/>
    <w:rsid w:val="00867E00"/>
    <w:rsid w:val="00875893"/>
    <w:rsid w:val="00876BA9"/>
    <w:rsid w:val="008773DF"/>
    <w:rsid w:val="00886082"/>
    <w:rsid w:val="0089177A"/>
    <w:rsid w:val="008A0AAA"/>
    <w:rsid w:val="008A27F7"/>
    <w:rsid w:val="008B7E44"/>
    <w:rsid w:val="008C1F39"/>
    <w:rsid w:val="008C3AE0"/>
    <w:rsid w:val="008C7295"/>
    <w:rsid w:val="008C7520"/>
    <w:rsid w:val="008E3D38"/>
    <w:rsid w:val="008E6649"/>
    <w:rsid w:val="008F5584"/>
    <w:rsid w:val="008F684F"/>
    <w:rsid w:val="008F6CF4"/>
    <w:rsid w:val="00914C40"/>
    <w:rsid w:val="009254DB"/>
    <w:rsid w:val="00934938"/>
    <w:rsid w:val="009439C3"/>
    <w:rsid w:val="0094547C"/>
    <w:rsid w:val="009475E4"/>
    <w:rsid w:val="009541F0"/>
    <w:rsid w:val="009648CA"/>
    <w:rsid w:val="00971EF1"/>
    <w:rsid w:val="0098253E"/>
    <w:rsid w:val="00983BF4"/>
    <w:rsid w:val="00995058"/>
    <w:rsid w:val="009B49D0"/>
    <w:rsid w:val="009B569F"/>
    <w:rsid w:val="009B7A39"/>
    <w:rsid w:val="009C0478"/>
    <w:rsid w:val="009C093E"/>
    <w:rsid w:val="009C48B7"/>
    <w:rsid w:val="009D2F28"/>
    <w:rsid w:val="009D491C"/>
    <w:rsid w:val="009D7BA3"/>
    <w:rsid w:val="009E5F28"/>
    <w:rsid w:val="009E6600"/>
    <w:rsid w:val="009F1421"/>
    <w:rsid w:val="009F3922"/>
    <w:rsid w:val="00A04F81"/>
    <w:rsid w:val="00A117A2"/>
    <w:rsid w:val="00A1754B"/>
    <w:rsid w:val="00A21878"/>
    <w:rsid w:val="00A3444D"/>
    <w:rsid w:val="00A446AA"/>
    <w:rsid w:val="00A53625"/>
    <w:rsid w:val="00A55008"/>
    <w:rsid w:val="00A656DB"/>
    <w:rsid w:val="00A66204"/>
    <w:rsid w:val="00A71FDD"/>
    <w:rsid w:val="00A81A2C"/>
    <w:rsid w:val="00A85316"/>
    <w:rsid w:val="00A86661"/>
    <w:rsid w:val="00A91480"/>
    <w:rsid w:val="00A95968"/>
    <w:rsid w:val="00A96DA1"/>
    <w:rsid w:val="00AA3B9D"/>
    <w:rsid w:val="00AB1666"/>
    <w:rsid w:val="00AB2C8E"/>
    <w:rsid w:val="00AD7EC8"/>
    <w:rsid w:val="00AE4DAD"/>
    <w:rsid w:val="00AF24CC"/>
    <w:rsid w:val="00AF710E"/>
    <w:rsid w:val="00AF7F60"/>
    <w:rsid w:val="00B01183"/>
    <w:rsid w:val="00B0728D"/>
    <w:rsid w:val="00B245C3"/>
    <w:rsid w:val="00B33A58"/>
    <w:rsid w:val="00B50D8B"/>
    <w:rsid w:val="00B5373A"/>
    <w:rsid w:val="00B54818"/>
    <w:rsid w:val="00B61A72"/>
    <w:rsid w:val="00B630F3"/>
    <w:rsid w:val="00B73536"/>
    <w:rsid w:val="00B83A2B"/>
    <w:rsid w:val="00B84A8A"/>
    <w:rsid w:val="00B90128"/>
    <w:rsid w:val="00BA651E"/>
    <w:rsid w:val="00BC65F8"/>
    <w:rsid w:val="00BD3D0E"/>
    <w:rsid w:val="00BE6E0B"/>
    <w:rsid w:val="00BE7C2F"/>
    <w:rsid w:val="00C05B22"/>
    <w:rsid w:val="00C15144"/>
    <w:rsid w:val="00C235FA"/>
    <w:rsid w:val="00C25070"/>
    <w:rsid w:val="00C30DCB"/>
    <w:rsid w:val="00C41305"/>
    <w:rsid w:val="00C438B6"/>
    <w:rsid w:val="00C56441"/>
    <w:rsid w:val="00C74156"/>
    <w:rsid w:val="00C85A5F"/>
    <w:rsid w:val="00C85F02"/>
    <w:rsid w:val="00C87DCA"/>
    <w:rsid w:val="00C929A6"/>
    <w:rsid w:val="00CA426E"/>
    <w:rsid w:val="00CA6C9D"/>
    <w:rsid w:val="00CD69B2"/>
    <w:rsid w:val="00CE316A"/>
    <w:rsid w:val="00CF1078"/>
    <w:rsid w:val="00CF3EF0"/>
    <w:rsid w:val="00D034ED"/>
    <w:rsid w:val="00D035D8"/>
    <w:rsid w:val="00D03F8D"/>
    <w:rsid w:val="00D060CE"/>
    <w:rsid w:val="00D144AD"/>
    <w:rsid w:val="00D16070"/>
    <w:rsid w:val="00D1639B"/>
    <w:rsid w:val="00D24A11"/>
    <w:rsid w:val="00D24EF4"/>
    <w:rsid w:val="00D31A05"/>
    <w:rsid w:val="00D36AC1"/>
    <w:rsid w:val="00D44D26"/>
    <w:rsid w:val="00D47AFD"/>
    <w:rsid w:val="00D54ECC"/>
    <w:rsid w:val="00D56606"/>
    <w:rsid w:val="00D56624"/>
    <w:rsid w:val="00D614E0"/>
    <w:rsid w:val="00D70C91"/>
    <w:rsid w:val="00D824AD"/>
    <w:rsid w:val="00D82B30"/>
    <w:rsid w:val="00D83FDA"/>
    <w:rsid w:val="00D92FF5"/>
    <w:rsid w:val="00DA1F3F"/>
    <w:rsid w:val="00DA2F6B"/>
    <w:rsid w:val="00DA5212"/>
    <w:rsid w:val="00DB30B5"/>
    <w:rsid w:val="00DB3661"/>
    <w:rsid w:val="00DD46FC"/>
    <w:rsid w:val="00DD561F"/>
    <w:rsid w:val="00DE1BE5"/>
    <w:rsid w:val="00DE77AF"/>
    <w:rsid w:val="00DF2B6F"/>
    <w:rsid w:val="00DF508E"/>
    <w:rsid w:val="00DF50CB"/>
    <w:rsid w:val="00DF65A0"/>
    <w:rsid w:val="00E00E05"/>
    <w:rsid w:val="00E141D9"/>
    <w:rsid w:val="00E31B55"/>
    <w:rsid w:val="00E37233"/>
    <w:rsid w:val="00E431B0"/>
    <w:rsid w:val="00E459DF"/>
    <w:rsid w:val="00E552F8"/>
    <w:rsid w:val="00E840F5"/>
    <w:rsid w:val="00E926A2"/>
    <w:rsid w:val="00E96819"/>
    <w:rsid w:val="00EA05CB"/>
    <w:rsid w:val="00EA7FE3"/>
    <w:rsid w:val="00EB053E"/>
    <w:rsid w:val="00EB393F"/>
    <w:rsid w:val="00EB5930"/>
    <w:rsid w:val="00EC1222"/>
    <w:rsid w:val="00EE2249"/>
    <w:rsid w:val="00EF6EBB"/>
    <w:rsid w:val="00F27347"/>
    <w:rsid w:val="00F40C6C"/>
    <w:rsid w:val="00F41DCD"/>
    <w:rsid w:val="00F424D4"/>
    <w:rsid w:val="00F4651B"/>
    <w:rsid w:val="00F50DEF"/>
    <w:rsid w:val="00F617F7"/>
    <w:rsid w:val="00F75C65"/>
    <w:rsid w:val="00F75DFA"/>
    <w:rsid w:val="00F76661"/>
    <w:rsid w:val="00F809DF"/>
    <w:rsid w:val="00F841C2"/>
    <w:rsid w:val="00FA0E34"/>
    <w:rsid w:val="00FB4B71"/>
    <w:rsid w:val="00FB52FC"/>
    <w:rsid w:val="00FC154F"/>
    <w:rsid w:val="00FD3B68"/>
    <w:rsid w:val="00FE6852"/>
    <w:rsid w:val="00FF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
      <o:colormru v:ext="edit" colors="white"/>
    </o:shapedefaults>
    <o:shapelayout v:ext="edit">
      <o:idmap v:ext="edit" data="1"/>
    </o:shapelayout>
  </w:shapeDefaults>
  <w:decimalSymbol w:val="."/>
  <w:listSeparator w:val=","/>
  <w14:docId w14:val="13F0688C"/>
  <w15:chartTrackingRefBased/>
  <w15:docId w15:val="{78854AC7-994D-4D7C-97F8-85B8AB1D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BA3"/>
    <w:pPr>
      <w:spacing w:after="96" w:line="249" w:lineRule="auto"/>
    </w:pPr>
    <w:rPr>
      <w:rFonts w:ascii="Goudy Old Style" w:hAnsi="Goudy Old Style"/>
      <w:color w:val="000000"/>
      <w:kern w:val="28"/>
    </w:rPr>
  </w:style>
  <w:style w:type="paragraph" w:styleId="Heading2">
    <w:name w:val="heading 2"/>
    <w:link w:val="Heading2Char"/>
    <w:qFormat/>
    <w:rsid w:val="009D7BA3"/>
    <w:pPr>
      <w:outlineLvl w:val="1"/>
    </w:pPr>
    <w:rPr>
      <w:rFonts w:ascii="Goudy Old Style" w:hAnsi="Goudy Old Style"/>
      <w:b/>
      <w:bCs/>
      <w:color w:val="336666"/>
      <w:kern w:val="28"/>
      <w:sz w:val="40"/>
      <w:szCs w:val="40"/>
    </w:rPr>
  </w:style>
  <w:style w:type="paragraph" w:styleId="Heading4">
    <w:name w:val="heading 4"/>
    <w:basedOn w:val="Normal"/>
    <w:next w:val="Normal"/>
    <w:link w:val="Heading4Char"/>
    <w:qFormat/>
    <w:rsid w:val="009D7BA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D7BA3"/>
    <w:pPr>
      <w:jc w:val="center"/>
    </w:pPr>
    <w:rPr>
      <w:rFonts w:ascii="Goudy Old Style" w:hAnsi="Goudy Old Style"/>
      <w:color w:val="336666"/>
      <w:kern w:val="28"/>
      <w:sz w:val="112"/>
      <w:szCs w:val="112"/>
    </w:rPr>
  </w:style>
  <w:style w:type="paragraph" w:customStyle="1" w:styleId="msoorganizationname">
    <w:name w:val="msoorganizationname"/>
    <w:rsid w:val="009D7BA3"/>
    <w:pPr>
      <w:jc w:val="center"/>
    </w:pPr>
    <w:rPr>
      <w:rFonts w:ascii="Tw Cen MT" w:hAnsi="Tw Cen MT"/>
      <w:b/>
      <w:bCs/>
      <w:color w:val="000000"/>
      <w:kern w:val="28"/>
      <w:sz w:val="28"/>
      <w:szCs w:val="28"/>
    </w:rPr>
  </w:style>
  <w:style w:type="paragraph" w:customStyle="1" w:styleId="msoaccenttext7">
    <w:name w:val="msoaccenttext7"/>
    <w:rsid w:val="009D7BA3"/>
    <w:rPr>
      <w:rFonts w:ascii="Tw Cen MT" w:hAnsi="Tw Cen MT"/>
      <w:b/>
      <w:bCs/>
      <w:color w:val="000000"/>
      <w:kern w:val="28"/>
    </w:rPr>
  </w:style>
  <w:style w:type="paragraph" w:styleId="BodyText3">
    <w:name w:val="Body Text 3"/>
    <w:link w:val="BodyText3Char"/>
    <w:uiPriority w:val="99"/>
    <w:rsid w:val="009D7BA3"/>
    <w:pPr>
      <w:spacing w:after="96" w:line="249" w:lineRule="auto"/>
    </w:pPr>
    <w:rPr>
      <w:rFonts w:ascii="Goudy Old Style" w:hAnsi="Goudy Old Style"/>
      <w:color w:val="000000"/>
      <w:kern w:val="28"/>
    </w:rPr>
  </w:style>
  <w:style w:type="paragraph" w:styleId="BodyText2">
    <w:name w:val="Body Text 2"/>
    <w:basedOn w:val="Normal"/>
    <w:link w:val="BodyText2Char"/>
    <w:rsid w:val="009D7BA3"/>
    <w:pPr>
      <w:spacing w:after="120" w:line="480" w:lineRule="auto"/>
    </w:pPr>
  </w:style>
  <w:style w:type="paragraph" w:styleId="ListBullet2">
    <w:name w:val="List Bullet 2"/>
    <w:rsid w:val="009D7BA3"/>
    <w:pPr>
      <w:spacing w:after="71"/>
      <w:ind w:left="172" w:hanging="172"/>
    </w:pPr>
    <w:rPr>
      <w:rFonts w:ascii="Tw Cen MT" w:hAnsi="Tw Cen MT"/>
      <w:color w:val="000000"/>
      <w:kern w:val="28"/>
    </w:rPr>
  </w:style>
  <w:style w:type="character" w:styleId="Hyperlink">
    <w:name w:val="Hyperlink"/>
    <w:rsid w:val="009D7BA3"/>
    <w:rPr>
      <w:color w:val="CC6600"/>
      <w:u w:val="single"/>
    </w:rPr>
  </w:style>
  <w:style w:type="paragraph" w:styleId="DocumentMap">
    <w:name w:val="Document Map"/>
    <w:basedOn w:val="Normal"/>
    <w:semiHidden/>
    <w:rsid w:val="00F41DCD"/>
    <w:pPr>
      <w:shd w:val="clear" w:color="auto" w:fill="000080"/>
    </w:pPr>
    <w:rPr>
      <w:rFonts w:ascii="Tahoma" w:hAnsi="Tahoma" w:cs="Tahoma"/>
    </w:rPr>
  </w:style>
  <w:style w:type="paragraph" w:styleId="BodyTextIndent2">
    <w:name w:val="Body Text Indent 2"/>
    <w:basedOn w:val="Normal"/>
    <w:rsid w:val="00F809DF"/>
    <w:pPr>
      <w:spacing w:after="120" w:line="480" w:lineRule="auto"/>
      <w:ind w:left="360"/>
    </w:pPr>
  </w:style>
  <w:style w:type="character" w:customStyle="1" w:styleId="BodyText3Char">
    <w:name w:val="Body Text 3 Char"/>
    <w:link w:val="BodyText3"/>
    <w:uiPriority w:val="99"/>
    <w:rsid w:val="00C929A6"/>
    <w:rPr>
      <w:rFonts w:ascii="Goudy Old Style" w:hAnsi="Goudy Old Style"/>
      <w:color w:val="000000"/>
      <w:kern w:val="28"/>
      <w:lang w:val="en-US" w:eastAsia="en-US" w:bidi="ar-SA"/>
    </w:rPr>
  </w:style>
  <w:style w:type="paragraph" w:styleId="BalloonText">
    <w:name w:val="Balloon Text"/>
    <w:basedOn w:val="Normal"/>
    <w:semiHidden/>
    <w:rsid w:val="0053689D"/>
    <w:rPr>
      <w:rFonts w:ascii="Tahoma" w:hAnsi="Tahoma" w:cs="Tahoma"/>
      <w:sz w:val="16"/>
      <w:szCs w:val="16"/>
    </w:rPr>
  </w:style>
  <w:style w:type="character" w:customStyle="1" w:styleId="Heading2Char">
    <w:name w:val="Heading 2 Char"/>
    <w:link w:val="Heading2"/>
    <w:rsid w:val="00780E14"/>
    <w:rPr>
      <w:rFonts w:ascii="Goudy Old Style" w:hAnsi="Goudy Old Style"/>
      <w:b/>
      <w:bCs/>
      <w:color w:val="336666"/>
      <w:kern w:val="28"/>
      <w:sz w:val="40"/>
      <w:szCs w:val="40"/>
    </w:rPr>
  </w:style>
  <w:style w:type="character" w:customStyle="1" w:styleId="Heading4Char">
    <w:name w:val="Heading 4 Char"/>
    <w:link w:val="Heading4"/>
    <w:rsid w:val="00780E14"/>
    <w:rPr>
      <w:b/>
      <w:bCs/>
      <w:color w:val="000000"/>
      <w:kern w:val="28"/>
      <w:sz w:val="28"/>
      <w:szCs w:val="28"/>
    </w:rPr>
  </w:style>
  <w:style w:type="character" w:customStyle="1" w:styleId="BodyText2Char">
    <w:name w:val="Body Text 2 Char"/>
    <w:link w:val="BodyText2"/>
    <w:rsid w:val="00780E14"/>
    <w:rPr>
      <w:rFonts w:ascii="Goudy Old Style" w:hAnsi="Goudy Old Style"/>
      <w:color w:val="000000"/>
      <w:kern w:val="28"/>
    </w:rPr>
  </w:style>
  <w:style w:type="paragraph" w:styleId="Header">
    <w:name w:val="header"/>
    <w:basedOn w:val="Normal"/>
    <w:link w:val="HeaderChar"/>
    <w:rsid w:val="000E5C82"/>
    <w:pPr>
      <w:tabs>
        <w:tab w:val="center" w:pos="4680"/>
        <w:tab w:val="right" w:pos="9360"/>
      </w:tabs>
    </w:pPr>
  </w:style>
  <w:style w:type="character" w:customStyle="1" w:styleId="HeaderChar">
    <w:name w:val="Header Char"/>
    <w:link w:val="Header"/>
    <w:rsid w:val="000E5C82"/>
    <w:rPr>
      <w:rFonts w:ascii="Goudy Old Style" w:hAnsi="Goudy Old Style"/>
      <w:color w:val="000000"/>
      <w:kern w:val="28"/>
    </w:rPr>
  </w:style>
  <w:style w:type="paragraph" w:styleId="Footer">
    <w:name w:val="footer"/>
    <w:basedOn w:val="Normal"/>
    <w:link w:val="FooterChar"/>
    <w:rsid w:val="000E5C82"/>
    <w:pPr>
      <w:tabs>
        <w:tab w:val="center" w:pos="4680"/>
        <w:tab w:val="right" w:pos="9360"/>
      </w:tabs>
    </w:pPr>
  </w:style>
  <w:style w:type="character" w:customStyle="1" w:styleId="FooterChar">
    <w:name w:val="Footer Char"/>
    <w:link w:val="Footer"/>
    <w:rsid w:val="000E5C82"/>
    <w:rPr>
      <w:rFonts w:ascii="Goudy Old Style" w:hAnsi="Goudy Old Style"/>
      <w:color w:val="000000"/>
      <w:kern w:val="28"/>
    </w:rPr>
  </w:style>
  <w:style w:type="character" w:styleId="FollowedHyperlink">
    <w:name w:val="FollowedHyperlink"/>
    <w:rsid w:val="0094547C"/>
    <w:rPr>
      <w:color w:val="800080"/>
      <w:u w:val="single"/>
    </w:rPr>
  </w:style>
  <w:style w:type="table" w:styleId="TableGrid">
    <w:name w:val="Table Grid"/>
    <w:basedOn w:val="TableNormal"/>
    <w:rsid w:val="009D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D491C"/>
    <w:rPr>
      <w:i/>
      <w:iCs/>
    </w:rPr>
  </w:style>
  <w:style w:type="paragraph" w:styleId="ListParagraph">
    <w:name w:val="List Paragraph"/>
    <w:basedOn w:val="Normal"/>
    <w:uiPriority w:val="34"/>
    <w:qFormat/>
    <w:rsid w:val="009254DB"/>
    <w:pPr>
      <w:ind w:left="720"/>
    </w:pPr>
  </w:style>
  <w:style w:type="character" w:styleId="UnresolvedMention">
    <w:name w:val="Unresolved Mention"/>
    <w:uiPriority w:val="99"/>
    <w:semiHidden/>
    <w:unhideWhenUsed/>
    <w:rsid w:val="008F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539">
      <w:bodyDiv w:val="1"/>
      <w:marLeft w:val="0"/>
      <w:marRight w:val="0"/>
      <w:marTop w:val="0"/>
      <w:marBottom w:val="0"/>
      <w:divBdr>
        <w:top w:val="none" w:sz="0" w:space="0" w:color="auto"/>
        <w:left w:val="none" w:sz="0" w:space="0" w:color="auto"/>
        <w:bottom w:val="none" w:sz="0" w:space="0" w:color="auto"/>
        <w:right w:val="none" w:sz="0" w:space="0" w:color="auto"/>
      </w:divBdr>
    </w:div>
    <w:div w:id="44182796">
      <w:bodyDiv w:val="1"/>
      <w:marLeft w:val="0"/>
      <w:marRight w:val="0"/>
      <w:marTop w:val="0"/>
      <w:marBottom w:val="0"/>
      <w:divBdr>
        <w:top w:val="none" w:sz="0" w:space="0" w:color="auto"/>
        <w:left w:val="none" w:sz="0" w:space="0" w:color="auto"/>
        <w:bottom w:val="none" w:sz="0" w:space="0" w:color="auto"/>
        <w:right w:val="none" w:sz="0" w:space="0" w:color="auto"/>
      </w:divBdr>
    </w:div>
    <w:div w:id="83381036">
      <w:bodyDiv w:val="1"/>
      <w:marLeft w:val="0"/>
      <w:marRight w:val="0"/>
      <w:marTop w:val="0"/>
      <w:marBottom w:val="0"/>
      <w:divBdr>
        <w:top w:val="none" w:sz="0" w:space="0" w:color="auto"/>
        <w:left w:val="none" w:sz="0" w:space="0" w:color="auto"/>
        <w:bottom w:val="none" w:sz="0" w:space="0" w:color="auto"/>
        <w:right w:val="none" w:sz="0" w:space="0" w:color="auto"/>
      </w:divBdr>
    </w:div>
    <w:div w:id="98184558">
      <w:bodyDiv w:val="1"/>
      <w:marLeft w:val="0"/>
      <w:marRight w:val="0"/>
      <w:marTop w:val="0"/>
      <w:marBottom w:val="0"/>
      <w:divBdr>
        <w:top w:val="none" w:sz="0" w:space="0" w:color="auto"/>
        <w:left w:val="none" w:sz="0" w:space="0" w:color="auto"/>
        <w:bottom w:val="none" w:sz="0" w:space="0" w:color="auto"/>
        <w:right w:val="none" w:sz="0" w:space="0" w:color="auto"/>
      </w:divBdr>
    </w:div>
    <w:div w:id="99418886">
      <w:bodyDiv w:val="1"/>
      <w:marLeft w:val="0"/>
      <w:marRight w:val="0"/>
      <w:marTop w:val="0"/>
      <w:marBottom w:val="0"/>
      <w:divBdr>
        <w:top w:val="none" w:sz="0" w:space="0" w:color="auto"/>
        <w:left w:val="none" w:sz="0" w:space="0" w:color="auto"/>
        <w:bottom w:val="none" w:sz="0" w:space="0" w:color="auto"/>
        <w:right w:val="none" w:sz="0" w:space="0" w:color="auto"/>
      </w:divBdr>
    </w:div>
    <w:div w:id="107086427">
      <w:bodyDiv w:val="1"/>
      <w:marLeft w:val="0"/>
      <w:marRight w:val="0"/>
      <w:marTop w:val="0"/>
      <w:marBottom w:val="0"/>
      <w:divBdr>
        <w:top w:val="none" w:sz="0" w:space="0" w:color="auto"/>
        <w:left w:val="none" w:sz="0" w:space="0" w:color="auto"/>
        <w:bottom w:val="none" w:sz="0" w:space="0" w:color="auto"/>
        <w:right w:val="none" w:sz="0" w:space="0" w:color="auto"/>
      </w:divBdr>
    </w:div>
    <w:div w:id="209000534">
      <w:bodyDiv w:val="1"/>
      <w:marLeft w:val="0"/>
      <w:marRight w:val="0"/>
      <w:marTop w:val="0"/>
      <w:marBottom w:val="0"/>
      <w:divBdr>
        <w:top w:val="none" w:sz="0" w:space="0" w:color="auto"/>
        <w:left w:val="none" w:sz="0" w:space="0" w:color="auto"/>
        <w:bottom w:val="none" w:sz="0" w:space="0" w:color="auto"/>
        <w:right w:val="none" w:sz="0" w:space="0" w:color="auto"/>
      </w:divBdr>
    </w:div>
    <w:div w:id="213809067">
      <w:bodyDiv w:val="1"/>
      <w:marLeft w:val="0"/>
      <w:marRight w:val="0"/>
      <w:marTop w:val="0"/>
      <w:marBottom w:val="0"/>
      <w:divBdr>
        <w:top w:val="none" w:sz="0" w:space="0" w:color="auto"/>
        <w:left w:val="none" w:sz="0" w:space="0" w:color="auto"/>
        <w:bottom w:val="none" w:sz="0" w:space="0" w:color="auto"/>
        <w:right w:val="none" w:sz="0" w:space="0" w:color="auto"/>
      </w:divBdr>
    </w:div>
    <w:div w:id="268899781">
      <w:bodyDiv w:val="1"/>
      <w:marLeft w:val="0"/>
      <w:marRight w:val="0"/>
      <w:marTop w:val="0"/>
      <w:marBottom w:val="0"/>
      <w:divBdr>
        <w:top w:val="none" w:sz="0" w:space="0" w:color="auto"/>
        <w:left w:val="none" w:sz="0" w:space="0" w:color="auto"/>
        <w:bottom w:val="none" w:sz="0" w:space="0" w:color="auto"/>
        <w:right w:val="none" w:sz="0" w:space="0" w:color="auto"/>
      </w:divBdr>
    </w:div>
    <w:div w:id="307444545">
      <w:bodyDiv w:val="1"/>
      <w:marLeft w:val="0"/>
      <w:marRight w:val="0"/>
      <w:marTop w:val="0"/>
      <w:marBottom w:val="0"/>
      <w:divBdr>
        <w:top w:val="none" w:sz="0" w:space="0" w:color="auto"/>
        <w:left w:val="none" w:sz="0" w:space="0" w:color="auto"/>
        <w:bottom w:val="none" w:sz="0" w:space="0" w:color="auto"/>
        <w:right w:val="none" w:sz="0" w:space="0" w:color="auto"/>
      </w:divBdr>
    </w:div>
    <w:div w:id="315378943">
      <w:bodyDiv w:val="1"/>
      <w:marLeft w:val="0"/>
      <w:marRight w:val="0"/>
      <w:marTop w:val="0"/>
      <w:marBottom w:val="0"/>
      <w:divBdr>
        <w:top w:val="none" w:sz="0" w:space="0" w:color="auto"/>
        <w:left w:val="none" w:sz="0" w:space="0" w:color="auto"/>
        <w:bottom w:val="none" w:sz="0" w:space="0" w:color="auto"/>
        <w:right w:val="none" w:sz="0" w:space="0" w:color="auto"/>
      </w:divBdr>
    </w:div>
    <w:div w:id="319239845">
      <w:bodyDiv w:val="1"/>
      <w:marLeft w:val="0"/>
      <w:marRight w:val="0"/>
      <w:marTop w:val="0"/>
      <w:marBottom w:val="0"/>
      <w:divBdr>
        <w:top w:val="none" w:sz="0" w:space="0" w:color="auto"/>
        <w:left w:val="none" w:sz="0" w:space="0" w:color="auto"/>
        <w:bottom w:val="none" w:sz="0" w:space="0" w:color="auto"/>
        <w:right w:val="none" w:sz="0" w:space="0" w:color="auto"/>
      </w:divBdr>
    </w:div>
    <w:div w:id="324626601">
      <w:bodyDiv w:val="1"/>
      <w:marLeft w:val="0"/>
      <w:marRight w:val="0"/>
      <w:marTop w:val="0"/>
      <w:marBottom w:val="0"/>
      <w:divBdr>
        <w:top w:val="none" w:sz="0" w:space="0" w:color="auto"/>
        <w:left w:val="none" w:sz="0" w:space="0" w:color="auto"/>
        <w:bottom w:val="none" w:sz="0" w:space="0" w:color="auto"/>
        <w:right w:val="none" w:sz="0" w:space="0" w:color="auto"/>
      </w:divBdr>
    </w:div>
    <w:div w:id="372460326">
      <w:bodyDiv w:val="1"/>
      <w:marLeft w:val="0"/>
      <w:marRight w:val="0"/>
      <w:marTop w:val="0"/>
      <w:marBottom w:val="0"/>
      <w:divBdr>
        <w:top w:val="none" w:sz="0" w:space="0" w:color="auto"/>
        <w:left w:val="none" w:sz="0" w:space="0" w:color="auto"/>
        <w:bottom w:val="none" w:sz="0" w:space="0" w:color="auto"/>
        <w:right w:val="none" w:sz="0" w:space="0" w:color="auto"/>
      </w:divBdr>
    </w:div>
    <w:div w:id="395322282">
      <w:bodyDiv w:val="1"/>
      <w:marLeft w:val="0"/>
      <w:marRight w:val="0"/>
      <w:marTop w:val="0"/>
      <w:marBottom w:val="0"/>
      <w:divBdr>
        <w:top w:val="none" w:sz="0" w:space="0" w:color="auto"/>
        <w:left w:val="none" w:sz="0" w:space="0" w:color="auto"/>
        <w:bottom w:val="none" w:sz="0" w:space="0" w:color="auto"/>
        <w:right w:val="none" w:sz="0" w:space="0" w:color="auto"/>
      </w:divBdr>
    </w:div>
    <w:div w:id="490490114">
      <w:bodyDiv w:val="1"/>
      <w:marLeft w:val="0"/>
      <w:marRight w:val="0"/>
      <w:marTop w:val="0"/>
      <w:marBottom w:val="0"/>
      <w:divBdr>
        <w:top w:val="none" w:sz="0" w:space="0" w:color="auto"/>
        <w:left w:val="none" w:sz="0" w:space="0" w:color="auto"/>
        <w:bottom w:val="none" w:sz="0" w:space="0" w:color="auto"/>
        <w:right w:val="none" w:sz="0" w:space="0" w:color="auto"/>
      </w:divBdr>
    </w:div>
    <w:div w:id="491868635">
      <w:bodyDiv w:val="1"/>
      <w:marLeft w:val="0"/>
      <w:marRight w:val="0"/>
      <w:marTop w:val="0"/>
      <w:marBottom w:val="0"/>
      <w:divBdr>
        <w:top w:val="none" w:sz="0" w:space="0" w:color="auto"/>
        <w:left w:val="none" w:sz="0" w:space="0" w:color="auto"/>
        <w:bottom w:val="none" w:sz="0" w:space="0" w:color="auto"/>
        <w:right w:val="none" w:sz="0" w:space="0" w:color="auto"/>
      </w:divBdr>
    </w:div>
    <w:div w:id="513375371">
      <w:bodyDiv w:val="1"/>
      <w:marLeft w:val="0"/>
      <w:marRight w:val="0"/>
      <w:marTop w:val="0"/>
      <w:marBottom w:val="0"/>
      <w:divBdr>
        <w:top w:val="none" w:sz="0" w:space="0" w:color="auto"/>
        <w:left w:val="none" w:sz="0" w:space="0" w:color="auto"/>
        <w:bottom w:val="none" w:sz="0" w:space="0" w:color="auto"/>
        <w:right w:val="none" w:sz="0" w:space="0" w:color="auto"/>
      </w:divBdr>
    </w:div>
    <w:div w:id="523786046">
      <w:bodyDiv w:val="1"/>
      <w:marLeft w:val="0"/>
      <w:marRight w:val="0"/>
      <w:marTop w:val="0"/>
      <w:marBottom w:val="0"/>
      <w:divBdr>
        <w:top w:val="none" w:sz="0" w:space="0" w:color="auto"/>
        <w:left w:val="none" w:sz="0" w:space="0" w:color="auto"/>
        <w:bottom w:val="none" w:sz="0" w:space="0" w:color="auto"/>
        <w:right w:val="none" w:sz="0" w:space="0" w:color="auto"/>
      </w:divBdr>
    </w:div>
    <w:div w:id="565186308">
      <w:bodyDiv w:val="1"/>
      <w:marLeft w:val="0"/>
      <w:marRight w:val="0"/>
      <w:marTop w:val="0"/>
      <w:marBottom w:val="0"/>
      <w:divBdr>
        <w:top w:val="none" w:sz="0" w:space="0" w:color="auto"/>
        <w:left w:val="none" w:sz="0" w:space="0" w:color="auto"/>
        <w:bottom w:val="none" w:sz="0" w:space="0" w:color="auto"/>
        <w:right w:val="none" w:sz="0" w:space="0" w:color="auto"/>
      </w:divBdr>
    </w:div>
    <w:div w:id="567304801">
      <w:bodyDiv w:val="1"/>
      <w:marLeft w:val="0"/>
      <w:marRight w:val="0"/>
      <w:marTop w:val="0"/>
      <w:marBottom w:val="0"/>
      <w:divBdr>
        <w:top w:val="none" w:sz="0" w:space="0" w:color="auto"/>
        <w:left w:val="none" w:sz="0" w:space="0" w:color="auto"/>
        <w:bottom w:val="none" w:sz="0" w:space="0" w:color="auto"/>
        <w:right w:val="none" w:sz="0" w:space="0" w:color="auto"/>
      </w:divBdr>
    </w:div>
    <w:div w:id="576717256">
      <w:bodyDiv w:val="1"/>
      <w:marLeft w:val="0"/>
      <w:marRight w:val="0"/>
      <w:marTop w:val="0"/>
      <w:marBottom w:val="0"/>
      <w:divBdr>
        <w:top w:val="none" w:sz="0" w:space="0" w:color="auto"/>
        <w:left w:val="none" w:sz="0" w:space="0" w:color="auto"/>
        <w:bottom w:val="none" w:sz="0" w:space="0" w:color="auto"/>
        <w:right w:val="none" w:sz="0" w:space="0" w:color="auto"/>
      </w:divBdr>
    </w:div>
    <w:div w:id="577248295">
      <w:bodyDiv w:val="1"/>
      <w:marLeft w:val="0"/>
      <w:marRight w:val="0"/>
      <w:marTop w:val="0"/>
      <w:marBottom w:val="0"/>
      <w:divBdr>
        <w:top w:val="none" w:sz="0" w:space="0" w:color="auto"/>
        <w:left w:val="none" w:sz="0" w:space="0" w:color="auto"/>
        <w:bottom w:val="none" w:sz="0" w:space="0" w:color="auto"/>
        <w:right w:val="none" w:sz="0" w:space="0" w:color="auto"/>
      </w:divBdr>
    </w:div>
    <w:div w:id="651910549">
      <w:bodyDiv w:val="1"/>
      <w:marLeft w:val="0"/>
      <w:marRight w:val="0"/>
      <w:marTop w:val="0"/>
      <w:marBottom w:val="0"/>
      <w:divBdr>
        <w:top w:val="none" w:sz="0" w:space="0" w:color="auto"/>
        <w:left w:val="none" w:sz="0" w:space="0" w:color="auto"/>
        <w:bottom w:val="none" w:sz="0" w:space="0" w:color="auto"/>
        <w:right w:val="none" w:sz="0" w:space="0" w:color="auto"/>
      </w:divBdr>
    </w:div>
    <w:div w:id="693267067">
      <w:bodyDiv w:val="1"/>
      <w:marLeft w:val="0"/>
      <w:marRight w:val="0"/>
      <w:marTop w:val="0"/>
      <w:marBottom w:val="0"/>
      <w:divBdr>
        <w:top w:val="none" w:sz="0" w:space="0" w:color="auto"/>
        <w:left w:val="none" w:sz="0" w:space="0" w:color="auto"/>
        <w:bottom w:val="none" w:sz="0" w:space="0" w:color="auto"/>
        <w:right w:val="none" w:sz="0" w:space="0" w:color="auto"/>
      </w:divBdr>
    </w:div>
    <w:div w:id="706105522">
      <w:bodyDiv w:val="1"/>
      <w:marLeft w:val="0"/>
      <w:marRight w:val="0"/>
      <w:marTop w:val="0"/>
      <w:marBottom w:val="0"/>
      <w:divBdr>
        <w:top w:val="none" w:sz="0" w:space="0" w:color="auto"/>
        <w:left w:val="none" w:sz="0" w:space="0" w:color="auto"/>
        <w:bottom w:val="none" w:sz="0" w:space="0" w:color="auto"/>
        <w:right w:val="none" w:sz="0" w:space="0" w:color="auto"/>
      </w:divBdr>
    </w:div>
    <w:div w:id="732968232">
      <w:bodyDiv w:val="1"/>
      <w:marLeft w:val="0"/>
      <w:marRight w:val="0"/>
      <w:marTop w:val="0"/>
      <w:marBottom w:val="0"/>
      <w:divBdr>
        <w:top w:val="none" w:sz="0" w:space="0" w:color="auto"/>
        <w:left w:val="none" w:sz="0" w:space="0" w:color="auto"/>
        <w:bottom w:val="none" w:sz="0" w:space="0" w:color="auto"/>
        <w:right w:val="none" w:sz="0" w:space="0" w:color="auto"/>
      </w:divBdr>
    </w:div>
    <w:div w:id="740327089">
      <w:bodyDiv w:val="1"/>
      <w:marLeft w:val="0"/>
      <w:marRight w:val="0"/>
      <w:marTop w:val="0"/>
      <w:marBottom w:val="0"/>
      <w:divBdr>
        <w:top w:val="none" w:sz="0" w:space="0" w:color="auto"/>
        <w:left w:val="none" w:sz="0" w:space="0" w:color="auto"/>
        <w:bottom w:val="none" w:sz="0" w:space="0" w:color="auto"/>
        <w:right w:val="none" w:sz="0" w:space="0" w:color="auto"/>
      </w:divBdr>
    </w:div>
    <w:div w:id="742291797">
      <w:bodyDiv w:val="1"/>
      <w:marLeft w:val="0"/>
      <w:marRight w:val="0"/>
      <w:marTop w:val="0"/>
      <w:marBottom w:val="0"/>
      <w:divBdr>
        <w:top w:val="none" w:sz="0" w:space="0" w:color="auto"/>
        <w:left w:val="none" w:sz="0" w:space="0" w:color="auto"/>
        <w:bottom w:val="none" w:sz="0" w:space="0" w:color="auto"/>
        <w:right w:val="none" w:sz="0" w:space="0" w:color="auto"/>
      </w:divBdr>
    </w:div>
    <w:div w:id="750470792">
      <w:bodyDiv w:val="1"/>
      <w:marLeft w:val="0"/>
      <w:marRight w:val="0"/>
      <w:marTop w:val="0"/>
      <w:marBottom w:val="0"/>
      <w:divBdr>
        <w:top w:val="none" w:sz="0" w:space="0" w:color="auto"/>
        <w:left w:val="none" w:sz="0" w:space="0" w:color="auto"/>
        <w:bottom w:val="none" w:sz="0" w:space="0" w:color="auto"/>
        <w:right w:val="none" w:sz="0" w:space="0" w:color="auto"/>
      </w:divBdr>
    </w:div>
    <w:div w:id="782769843">
      <w:bodyDiv w:val="1"/>
      <w:marLeft w:val="0"/>
      <w:marRight w:val="0"/>
      <w:marTop w:val="0"/>
      <w:marBottom w:val="0"/>
      <w:divBdr>
        <w:top w:val="none" w:sz="0" w:space="0" w:color="auto"/>
        <w:left w:val="none" w:sz="0" w:space="0" w:color="auto"/>
        <w:bottom w:val="none" w:sz="0" w:space="0" w:color="auto"/>
        <w:right w:val="none" w:sz="0" w:space="0" w:color="auto"/>
      </w:divBdr>
    </w:div>
    <w:div w:id="794373989">
      <w:bodyDiv w:val="1"/>
      <w:marLeft w:val="0"/>
      <w:marRight w:val="0"/>
      <w:marTop w:val="0"/>
      <w:marBottom w:val="0"/>
      <w:divBdr>
        <w:top w:val="none" w:sz="0" w:space="0" w:color="auto"/>
        <w:left w:val="none" w:sz="0" w:space="0" w:color="auto"/>
        <w:bottom w:val="none" w:sz="0" w:space="0" w:color="auto"/>
        <w:right w:val="none" w:sz="0" w:space="0" w:color="auto"/>
      </w:divBdr>
    </w:div>
    <w:div w:id="796796386">
      <w:bodyDiv w:val="1"/>
      <w:marLeft w:val="0"/>
      <w:marRight w:val="0"/>
      <w:marTop w:val="0"/>
      <w:marBottom w:val="0"/>
      <w:divBdr>
        <w:top w:val="none" w:sz="0" w:space="0" w:color="auto"/>
        <w:left w:val="none" w:sz="0" w:space="0" w:color="auto"/>
        <w:bottom w:val="none" w:sz="0" w:space="0" w:color="auto"/>
        <w:right w:val="none" w:sz="0" w:space="0" w:color="auto"/>
      </w:divBdr>
    </w:div>
    <w:div w:id="827092911">
      <w:bodyDiv w:val="1"/>
      <w:marLeft w:val="0"/>
      <w:marRight w:val="0"/>
      <w:marTop w:val="0"/>
      <w:marBottom w:val="0"/>
      <w:divBdr>
        <w:top w:val="none" w:sz="0" w:space="0" w:color="auto"/>
        <w:left w:val="none" w:sz="0" w:space="0" w:color="auto"/>
        <w:bottom w:val="none" w:sz="0" w:space="0" w:color="auto"/>
        <w:right w:val="none" w:sz="0" w:space="0" w:color="auto"/>
      </w:divBdr>
    </w:div>
    <w:div w:id="922690477">
      <w:bodyDiv w:val="1"/>
      <w:marLeft w:val="0"/>
      <w:marRight w:val="0"/>
      <w:marTop w:val="0"/>
      <w:marBottom w:val="0"/>
      <w:divBdr>
        <w:top w:val="none" w:sz="0" w:space="0" w:color="auto"/>
        <w:left w:val="none" w:sz="0" w:space="0" w:color="auto"/>
        <w:bottom w:val="none" w:sz="0" w:space="0" w:color="auto"/>
        <w:right w:val="none" w:sz="0" w:space="0" w:color="auto"/>
      </w:divBdr>
    </w:div>
    <w:div w:id="975917770">
      <w:bodyDiv w:val="1"/>
      <w:marLeft w:val="0"/>
      <w:marRight w:val="0"/>
      <w:marTop w:val="0"/>
      <w:marBottom w:val="0"/>
      <w:divBdr>
        <w:top w:val="none" w:sz="0" w:space="0" w:color="auto"/>
        <w:left w:val="none" w:sz="0" w:space="0" w:color="auto"/>
        <w:bottom w:val="none" w:sz="0" w:space="0" w:color="auto"/>
        <w:right w:val="none" w:sz="0" w:space="0" w:color="auto"/>
      </w:divBdr>
    </w:div>
    <w:div w:id="985159173">
      <w:bodyDiv w:val="1"/>
      <w:marLeft w:val="0"/>
      <w:marRight w:val="0"/>
      <w:marTop w:val="0"/>
      <w:marBottom w:val="0"/>
      <w:divBdr>
        <w:top w:val="none" w:sz="0" w:space="0" w:color="auto"/>
        <w:left w:val="none" w:sz="0" w:space="0" w:color="auto"/>
        <w:bottom w:val="none" w:sz="0" w:space="0" w:color="auto"/>
        <w:right w:val="none" w:sz="0" w:space="0" w:color="auto"/>
      </w:divBdr>
    </w:div>
    <w:div w:id="989598230">
      <w:bodyDiv w:val="1"/>
      <w:marLeft w:val="0"/>
      <w:marRight w:val="0"/>
      <w:marTop w:val="0"/>
      <w:marBottom w:val="0"/>
      <w:divBdr>
        <w:top w:val="none" w:sz="0" w:space="0" w:color="auto"/>
        <w:left w:val="none" w:sz="0" w:space="0" w:color="auto"/>
        <w:bottom w:val="none" w:sz="0" w:space="0" w:color="auto"/>
        <w:right w:val="none" w:sz="0" w:space="0" w:color="auto"/>
      </w:divBdr>
    </w:div>
    <w:div w:id="997148754">
      <w:bodyDiv w:val="1"/>
      <w:marLeft w:val="0"/>
      <w:marRight w:val="0"/>
      <w:marTop w:val="0"/>
      <w:marBottom w:val="0"/>
      <w:divBdr>
        <w:top w:val="none" w:sz="0" w:space="0" w:color="auto"/>
        <w:left w:val="none" w:sz="0" w:space="0" w:color="auto"/>
        <w:bottom w:val="none" w:sz="0" w:space="0" w:color="auto"/>
        <w:right w:val="none" w:sz="0" w:space="0" w:color="auto"/>
      </w:divBdr>
    </w:div>
    <w:div w:id="998076980">
      <w:bodyDiv w:val="1"/>
      <w:marLeft w:val="0"/>
      <w:marRight w:val="0"/>
      <w:marTop w:val="0"/>
      <w:marBottom w:val="0"/>
      <w:divBdr>
        <w:top w:val="none" w:sz="0" w:space="0" w:color="auto"/>
        <w:left w:val="none" w:sz="0" w:space="0" w:color="auto"/>
        <w:bottom w:val="none" w:sz="0" w:space="0" w:color="auto"/>
        <w:right w:val="none" w:sz="0" w:space="0" w:color="auto"/>
      </w:divBdr>
    </w:div>
    <w:div w:id="1095595101">
      <w:bodyDiv w:val="1"/>
      <w:marLeft w:val="0"/>
      <w:marRight w:val="0"/>
      <w:marTop w:val="0"/>
      <w:marBottom w:val="0"/>
      <w:divBdr>
        <w:top w:val="none" w:sz="0" w:space="0" w:color="auto"/>
        <w:left w:val="none" w:sz="0" w:space="0" w:color="auto"/>
        <w:bottom w:val="none" w:sz="0" w:space="0" w:color="auto"/>
        <w:right w:val="none" w:sz="0" w:space="0" w:color="auto"/>
      </w:divBdr>
    </w:div>
    <w:div w:id="1111121581">
      <w:bodyDiv w:val="1"/>
      <w:marLeft w:val="0"/>
      <w:marRight w:val="0"/>
      <w:marTop w:val="0"/>
      <w:marBottom w:val="0"/>
      <w:divBdr>
        <w:top w:val="none" w:sz="0" w:space="0" w:color="auto"/>
        <w:left w:val="none" w:sz="0" w:space="0" w:color="auto"/>
        <w:bottom w:val="none" w:sz="0" w:space="0" w:color="auto"/>
        <w:right w:val="none" w:sz="0" w:space="0" w:color="auto"/>
      </w:divBdr>
    </w:div>
    <w:div w:id="1153329858">
      <w:bodyDiv w:val="1"/>
      <w:marLeft w:val="0"/>
      <w:marRight w:val="0"/>
      <w:marTop w:val="0"/>
      <w:marBottom w:val="0"/>
      <w:divBdr>
        <w:top w:val="none" w:sz="0" w:space="0" w:color="auto"/>
        <w:left w:val="none" w:sz="0" w:space="0" w:color="auto"/>
        <w:bottom w:val="none" w:sz="0" w:space="0" w:color="auto"/>
        <w:right w:val="none" w:sz="0" w:space="0" w:color="auto"/>
      </w:divBdr>
    </w:div>
    <w:div w:id="1175266857">
      <w:bodyDiv w:val="1"/>
      <w:marLeft w:val="0"/>
      <w:marRight w:val="0"/>
      <w:marTop w:val="0"/>
      <w:marBottom w:val="0"/>
      <w:divBdr>
        <w:top w:val="none" w:sz="0" w:space="0" w:color="auto"/>
        <w:left w:val="none" w:sz="0" w:space="0" w:color="auto"/>
        <w:bottom w:val="none" w:sz="0" w:space="0" w:color="auto"/>
        <w:right w:val="none" w:sz="0" w:space="0" w:color="auto"/>
      </w:divBdr>
    </w:div>
    <w:div w:id="1187209089">
      <w:bodyDiv w:val="1"/>
      <w:marLeft w:val="0"/>
      <w:marRight w:val="0"/>
      <w:marTop w:val="0"/>
      <w:marBottom w:val="0"/>
      <w:divBdr>
        <w:top w:val="none" w:sz="0" w:space="0" w:color="auto"/>
        <w:left w:val="none" w:sz="0" w:space="0" w:color="auto"/>
        <w:bottom w:val="none" w:sz="0" w:space="0" w:color="auto"/>
        <w:right w:val="none" w:sz="0" w:space="0" w:color="auto"/>
      </w:divBdr>
    </w:div>
    <w:div w:id="1250190376">
      <w:bodyDiv w:val="1"/>
      <w:marLeft w:val="0"/>
      <w:marRight w:val="0"/>
      <w:marTop w:val="0"/>
      <w:marBottom w:val="0"/>
      <w:divBdr>
        <w:top w:val="none" w:sz="0" w:space="0" w:color="auto"/>
        <w:left w:val="none" w:sz="0" w:space="0" w:color="auto"/>
        <w:bottom w:val="none" w:sz="0" w:space="0" w:color="auto"/>
        <w:right w:val="none" w:sz="0" w:space="0" w:color="auto"/>
      </w:divBdr>
    </w:div>
    <w:div w:id="1280455597">
      <w:bodyDiv w:val="1"/>
      <w:marLeft w:val="0"/>
      <w:marRight w:val="0"/>
      <w:marTop w:val="0"/>
      <w:marBottom w:val="0"/>
      <w:divBdr>
        <w:top w:val="none" w:sz="0" w:space="0" w:color="auto"/>
        <w:left w:val="none" w:sz="0" w:space="0" w:color="auto"/>
        <w:bottom w:val="none" w:sz="0" w:space="0" w:color="auto"/>
        <w:right w:val="none" w:sz="0" w:space="0" w:color="auto"/>
      </w:divBdr>
    </w:div>
    <w:div w:id="1280642829">
      <w:bodyDiv w:val="1"/>
      <w:marLeft w:val="0"/>
      <w:marRight w:val="0"/>
      <w:marTop w:val="0"/>
      <w:marBottom w:val="0"/>
      <w:divBdr>
        <w:top w:val="none" w:sz="0" w:space="0" w:color="auto"/>
        <w:left w:val="none" w:sz="0" w:space="0" w:color="auto"/>
        <w:bottom w:val="none" w:sz="0" w:space="0" w:color="auto"/>
        <w:right w:val="none" w:sz="0" w:space="0" w:color="auto"/>
      </w:divBdr>
    </w:div>
    <w:div w:id="1284799974">
      <w:bodyDiv w:val="1"/>
      <w:marLeft w:val="0"/>
      <w:marRight w:val="0"/>
      <w:marTop w:val="0"/>
      <w:marBottom w:val="0"/>
      <w:divBdr>
        <w:top w:val="none" w:sz="0" w:space="0" w:color="auto"/>
        <w:left w:val="none" w:sz="0" w:space="0" w:color="auto"/>
        <w:bottom w:val="none" w:sz="0" w:space="0" w:color="auto"/>
        <w:right w:val="none" w:sz="0" w:space="0" w:color="auto"/>
      </w:divBdr>
    </w:div>
    <w:div w:id="1295403141">
      <w:bodyDiv w:val="1"/>
      <w:marLeft w:val="0"/>
      <w:marRight w:val="0"/>
      <w:marTop w:val="0"/>
      <w:marBottom w:val="0"/>
      <w:divBdr>
        <w:top w:val="none" w:sz="0" w:space="0" w:color="auto"/>
        <w:left w:val="none" w:sz="0" w:space="0" w:color="auto"/>
        <w:bottom w:val="none" w:sz="0" w:space="0" w:color="auto"/>
        <w:right w:val="none" w:sz="0" w:space="0" w:color="auto"/>
      </w:divBdr>
    </w:div>
    <w:div w:id="1331372195">
      <w:bodyDiv w:val="1"/>
      <w:marLeft w:val="0"/>
      <w:marRight w:val="0"/>
      <w:marTop w:val="0"/>
      <w:marBottom w:val="0"/>
      <w:divBdr>
        <w:top w:val="none" w:sz="0" w:space="0" w:color="auto"/>
        <w:left w:val="none" w:sz="0" w:space="0" w:color="auto"/>
        <w:bottom w:val="none" w:sz="0" w:space="0" w:color="auto"/>
        <w:right w:val="none" w:sz="0" w:space="0" w:color="auto"/>
      </w:divBdr>
    </w:div>
    <w:div w:id="1344627240">
      <w:bodyDiv w:val="1"/>
      <w:marLeft w:val="0"/>
      <w:marRight w:val="0"/>
      <w:marTop w:val="0"/>
      <w:marBottom w:val="0"/>
      <w:divBdr>
        <w:top w:val="none" w:sz="0" w:space="0" w:color="auto"/>
        <w:left w:val="none" w:sz="0" w:space="0" w:color="auto"/>
        <w:bottom w:val="none" w:sz="0" w:space="0" w:color="auto"/>
        <w:right w:val="none" w:sz="0" w:space="0" w:color="auto"/>
      </w:divBdr>
    </w:div>
    <w:div w:id="1372918333">
      <w:bodyDiv w:val="1"/>
      <w:marLeft w:val="0"/>
      <w:marRight w:val="0"/>
      <w:marTop w:val="0"/>
      <w:marBottom w:val="0"/>
      <w:divBdr>
        <w:top w:val="none" w:sz="0" w:space="0" w:color="auto"/>
        <w:left w:val="none" w:sz="0" w:space="0" w:color="auto"/>
        <w:bottom w:val="none" w:sz="0" w:space="0" w:color="auto"/>
        <w:right w:val="none" w:sz="0" w:space="0" w:color="auto"/>
      </w:divBdr>
    </w:div>
    <w:div w:id="1373308934">
      <w:bodyDiv w:val="1"/>
      <w:marLeft w:val="0"/>
      <w:marRight w:val="0"/>
      <w:marTop w:val="0"/>
      <w:marBottom w:val="0"/>
      <w:divBdr>
        <w:top w:val="none" w:sz="0" w:space="0" w:color="auto"/>
        <w:left w:val="none" w:sz="0" w:space="0" w:color="auto"/>
        <w:bottom w:val="none" w:sz="0" w:space="0" w:color="auto"/>
        <w:right w:val="none" w:sz="0" w:space="0" w:color="auto"/>
      </w:divBdr>
    </w:div>
    <w:div w:id="1381634177">
      <w:bodyDiv w:val="1"/>
      <w:marLeft w:val="0"/>
      <w:marRight w:val="0"/>
      <w:marTop w:val="0"/>
      <w:marBottom w:val="0"/>
      <w:divBdr>
        <w:top w:val="none" w:sz="0" w:space="0" w:color="auto"/>
        <w:left w:val="none" w:sz="0" w:space="0" w:color="auto"/>
        <w:bottom w:val="none" w:sz="0" w:space="0" w:color="auto"/>
        <w:right w:val="none" w:sz="0" w:space="0" w:color="auto"/>
      </w:divBdr>
    </w:div>
    <w:div w:id="1486777643">
      <w:bodyDiv w:val="1"/>
      <w:marLeft w:val="0"/>
      <w:marRight w:val="0"/>
      <w:marTop w:val="0"/>
      <w:marBottom w:val="0"/>
      <w:divBdr>
        <w:top w:val="none" w:sz="0" w:space="0" w:color="auto"/>
        <w:left w:val="none" w:sz="0" w:space="0" w:color="auto"/>
        <w:bottom w:val="none" w:sz="0" w:space="0" w:color="auto"/>
        <w:right w:val="none" w:sz="0" w:space="0" w:color="auto"/>
      </w:divBdr>
    </w:div>
    <w:div w:id="1535384524">
      <w:bodyDiv w:val="1"/>
      <w:marLeft w:val="0"/>
      <w:marRight w:val="0"/>
      <w:marTop w:val="0"/>
      <w:marBottom w:val="0"/>
      <w:divBdr>
        <w:top w:val="none" w:sz="0" w:space="0" w:color="auto"/>
        <w:left w:val="none" w:sz="0" w:space="0" w:color="auto"/>
        <w:bottom w:val="none" w:sz="0" w:space="0" w:color="auto"/>
        <w:right w:val="none" w:sz="0" w:space="0" w:color="auto"/>
      </w:divBdr>
    </w:div>
    <w:div w:id="1560895438">
      <w:bodyDiv w:val="1"/>
      <w:marLeft w:val="0"/>
      <w:marRight w:val="0"/>
      <w:marTop w:val="0"/>
      <w:marBottom w:val="0"/>
      <w:divBdr>
        <w:top w:val="none" w:sz="0" w:space="0" w:color="auto"/>
        <w:left w:val="none" w:sz="0" w:space="0" w:color="auto"/>
        <w:bottom w:val="none" w:sz="0" w:space="0" w:color="auto"/>
        <w:right w:val="none" w:sz="0" w:space="0" w:color="auto"/>
      </w:divBdr>
    </w:div>
    <w:div w:id="1566144157">
      <w:bodyDiv w:val="1"/>
      <w:marLeft w:val="0"/>
      <w:marRight w:val="0"/>
      <w:marTop w:val="0"/>
      <w:marBottom w:val="0"/>
      <w:divBdr>
        <w:top w:val="none" w:sz="0" w:space="0" w:color="auto"/>
        <w:left w:val="none" w:sz="0" w:space="0" w:color="auto"/>
        <w:bottom w:val="none" w:sz="0" w:space="0" w:color="auto"/>
        <w:right w:val="none" w:sz="0" w:space="0" w:color="auto"/>
      </w:divBdr>
    </w:div>
    <w:div w:id="1679624577">
      <w:bodyDiv w:val="1"/>
      <w:marLeft w:val="0"/>
      <w:marRight w:val="0"/>
      <w:marTop w:val="0"/>
      <w:marBottom w:val="0"/>
      <w:divBdr>
        <w:top w:val="none" w:sz="0" w:space="0" w:color="auto"/>
        <w:left w:val="none" w:sz="0" w:space="0" w:color="auto"/>
        <w:bottom w:val="none" w:sz="0" w:space="0" w:color="auto"/>
        <w:right w:val="none" w:sz="0" w:space="0" w:color="auto"/>
      </w:divBdr>
    </w:div>
    <w:div w:id="1693991422">
      <w:bodyDiv w:val="1"/>
      <w:marLeft w:val="0"/>
      <w:marRight w:val="0"/>
      <w:marTop w:val="0"/>
      <w:marBottom w:val="0"/>
      <w:divBdr>
        <w:top w:val="none" w:sz="0" w:space="0" w:color="auto"/>
        <w:left w:val="none" w:sz="0" w:space="0" w:color="auto"/>
        <w:bottom w:val="none" w:sz="0" w:space="0" w:color="auto"/>
        <w:right w:val="none" w:sz="0" w:space="0" w:color="auto"/>
      </w:divBdr>
    </w:div>
    <w:div w:id="1749694374">
      <w:bodyDiv w:val="1"/>
      <w:marLeft w:val="0"/>
      <w:marRight w:val="0"/>
      <w:marTop w:val="0"/>
      <w:marBottom w:val="0"/>
      <w:divBdr>
        <w:top w:val="none" w:sz="0" w:space="0" w:color="auto"/>
        <w:left w:val="none" w:sz="0" w:space="0" w:color="auto"/>
        <w:bottom w:val="none" w:sz="0" w:space="0" w:color="auto"/>
        <w:right w:val="none" w:sz="0" w:space="0" w:color="auto"/>
      </w:divBdr>
    </w:div>
    <w:div w:id="1789080179">
      <w:bodyDiv w:val="1"/>
      <w:marLeft w:val="0"/>
      <w:marRight w:val="0"/>
      <w:marTop w:val="0"/>
      <w:marBottom w:val="0"/>
      <w:divBdr>
        <w:top w:val="none" w:sz="0" w:space="0" w:color="auto"/>
        <w:left w:val="none" w:sz="0" w:space="0" w:color="auto"/>
        <w:bottom w:val="none" w:sz="0" w:space="0" w:color="auto"/>
        <w:right w:val="none" w:sz="0" w:space="0" w:color="auto"/>
      </w:divBdr>
    </w:div>
    <w:div w:id="1832022588">
      <w:bodyDiv w:val="1"/>
      <w:marLeft w:val="0"/>
      <w:marRight w:val="0"/>
      <w:marTop w:val="0"/>
      <w:marBottom w:val="0"/>
      <w:divBdr>
        <w:top w:val="none" w:sz="0" w:space="0" w:color="auto"/>
        <w:left w:val="none" w:sz="0" w:space="0" w:color="auto"/>
        <w:bottom w:val="none" w:sz="0" w:space="0" w:color="auto"/>
        <w:right w:val="none" w:sz="0" w:space="0" w:color="auto"/>
      </w:divBdr>
    </w:div>
    <w:div w:id="1900968957">
      <w:bodyDiv w:val="1"/>
      <w:marLeft w:val="0"/>
      <w:marRight w:val="0"/>
      <w:marTop w:val="0"/>
      <w:marBottom w:val="0"/>
      <w:divBdr>
        <w:top w:val="none" w:sz="0" w:space="0" w:color="auto"/>
        <w:left w:val="none" w:sz="0" w:space="0" w:color="auto"/>
        <w:bottom w:val="none" w:sz="0" w:space="0" w:color="auto"/>
        <w:right w:val="none" w:sz="0" w:space="0" w:color="auto"/>
      </w:divBdr>
    </w:div>
    <w:div w:id="2005663907">
      <w:bodyDiv w:val="1"/>
      <w:marLeft w:val="0"/>
      <w:marRight w:val="0"/>
      <w:marTop w:val="0"/>
      <w:marBottom w:val="0"/>
      <w:divBdr>
        <w:top w:val="none" w:sz="0" w:space="0" w:color="auto"/>
        <w:left w:val="none" w:sz="0" w:space="0" w:color="auto"/>
        <w:bottom w:val="none" w:sz="0" w:space="0" w:color="auto"/>
        <w:right w:val="none" w:sz="0" w:space="0" w:color="auto"/>
      </w:divBdr>
    </w:div>
    <w:div w:id="20495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ss.wwu.edu/histo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news.wwu.edu/external/content/document/1538/1014671/1/westernlogo.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min.wwu.edu/pls/wwis/wwskcfnd.TimeT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dmin.wwu.edu/pls/wwis/wwsktime.SelCla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asus@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22FC93B9DF44A8702C4328B05EE46" ma:contentTypeVersion="12" ma:contentTypeDescription="Create a new document." ma:contentTypeScope="" ma:versionID="86b60c995accb5aa09b789dbf3a563cb">
  <xsd:schema xmlns:xsd="http://www.w3.org/2001/XMLSchema" xmlns:xs="http://www.w3.org/2001/XMLSchema" xmlns:p="http://schemas.microsoft.com/office/2006/metadata/properties" xmlns:ns2="fab564d3-828d-4d48-ac6b-f7256a2bdda9" xmlns:ns3="51a1f3b7-354c-4b2b-9360-004e3577ffb2" targetNamespace="http://schemas.microsoft.com/office/2006/metadata/properties" ma:root="true" ma:fieldsID="0264c4825900972292cd7f235bbffc62" ns2:_="" ns3:_="">
    <xsd:import namespace="fab564d3-828d-4d48-ac6b-f7256a2bdda9"/>
    <xsd:import namespace="51a1f3b7-354c-4b2b-9360-004e3577f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564d3-828d-4d48-ac6b-f7256a2bd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f3b7-354c-4b2b-9360-004e3577f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EEE95-6DCC-4763-BD99-C54E5F7BA1AF}">
  <ds:schemaRefs>
    <ds:schemaRef ds:uri="http://schemas.microsoft.com/sharepoint/v3/contenttype/forms"/>
  </ds:schemaRefs>
</ds:datastoreItem>
</file>

<file path=customXml/itemProps2.xml><?xml version="1.0" encoding="utf-8"?>
<ds:datastoreItem xmlns:ds="http://schemas.openxmlformats.org/officeDocument/2006/customXml" ds:itemID="{5E775ADC-D587-4ABF-B747-AF234783C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564d3-828d-4d48-ac6b-f7256a2bdda9"/>
    <ds:schemaRef ds:uri="51a1f3b7-354c-4b2b-9360-004e3577f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F67E3-6391-4C2E-B1E7-80DC848E4E7F}">
  <ds:schemaRefs>
    <ds:schemaRef ds:uri="http://schemas.openxmlformats.org/officeDocument/2006/bibliography"/>
  </ds:schemaRefs>
</ds:datastoreItem>
</file>

<file path=customXml/itemProps4.xml><?xml version="1.0" encoding="utf-8"?>
<ds:datastoreItem xmlns:ds="http://schemas.openxmlformats.org/officeDocument/2006/customXml" ds:itemID="{AC27B824-D27E-4A9F-B591-782BBCC5AE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4127</TotalTime>
  <Pages>2</Pages>
  <Words>1368</Words>
  <Characters>6527</Characters>
  <Application>Microsoft Office Word</Application>
  <DocSecurity>0</DocSecurity>
  <Lines>251</Lines>
  <Paragraphs>213</Paragraphs>
  <ScaleCrop>false</ScaleCrop>
  <HeadingPairs>
    <vt:vector size="2" baseType="variant">
      <vt:variant>
        <vt:lpstr>Title</vt:lpstr>
      </vt:variant>
      <vt:variant>
        <vt:i4>1</vt:i4>
      </vt:variant>
    </vt:vector>
  </HeadingPairs>
  <TitlesOfParts>
    <vt:vector size="1" baseType="lpstr">
      <vt:lpstr>B</vt:lpstr>
    </vt:vector>
  </TitlesOfParts>
  <Company>WWU</Company>
  <LinksUpToDate>false</LinksUpToDate>
  <CharactersWithSpaces>7682</CharactersWithSpaces>
  <SharedDoc>false</SharedDoc>
  <HLinks>
    <vt:vector size="36" baseType="variant">
      <vt:variant>
        <vt:i4>1572883</vt:i4>
      </vt:variant>
      <vt:variant>
        <vt:i4>3</vt:i4>
      </vt:variant>
      <vt:variant>
        <vt:i4>0</vt:i4>
      </vt:variant>
      <vt:variant>
        <vt:i4>5</vt:i4>
      </vt:variant>
      <vt:variant>
        <vt:lpwstr>https://www.admin.wwu.edu/pls/wwis/wwskcfnd.TimeTable</vt:lpwstr>
      </vt:variant>
      <vt:variant>
        <vt:lpwstr/>
      </vt:variant>
      <vt:variant>
        <vt:i4>1638418</vt:i4>
      </vt:variant>
      <vt:variant>
        <vt:i4>0</vt:i4>
      </vt:variant>
      <vt:variant>
        <vt:i4>0</vt:i4>
      </vt:variant>
      <vt:variant>
        <vt:i4>5</vt:i4>
      </vt:variant>
      <vt:variant>
        <vt:lpwstr>https://www.admin.wwu.edu/pls/wwis/wwsktime.SelClass</vt:lpwstr>
      </vt:variant>
      <vt:variant>
        <vt:lpwstr/>
      </vt:variant>
      <vt:variant>
        <vt:i4>1179738</vt:i4>
      </vt:variant>
      <vt:variant>
        <vt:i4>9</vt:i4>
      </vt:variant>
      <vt:variant>
        <vt:i4>0</vt:i4>
      </vt:variant>
      <vt:variant>
        <vt:i4>5</vt:i4>
      </vt:variant>
      <vt:variant>
        <vt:lpwstr>https://chss.wwu.edu/history/careers</vt:lpwstr>
      </vt:variant>
      <vt:variant>
        <vt:lpwstr/>
      </vt:variant>
      <vt:variant>
        <vt:i4>1769526</vt:i4>
      </vt:variant>
      <vt:variant>
        <vt:i4>6</vt:i4>
      </vt:variant>
      <vt:variant>
        <vt:i4>0</vt:i4>
      </vt:variant>
      <vt:variant>
        <vt:i4>5</vt:i4>
      </vt:variant>
      <vt:variant>
        <vt:lpwstr>mailto:costasus@wwu.edu</vt:lpwstr>
      </vt:variant>
      <vt:variant>
        <vt:lpwstr/>
      </vt:variant>
      <vt:variant>
        <vt:i4>1376259</vt:i4>
      </vt:variant>
      <vt:variant>
        <vt:i4>3</vt:i4>
      </vt:variant>
      <vt:variant>
        <vt:i4>0</vt:i4>
      </vt:variant>
      <vt:variant>
        <vt:i4>5</vt:i4>
      </vt:variant>
      <vt:variant>
        <vt:lpwstr>https://chss.wwu.edu/history</vt:lpwstr>
      </vt:variant>
      <vt:variant>
        <vt:lpwstr/>
      </vt:variant>
      <vt:variant>
        <vt:i4>327751</vt:i4>
      </vt:variant>
      <vt:variant>
        <vt:i4>10273</vt:i4>
      </vt:variant>
      <vt:variant>
        <vt:i4>1025</vt:i4>
      </vt:variant>
      <vt:variant>
        <vt:i4>1</vt:i4>
      </vt:variant>
      <vt:variant>
        <vt:lpwstr>http://news.wwu.edu/external/content/document/1538/1014671/1/westernlogo.png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scaleto</dc:creator>
  <cp:keywords/>
  <cp:lastModifiedBy>Elizabeth Logan</cp:lastModifiedBy>
  <cp:revision>7</cp:revision>
  <cp:lastPrinted>2022-10-13T18:06:00Z</cp:lastPrinted>
  <dcterms:created xsi:type="dcterms:W3CDTF">2022-08-12T22:54:00Z</dcterms:created>
  <dcterms:modified xsi:type="dcterms:W3CDTF">2022-10-13T21:19:00Z</dcterms:modified>
</cp:coreProperties>
</file>